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E1" w:rsidRDefault="002626E1" w:rsidP="00FE52E6">
      <w:pPr>
        <w:widowControl/>
        <w:shd w:val="clear" w:color="auto" w:fill="FFFFFF"/>
        <w:adjustRightInd w:val="0"/>
        <w:snapToGrid w:val="0"/>
        <w:ind w:left="301"/>
        <w:jc w:val="center"/>
        <w:outlineLvl w:val="2"/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</w:pP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公開徵求</w:t>
      </w:r>
      <w:r w:rsidR="008C7E9D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「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201</w:t>
      </w:r>
      <w:r w:rsidR="0019091B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8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年</w:t>
      </w:r>
      <w:r w:rsidR="00FE52E6"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科技部</w:t>
      </w:r>
      <w:r w:rsidR="00FE52E6" w:rsidRPr="00FE52E6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與美國國家科學基金會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 xml:space="preserve">(MOST-NSF) </w:t>
      </w:r>
      <w:r w:rsidR="00A8329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GEM</w:t>
      </w:r>
      <w:r w:rsidR="000250DE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T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雙邊</w:t>
      </w:r>
      <w:r w:rsidR="00FE52E6"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協議合作研究計畫</w:t>
      </w:r>
      <w:r w:rsidR="008C7E9D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」</w:t>
      </w:r>
    </w:p>
    <w:p w:rsidR="00FB4DE6" w:rsidRPr="00FE52E6" w:rsidRDefault="00FB4DE6" w:rsidP="00FE52E6">
      <w:pPr>
        <w:widowControl/>
        <w:shd w:val="clear" w:color="auto" w:fill="FFFFFF"/>
        <w:adjustRightInd w:val="0"/>
        <w:snapToGrid w:val="0"/>
        <w:ind w:left="301"/>
        <w:jc w:val="center"/>
        <w:outlineLvl w:val="2"/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申請須知</w:t>
      </w:r>
    </w:p>
    <w:bookmarkEnd w:id="0"/>
    <w:p w:rsidR="002626E1" w:rsidRPr="00930443" w:rsidRDefault="00DF06BB" w:rsidP="002626E1">
      <w:pPr>
        <w:widowControl/>
        <w:shd w:val="clear" w:color="auto" w:fill="FFFFFF"/>
        <w:spacing w:line="45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fldChar w:fldCharType="begin"/>
      </w:r>
      <w:r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instrText xml:space="preserve"> HYPERLINK "https://www.most.gov.tw/folksonomy/detail?subSite=main&amp;article_uid=f29be39d-e518-42f4-b1ca-ac69a95f6d5b&amp;menu_id=65bdde0c-029a-11e5-aa78-bcaec51ad21b&amp;content_type=P&amp;view_mode=listView" \l "start-content" \o "</w:instrText>
      </w:r>
      <w:r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instrText>主要內容</w:instrText>
      </w:r>
      <w:r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instrText xml:space="preserve">" </w:instrText>
      </w:r>
      <w:r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fldChar w:fldCharType="separate"/>
      </w:r>
      <w:r w:rsidR="002626E1" w:rsidRPr="00930443"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t>:::</w:t>
      </w:r>
      <w:r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fldChar w:fldCharType="end"/>
      </w:r>
    </w:p>
    <w:p w:rsidR="002626E1" w:rsidRPr="00497BAD" w:rsidRDefault="002626E1" w:rsidP="00497BAD">
      <w:pPr>
        <w:widowControl/>
        <w:shd w:val="clear" w:color="auto" w:fill="FFFFFF"/>
        <w:ind w:left="637" w:hangingChars="236" w:hanging="63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 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一、</w:t>
      </w:r>
      <w:r w:rsidR="00567A6D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目的：</w:t>
      </w:r>
      <w:r w:rsidR="00567A6D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br/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本部為加強推動我國與美國間之科研合作，與美國國家科學基金會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National Science Foundation, NSF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共同進行專案徵求合作研究計畫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Joint Research Projects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B66F1F" w:rsidRPr="00497BAD" w:rsidRDefault="002626E1" w:rsidP="00567A6D">
      <w:pPr>
        <w:pStyle w:val="resize-p"/>
        <w:shd w:val="clear" w:color="auto" w:fill="FFFFFF"/>
        <w:wordWrap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</w:rPr>
        <w:t>二、</w:t>
      </w:r>
      <w:r w:rsidR="00B66F1F" w:rsidRPr="00497BAD">
        <w:rPr>
          <w:rFonts w:ascii="Times New Roman" w:eastAsia="標楷體" w:hAnsi="Times New Roman" w:cs="Times New Roman"/>
          <w:color w:val="555555"/>
          <w:spacing w:val="15"/>
        </w:rPr>
        <w:t>資格條件：</w:t>
      </w:r>
    </w:p>
    <w:p w:rsidR="002626E1" w:rsidRPr="00497BAD" w:rsidRDefault="00A83296" w:rsidP="00A83296">
      <w:pPr>
        <w:pStyle w:val="resize-p"/>
        <w:shd w:val="clear" w:color="auto" w:fill="FFFFFF"/>
        <w:wordWrap w:val="0"/>
        <w:spacing w:before="0" w:beforeAutospacing="0" w:after="0" w:afterAutospacing="0" w:line="240" w:lineRule="atLeast"/>
        <w:ind w:firstLineChars="210" w:firstLine="567"/>
        <w:rPr>
          <w:rFonts w:ascii="Times New Roman" w:eastAsia="標楷體" w:hAnsi="Times New Roman" w:cs="Times New Roman"/>
          <w:color w:val="555555"/>
          <w:spacing w:val="15"/>
        </w:rPr>
      </w:pPr>
      <w:r w:rsidRPr="00A83296">
        <w:rPr>
          <w:rFonts w:ascii="Times New Roman" w:eastAsia="標楷體" w:hAnsi="Times New Roman" w:cs="Times New Roman" w:hint="eastAsia"/>
          <w:color w:val="555555"/>
          <w:spacing w:val="15"/>
        </w:rPr>
        <w:t>臺方申請人須符合本部專題研究計畫申請人資格。</w:t>
      </w:r>
    </w:p>
    <w:p w:rsidR="00567A6D" w:rsidRPr="00497BAD" w:rsidRDefault="00567A6D" w:rsidP="00D53A68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申請時間：</w:t>
      </w:r>
      <w:r w:rsidRPr="00497BAD">
        <w:rPr>
          <w:rFonts w:ascii="Times New Roman" w:eastAsia="標楷體" w:hAnsi="Times New Roman" w:cs="Times New Roman"/>
          <w:color w:val="555555"/>
          <w:spacing w:val="15"/>
        </w:rPr>
        <w:br/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隨到隨審</w:t>
      </w:r>
      <w:r w:rsidRPr="00497BAD">
        <w:rPr>
          <w:rFonts w:ascii="Times New Roman" w:eastAsia="標楷體" w:hAnsi="Times New Roman" w:cs="Times New Roman"/>
          <w:color w:val="555555"/>
          <w:spacing w:val="15"/>
        </w:rPr>
        <w:t>。</w:t>
      </w:r>
    </w:p>
    <w:p w:rsidR="00567A6D" w:rsidRPr="00497BAD" w:rsidRDefault="00567A6D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計畫執行期</w:t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限</w:t>
      </w: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：</w:t>
      </w:r>
      <w:r w:rsidR="00145282">
        <w:rPr>
          <w:rFonts w:ascii="Times New Roman" w:eastAsia="標楷體" w:hAnsi="Times New Roman" w:cs="Times New Roman"/>
          <w:color w:val="555555"/>
          <w:spacing w:val="15"/>
        </w:rPr>
        <w:br/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得為一至多年期合作計畫，臺美雙方計畫期限應相同。</w:t>
      </w:r>
    </w:p>
    <w:p w:rsidR="00D53A68" w:rsidRPr="00497BAD" w:rsidRDefault="00176ED2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經費及</w:t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補助項目：</w:t>
      </w:r>
    </w:p>
    <w:p w:rsidR="00D53A68" w:rsidRPr="00497BAD" w:rsidRDefault="00D53A68" w:rsidP="000250DE">
      <w:pPr>
        <w:pStyle w:val="Default"/>
        <w:ind w:leftChars="236" w:left="566"/>
        <w:rPr>
          <w:rFonts w:ascii="Times New Roman" w:eastAsia="標楷體" w:hAnsi="Times New Roman" w:cs="Times New Roman"/>
          <w:color w:val="555555"/>
          <w:spacing w:val="15"/>
        </w:rPr>
      </w:pPr>
      <w:r w:rsidRPr="000250DE">
        <w:rPr>
          <w:rFonts w:ascii="Times New Roman" w:eastAsia="標楷體" w:hAnsi="Times New Roman" w:cs="Times New Roman" w:hint="eastAsia"/>
          <w:color w:val="555555"/>
          <w:spacing w:val="15"/>
        </w:rPr>
        <w:t>合作研究雙方各自向本部及</w:t>
      </w:r>
      <w:r w:rsidR="00FE52E6" w:rsidRPr="000250DE">
        <w:rPr>
          <w:rFonts w:ascii="Times New Roman" w:eastAsia="標楷體" w:hAnsi="Times New Roman" w:cs="Times New Roman" w:hint="eastAsia"/>
          <w:color w:val="555555"/>
          <w:spacing w:val="15"/>
        </w:rPr>
        <w:t>NSF</w:t>
      </w:r>
      <w:r w:rsidRPr="000250DE">
        <w:rPr>
          <w:rFonts w:ascii="Times New Roman" w:eastAsia="標楷體" w:hAnsi="Times New Roman" w:cs="Times New Roman" w:hint="eastAsia"/>
          <w:color w:val="555555"/>
          <w:spacing w:val="15"/>
        </w:rPr>
        <w:t>申請合作研究所需經費。</w:t>
      </w:r>
      <w:r w:rsidR="000250DE" w:rsidRPr="000250DE">
        <w:rPr>
          <w:rFonts w:ascii="Times New Roman" w:eastAsia="標楷體" w:hAnsi="Times New Roman" w:cs="Times New Roman" w:hint="eastAsia"/>
          <w:color w:val="555555"/>
          <w:spacing w:val="15"/>
        </w:rPr>
        <w:t>包括業務費（含研究人力費及物品耗材費）、研究設備費、國外差旅費及管理費等。</w:t>
      </w:r>
    </w:p>
    <w:p w:rsidR="00497BAD" w:rsidRDefault="00497BAD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合作領域</w:t>
      </w: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：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Geomorphology and Land Use Dynamics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Tectonic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Geobiology and Low-Temperature Geochemistry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Sedimentary Geology and Paleobiology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Petrology and Geochemistry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Geophysics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Hydrological Sciences</w:t>
      </w:r>
    </w:p>
    <w:p w:rsidR="002548BC" w:rsidRDefault="002548BC" w:rsidP="00B64B06">
      <w:pPr>
        <w:pStyle w:val="Default"/>
        <w:widowControl/>
        <w:numPr>
          <w:ilvl w:val="0"/>
          <w:numId w:val="32"/>
        </w:numPr>
        <w:shd w:val="clear" w:color="auto" w:fill="FFFFFF"/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計畫類型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145282" w:rsidRDefault="002548BC" w:rsidP="002548BC">
      <w:pPr>
        <w:pStyle w:val="Default"/>
        <w:widowControl/>
        <w:shd w:val="clear" w:color="auto" w:fill="FFFFFF"/>
        <w:ind w:left="567"/>
        <w:rPr>
          <w:rFonts w:ascii="Times New Roman" w:eastAsia="標楷體" w:hAnsi="Times New Roman" w:cs="Times New Roman"/>
          <w:color w:val="555555"/>
          <w:spacing w:val="15"/>
        </w:rPr>
      </w:pP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個別型或整合型皆可。若為整合型計畫，請以單一整合型計畫提出申請，按本部專題研究計畫書格式撰寫，研究型別勾選為「整合型計畫」。整合型計畫須包含總計畫和</w:t>
      </w:r>
      <w:r w:rsidRPr="002548BC">
        <w:rPr>
          <w:rFonts w:ascii="Times New Roman" w:eastAsia="標楷體" w:hAnsi="Times New Roman" w:cs="Times New Roman"/>
          <w:color w:val="555555"/>
          <w:spacing w:val="15"/>
        </w:rPr>
        <w:t>3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個或以上之子計畫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獲推薦始得補助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，由各主持人詳實填寫表</w:t>
      </w:r>
      <w:r w:rsidRPr="002548BC">
        <w:rPr>
          <w:rFonts w:ascii="Times New Roman" w:eastAsia="標楷體" w:hAnsi="Times New Roman" w:cs="Times New Roman"/>
          <w:color w:val="555555"/>
          <w:spacing w:val="15"/>
        </w:rPr>
        <w:t>CM04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「整合型研究計畫項目及重點說明」，並將總計畫與子計畫書內容彙整成乙份計畫書，再由總計畫主持人之服務機關向科技部提出申請。如審核通過後，其補助經費僅撥入總計畫主持人之服務機關。</w:t>
      </w:r>
    </w:p>
    <w:p w:rsidR="002548BC" w:rsidRDefault="002548BC" w:rsidP="00B64B06">
      <w:pPr>
        <w:pStyle w:val="Default"/>
        <w:widowControl/>
        <w:numPr>
          <w:ilvl w:val="0"/>
          <w:numId w:val="32"/>
        </w:numPr>
        <w:shd w:val="clear" w:color="auto" w:fill="FFFFFF"/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B64B06">
        <w:rPr>
          <w:rFonts w:ascii="Times New Roman" w:eastAsia="標楷體" w:hAnsi="Times New Roman" w:cs="Times New Roman"/>
          <w:color w:val="555555"/>
          <w:spacing w:val="15"/>
        </w:rPr>
        <w:t>申請程序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及注意事項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145282" w:rsidRDefault="00B64B06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B64B06">
        <w:rPr>
          <w:rFonts w:ascii="Times New Roman" w:eastAsia="標楷體" w:hAnsi="Times New Roman" w:cs="Times New Roman"/>
          <w:color w:val="555555"/>
          <w:spacing w:val="15"/>
        </w:rPr>
        <w:t>計畫主持人應至本部學術研發服務網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-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專題研究計畫線上申請系統，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於「專題類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-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隨到隨審計畫」下選擇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「</w:t>
      </w:r>
      <w:r w:rsidR="002548BC" w:rsidRPr="002548BC">
        <w:rPr>
          <w:rFonts w:ascii="Times New Roman" w:eastAsia="標楷體" w:hAnsi="Times New Roman" w:cs="Times New Roman" w:hint="eastAsia"/>
          <w:color w:val="555555"/>
          <w:spacing w:val="15"/>
        </w:rPr>
        <w:t>雙邊協議專案型國際合作研究計畫</w:t>
      </w:r>
      <w:r w:rsidR="002548BC" w:rsidRPr="002548BC">
        <w:rPr>
          <w:rFonts w:ascii="Times New Roman" w:eastAsia="標楷體" w:hAnsi="Times New Roman" w:cs="Times New Roman"/>
          <w:color w:val="555555"/>
          <w:spacing w:val="15"/>
        </w:rPr>
        <w:t>(Joint Call)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」，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新增計畫。</w:t>
      </w:r>
    </w:p>
    <w:p w:rsidR="00145282" w:rsidRDefault="00145282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lastRenderedPageBreak/>
        <w:t>依系統要求填列表格及上傳相關資料</w:t>
      </w:r>
      <w:r w:rsidR="00B64B06" w:rsidRPr="00B64B06">
        <w:rPr>
          <w:rFonts w:ascii="Times New Roman" w:eastAsia="標楷體" w:hAnsi="Times New Roman" w:cs="Times New Roman"/>
          <w:color w:val="555555"/>
          <w:spacing w:val="15"/>
        </w:rPr>
        <w:t>，將申請案送至申請機構彙整送出，向本部提出申請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 xml:space="preserve"> 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(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請注意：美方計畫申請人須同步向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NSF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提送計畫書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)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。</w:t>
      </w:r>
    </w:p>
    <w:p w:rsidR="00145282" w:rsidRDefault="002626E1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145282">
        <w:rPr>
          <w:rFonts w:ascii="Times New Roman" w:eastAsia="標楷體" w:hAnsi="Times New Roman" w:cs="Times New Roman"/>
          <w:color w:val="555555"/>
          <w:spacing w:val="15"/>
        </w:rPr>
        <w:t>計畫歸屬：「自然司」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(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自然科學及永續研究發展司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)</w:t>
      </w:r>
    </w:p>
    <w:p w:rsidR="002626E1" w:rsidRPr="00145282" w:rsidRDefault="002626E1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145282">
        <w:rPr>
          <w:rFonts w:ascii="Times New Roman" w:eastAsia="標楷體" w:hAnsi="Times New Roman" w:cs="Times New Roman"/>
          <w:color w:val="555555"/>
          <w:spacing w:val="15"/>
        </w:rPr>
        <w:t>研究學門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(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學門代碼名稱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)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2626E1" w:rsidRPr="00351D8B" w:rsidRDefault="002626E1" w:rsidP="00C311A5">
      <w:pPr>
        <w:widowControl/>
        <w:shd w:val="clear" w:color="auto" w:fill="FFFFFF"/>
        <w:ind w:leftChars="472" w:left="113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主學門代碼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M05/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地球科學學門之下列次領域擇一</w:t>
      </w:r>
      <w:r w:rsidR="00C311A5" w:rsidRPr="00351D8B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，並於中文摘要述明英文領域名稱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M0501 </w:t>
      </w:r>
      <w:r w:rsidRPr="00C311A5">
        <w:rPr>
          <w:rFonts w:ascii="Times New Roman" w:eastAsia="標楷體" w:hAnsi="Times New Roman" w:cs="Times New Roman"/>
        </w:rPr>
        <w:t>區域地質學：</w:t>
      </w:r>
      <w:r w:rsidRPr="00C311A5">
        <w:rPr>
          <w:rFonts w:ascii="Times New Roman" w:eastAsia="標楷體" w:hAnsi="Times New Roman" w:cs="Times New Roman"/>
        </w:rPr>
        <w:t>Sedimentary Geology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M0502 </w:t>
      </w:r>
      <w:r w:rsidRPr="00C311A5">
        <w:rPr>
          <w:rFonts w:ascii="Times New Roman" w:eastAsia="標楷體" w:hAnsi="Times New Roman" w:cs="Times New Roman"/>
        </w:rPr>
        <w:t>地球物質學：</w:t>
      </w:r>
      <w:r w:rsidRPr="00C311A5">
        <w:rPr>
          <w:rFonts w:ascii="Times New Roman" w:eastAsia="標楷體" w:hAnsi="Times New Roman" w:cs="Times New Roman"/>
        </w:rPr>
        <w:t>Sedimentary Geology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M0504 </w:t>
      </w:r>
      <w:r w:rsidRPr="00C311A5">
        <w:rPr>
          <w:rFonts w:ascii="Times New Roman" w:eastAsia="標楷體" w:hAnsi="Times New Roman" w:cs="Times New Roman"/>
        </w:rPr>
        <w:t>地球及行星化學：</w:t>
      </w:r>
      <w:r w:rsidRPr="00C311A5">
        <w:rPr>
          <w:rFonts w:ascii="Times New Roman" w:eastAsia="標楷體" w:hAnsi="Times New Roman" w:cs="Times New Roman"/>
        </w:rPr>
        <w:t>Petrology and Geochemistry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M0505 </w:t>
      </w:r>
      <w:r w:rsidRPr="00C311A5">
        <w:rPr>
          <w:rFonts w:ascii="Times New Roman" w:eastAsia="標楷體" w:hAnsi="Times New Roman" w:cs="Times New Roman"/>
        </w:rPr>
        <w:t>應用地質與環境資源：</w:t>
      </w:r>
      <w:r w:rsidRPr="00C311A5">
        <w:rPr>
          <w:rFonts w:ascii="Times New Roman" w:eastAsia="標楷體" w:hAnsi="Times New Roman" w:cs="Times New Roman"/>
        </w:rPr>
        <w:t>Geobiology and Low-Temperature Geochemistry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M0506 </w:t>
      </w:r>
      <w:r w:rsidRPr="00C311A5">
        <w:rPr>
          <w:rFonts w:ascii="Times New Roman" w:eastAsia="標楷體" w:hAnsi="Times New Roman" w:cs="Times New Roman"/>
        </w:rPr>
        <w:t>地震學：</w:t>
      </w:r>
      <w:r w:rsidRPr="00C311A5">
        <w:rPr>
          <w:rFonts w:ascii="Times New Roman" w:eastAsia="標楷體" w:hAnsi="Times New Roman" w:cs="Times New Roman"/>
        </w:rPr>
        <w:t>Geophysics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>M0507</w:t>
      </w:r>
      <w:r w:rsidR="00C311A5" w:rsidRPr="00C311A5">
        <w:rPr>
          <w:rFonts w:ascii="Times New Roman" w:eastAsia="標楷體" w:hAnsi="Times New Roman" w:cs="Times New Roman"/>
        </w:rPr>
        <w:t xml:space="preserve"> </w:t>
      </w:r>
      <w:r w:rsidRPr="00C311A5">
        <w:rPr>
          <w:rFonts w:ascii="Times New Roman" w:eastAsia="標楷體" w:hAnsi="Times New Roman" w:cs="Times New Roman"/>
          <w:kern w:val="0"/>
        </w:rPr>
        <w:t>水文學</w:t>
      </w:r>
      <w:r w:rsidRPr="00C311A5">
        <w:rPr>
          <w:rFonts w:ascii="Times New Roman" w:eastAsia="標楷體" w:hAnsi="Times New Roman" w:cs="Times New Roman"/>
        </w:rPr>
        <w:t>：</w:t>
      </w:r>
      <w:r w:rsidR="00C311A5" w:rsidRPr="00C311A5">
        <w:rPr>
          <w:rFonts w:ascii="Times New Roman" w:eastAsia="標楷體" w:hAnsi="Times New Roman" w:cs="Times New Roman"/>
        </w:rPr>
        <w:t>Hydrological Sciences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M0508 </w:t>
      </w:r>
      <w:r w:rsidRPr="00C311A5">
        <w:rPr>
          <w:rFonts w:ascii="Times New Roman" w:eastAsia="標楷體" w:hAnsi="Times New Roman" w:cs="Times New Roman"/>
        </w:rPr>
        <w:t>測地學和重磁學：</w:t>
      </w:r>
      <w:r w:rsidRPr="00C311A5">
        <w:rPr>
          <w:rFonts w:ascii="Times New Roman" w:eastAsia="標楷體" w:hAnsi="Times New Roman" w:cs="Times New Roman"/>
        </w:rPr>
        <w:t>Geophysics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M0509 </w:t>
      </w:r>
      <w:r w:rsidRPr="00C311A5">
        <w:rPr>
          <w:rFonts w:ascii="Times New Roman" w:eastAsia="標楷體" w:hAnsi="Times New Roman" w:cs="Times New Roman"/>
        </w:rPr>
        <w:t>地球歷史學：</w:t>
      </w:r>
      <w:r w:rsidRPr="00C311A5">
        <w:rPr>
          <w:rFonts w:ascii="Times New Roman" w:eastAsia="標楷體" w:hAnsi="Times New Roman" w:cs="Times New Roman"/>
        </w:rPr>
        <w:t>Paleobiology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M0512 </w:t>
      </w:r>
      <w:r w:rsidRPr="00C311A5">
        <w:rPr>
          <w:rFonts w:ascii="Times New Roman" w:eastAsia="標楷體" w:hAnsi="Times New Roman" w:cs="Times New Roman"/>
        </w:rPr>
        <w:t>地形學：</w:t>
      </w:r>
      <w:r w:rsidRPr="00C311A5">
        <w:rPr>
          <w:rFonts w:ascii="Times New Roman" w:eastAsia="標楷體" w:hAnsi="Times New Roman" w:cs="Times New Roman"/>
        </w:rPr>
        <w:t>Geomorphology and Land Use Dynamics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M0513 </w:t>
      </w:r>
      <w:r w:rsidRPr="00C311A5">
        <w:rPr>
          <w:rFonts w:ascii="Times New Roman" w:eastAsia="標楷體" w:hAnsi="Times New Roman" w:cs="Times New Roman"/>
        </w:rPr>
        <w:t>地體構造學：</w:t>
      </w:r>
      <w:r w:rsidRPr="00C311A5">
        <w:rPr>
          <w:rFonts w:ascii="Times New Roman" w:eastAsia="標楷體" w:hAnsi="Times New Roman" w:cs="Times New Roman"/>
        </w:rPr>
        <w:t>Tectonics</w:t>
      </w:r>
    </w:p>
    <w:p w:rsidR="00793948" w:rsidRPr="006C4DAE" w:rsidRDefault="00145282" w:rsidP="00145282">
      <w:pPr>
        <w:pStyle w:val="a8"/>
        <w:widowControl/>
        <w:numPr>
          <w:ilvl w:val="0"/>
          <w:numId w:val="39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計畫名稱：</w:t>
      </w:r>
    </w:p>
    <w:p w:rsidR="00793948" w:rsidRPr="00793948" w:rsidRDefault="00793948" w:rsidP="00793948">
      <w:pPr>
        <w:pStyle w:val="a8"/>
        <w:widowControl/>
        <w:numPr>
          <w:ilvl w:val="0"/>
          <w:numId w:val="41"/>
        </w:numPr>
        <w:shd w:val="clear" w:color="auto" w:fill="FFFFFF"/>
        <w:ind w:leftChars="0" w:left="184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計畫名稱需以</w:t>
      </w:r>
      <w:r w:rsidR="002548B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GEM</w:t>
      </w: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T</w:t>
      </w: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為開頭。</w:t>
      </w:r>
    </w:p>
    <w:p w:rsidR="002626E1" w:rsidRPr="006C4DAE" w:rsidRDefault="002626E1" w:rsidP="00793948">
      <w:pPr>
        <w:pStyle w:val="a8"/>
        <w:widowControl/>
        <w:numPr>
          <w:ilvl w:val="0"/>
          <w:numId w:val="41"/>
        </w:numPr>
        <w:shd w:val="clear" w:color="auto" w:fill="FFFFFF"/>
        <w:ind w:leftChars="0" w:left="184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英文計畫名稱應與美方所提計畫名稱相同。</w:t>
      </w:r>
    </w:p>
    <w:p w:rsidR="002626E1" w:rsidRPr="00497BAD" w:rsidRDefault="002626E1" w:rsidP="006C4DAE">
      <w:pPr>
        <w:pStyle w:val="a8"/>
        <w:widowControl/>
        <w:numPr>
          <w:ilvl w:val="0"/>
          <w:numId w:val="17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研究計畫內容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CM03)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上傳臺美雙方合作之計畫書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請以英文撰寫，內容需與美方計畫申請人向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提送計畫書相同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497BAD" w:rsidRDefault="002626E1" w:rsidP="006C4DAE">
      <w:pPr>
        <w:pStyle w:val="a8"/>
        <w:widowControl/>
        <w:numPr>
          <w:ilvl w:val="0"/>
          <w:numId w:val="17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除一般專題計畫申請所需之各項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CM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表及相關學術司規定文件，亦應填具「國際合作研究計畫表」﹝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IM01 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~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IM0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﹞，並須於表格設定處加勾選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IM0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4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497BAD" w:rsidRDefault="002626E1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IM01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表之「合作國家」請選「與單一國家合作」，「國別」請選填「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417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美國」。「外國合作計畫經費來源」請於「本部雙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/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多邊協議機構」項下選填「美國國家科學基金會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(NSF)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」。</w:t>
      </w:r>
    </w:p>
    <w:p w:rsidR="00A96140" w:rsidRPr="00094A4C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IM02 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表為國際合作研究計畫摘要說明。</w:t>
      </w:r>
    </w:p>
    <w:p w:rsidR="00A96140" w:rsidRPr="00094A4C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IM03 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表為國際合作研究計畫相關資料。</w:t>
      </w:r>
    </w:p>
    <w:p w:rsidR="00A96140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 xml:space="preserve"> IM04 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屬檔案附錄之上傳功能鍵，請將本項申請案之美方計畫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COVER SHEET FOR PROPOSAL TO THE NATIONAL SCIENCE FOUNDATION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如下圖所示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及其他美方相關佐證資料合併為單一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 xml:space="preserve"> PDF 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檔案後上傳至系統。未上傳者視為申請資料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lastRenderedPageBreak/>
        <w:t>不全。</w:t>
      </w:r>
      <w:r w:rsidRPr="00497BAD">
        <w:rPr>
          <w:noProof/>
          <w:szCs w:val="24"/>
        </w:rPr>
        <w:drawing>
          <wp:inline distT="0" distB="0" distL="0" distR="0" wp14:anchorId="7D5218A7" wp14:editId="5188B85A">
            <wp:extent cx="5274310" cy="22872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77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A4C" w:rsidRPr="00497BAD" w:rsidRDefault="00094A4C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申請機構應於本項申請案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提送計畫之日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以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IM04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美方計畫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COVER SHEET FOR PROPOSAL TO THE NATIONAL SCIENCE FOUNDATION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如上圖所示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中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DATE RECEIVED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日期為憑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起二週內提出申請。</w:t>
      </w:r>
    </w:p>
    <w:p w:rsidR="002626E1" w:rsidRPr="00094A4C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left="567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計畫件數：</w:t>
      </w:r>
    </w:p>
    <w:p w:rsidR="002626E1" w:rsidRPr="00094A4C" w:rsidRDefault="002626E1" w:rsidP="00094A4C">
      <w:pPr>
        <w:pStyle w:val="a8"/>
        <w:widowControl/>
        <w:numPr>
          <w:ilvl w:val="1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本項「臺美雙邊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協議合作研究計畫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」不計入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科技部一般專題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研究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計畫件數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計算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，惟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計畫主持人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同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年度執行此類「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協議專案型國際合作計畫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(Joint Call)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」仍以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件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為限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094A4C" w:rsidRDefault="002626E1" w:rsidP="00CB560A">
      <w:pPr>
        <w:pStyle w:val="a8"/>
        <w:widowControl/>
        <w:numPr>
          <w:ilvl w:val="1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若申請人目前已持有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件本部「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協議專案型國際合作計畫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」，且其計畫執行日期均與本次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申請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案之預定執行</w:t>
      </w:r>
      <w:r w:rsidR="00AB7C7E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期間重疊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達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個月以上者，本部得以不受理辦理補助。</w:t>
      </w:r>
    </w:p>
    <w:p w:rsidR="002626E1" w:rsidRPr="00F97BCD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left="567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注意事項：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1.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計畫申請人應針對本次公告的研究主題提出國際合作計畫。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本項臺美共同研究計畫需經本部及美國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雙方審查均通過才算成立並予以補助。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臺美雙方所需之合作研究經費，由科技部及美國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分別補助，兩方經費需求無須相等。我方計畫主持人提出之專題計畫申請書其經費編列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CM05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僅為我方團隊所需；請勿編列美方來臺之差旅費或生活費。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  </w:t>
      </w:r>
    </w:p>
    <w:p w:rsidR="002626E1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hanging="1472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申請時，請務必詳閱美國</w:t>
      </w: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公告網頁的資料，連結如下：</w:t>
      </w:r>
    </w:p>
    <w:p w:rsidR="00FB4DE6" w:rsidRPr="00D06BBE" w:rsidRDefault="00FB4DE6" w:rsidP="00FB4DE6">
      <w:pPr>
        <w:widowControl/>
        <w:pBdr>
          <w:bottom w:val="single" w:sz="6" w:space="5" w:color="DDDDDD"/>
        </w:pBdr>
        <w:shd w:val="clear" w:color="auto" w:fill="FFFFFF"/>
        <w:spacing w:after="90"/>
        <w:ind w:leftChars="200" w:left="480"/>
        <w:outlineLvl w:val="2"/>
        <w:rPr>
          <w:rFonts w:ascii="Arial" w:eastAsia="新細明體" w:hAnsi="Arial" w:cs="Arial"/>
          <w:b/>
          <w:bCs/>
          <w:caps/>
          <w:color w:val="5B5954"/>
          <w:kern w:val="0"/>
          <w:sz w:val="21"/>
          <w:szCs w:val="21"/>
          <w:lang w:val="en"/>
        </w:rPr>
      </w:pPr>
      <w:r>
        <w:rPr>
          <w:rFonts w:ascii="Arial" w:eastAsia="新細明體" w:hAnsi="Arial" w:cs="Arial" w:hint="eastAsia"/>
          <w:b/>
          <w:bCs/>
          <w:caps/>
          <w:color w:val="5B5954"/>
          <w:kern w:val="0"/>
          <w:sz w:val="21"/>
          <w:szCs w:val="21"/>
          <w:lang w:val="en"/>
        </w:rPr>
        <w:t xml:space="preserve">  </w:t>
      </w:r>
      <w:r w:rsidRPr="00D06BBE">
        <w:rPr>
          <w:rFonts w:ascii="Arial" w:eastAsia="新細明體" w:hAnsi="Arial" w:cs="Arial"/>
          <w:b/>
          <w:bCs/>
          <w:caps/>
          <w:color w:val="5B5954"/>
          <w:kern w:val="0"/>
          <w:sz w:val="21"/>
          <w:szCs w:val="21"/>
          <w:lang w:val="en"/>
        </w:rPr>
        <w:t>NSF/GEO/EAR DISCIPLINARY PROGRAMS SECTION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84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Geobiology and Low-Temperature Geochemistry (</w:t>
      </w:r>
      <w:hyperlink r:id="rId8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15-559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60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Geomorphology and Land Use Dynamics (</w:t>
      </w:r>
      <w:hyperlink r:id="rId9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15-560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36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Geophysics (</w:t>
      </w:r>
      <w:hyperlink r:id="rId10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17-554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12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Hydrologic Sciences (</w:t>
      </w:r>
      <w:hyperlink r:id="rId11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15-558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264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lastRenderedPageBreak/>
        <w:t>Petrology and Geochemistry (</w:t>
      </w:r>
      <w:hyperlink r:id="rId12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17-547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216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Sedimentary Geology and Paleobiology (</w:t>
      </w:r>
      <w:hyperlink r:id="rId13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17-536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168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Tectonics (</w:t>
      </w:r>
      <w:hyperlink r:id="rId14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17-555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2626E1" w:rsidRPr="00F97BCD" w:rsidRDefault="000250DE" w:rsidP="00F97BCD">
      <w:pPr>
        <w:pStyle w:val="a8"/>
        <w:widowControl/>
        <w:numPr>
          <w:ilvl w:val="0"/>
          <w:numId w:val="48"/>
        </w:numPr>
        <w:shd w:val="clear" w:color="auto" w:fill="FFFFFF"/>
        <w:ind w:leftChars="0" w:left="851" w:hanging="851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承辦人聯繫資訊</w:t>
      </w:r>
      <w:r w:rsidR="002626E1"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自然科學及永續研究發展司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  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陳慧真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Department of Natural Sciences and Sustainable Development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Tel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-7445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；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Fax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071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Email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hyperlink r:id="rId15" w:history="1">
        <w:r w:rsidR="000250DE" w:rsidRPr="00932830">
          <w:rPr>
            <w:rStyle w:val="a7"/>
            <w:rFonts w:ascii="Times New Roman" w:eastAsia="標楷體" w:hAnsi="Times New Roman" w:cs="Times New Roman" w:hint="eastAsia"/>
            <w:spacing w:val="15"/>
            <w:kern w:val="0"/>
            <w:szCs w:val="24"/>
          </w:rPr>
          <w:t>huichen</w:t>
        </w:r>
        <w:r w:rsidR="000250DE" w:rsidRPr="00932830">
          <w:rPr>
            <w:rStyle w:val="a7"/>
            <w:rFonts w:ascii="Times New Roman" w:eastAsia="標楷體" w:hAnsi="Times New Roman" w:cs="Times New Roman"/>
            <w:spacing w:val="15"/>
            <w:kern w:val="0"/>
            <w:szCs w:val="24"/>
          </w:rPr>
          <w:t>@most.gov.tw</w:t>
        </w:r>
      </w:hyperlink>
    </w:p>
    <w:p w:rsidR="00D5606D" w:rsidRPr="00497BAD" w:rsidRDefault="00D5606D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</w:p>
    <w:p w:rsidR="00D5606D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科教發展與國際合作司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胡秀娟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 xml:space="preserve"> 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研究員</w:t>
      </w:r>
    </w:p>
    <w:p w:rsidR="00D5606D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Department of International Cooperation &amp; Science Education</w:t>
      </w:r>
    </w:p>
    <w:p w:rsidR="00AB06B7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Tel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7560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；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Fax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7607</w:t>
      </w:r>
    </w:p>
    <w:p w:rsidR="00D5606D" w:rsidRPr="00930443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Email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hyperlink r:id="rId16" w:history="1">
        <w:r w:rsidRPr="00497BAD">
          <w:rPr>
            <w:rFonts w:ascii="Times New Roman" w:eastAsia="標楷體" w:hAnsi="Times New Roman" w:cs="Times New Roman"/>
            <w:color w:val="006CB8"/>
            <w:spacing w:val="15"/>
            <w:kern w:val="0"/>
            <w:szCs w:val="24"/>
          </w:rPr>
          <w:t>jenhu@most.gov.tw</w:t>
        </w:r>
      </w:hyperlink>
    </w:p>
    <w:sectPr w:rsidR="00D5606D" w:rsidRPr="00930443" w:rsidSect="00497BAD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BB" w:rsidRDefault="00DF06BB" w:rsidP="0081437B">
      <w:r>
        <w:separator/>
      </w:r>
    </w:p>
  </w:endnote>
  <w:endnote w:type="continuationSeparator" w:id="0">
    <w:p w:rsidR="00DF06BB" w:rsidRDefault="00DF06BB" w:rsidP="008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BB" w:rsidRDefault="00DF06BB" w:rsidP="0081437B">
      <w:r>
        <w:separator/>
      </w:r>
    </w:p>
  </w:footnote>
  <w:footnote w:type="continuationSeparator" w:id="0">
    <w:p w:rsidR="00DF06BB" w:rsidRDefault="00DF06BB" w:rsidP="008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4F8"/>
    <w:multiLevelType w:val="hybridMultilevel"/>
    <w:tmpl w:val="9C62C69A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C156B"/>
    <w:multiLevelType w:val="hybridMultilevel"/>
    <w:tmpl w:val="28162E24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B7B2BF94">
      <w:start w:val="1"/>
      <w:numFmt w:val="decimal"/>
      <w:lvlText w:val="%3.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30E669C"/>
    <w:multiLevelType w:val="hybridMultilevel"/>
    <w:tmpl w:val="840082C4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1203EB"/>
    <w:multiLevelType w:val="hybridMultilevel"/>
    <w:tmpl w:val="DED2CFF8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B7A0F"/>
    <w:multiLevelType w:val="hybridMultilevel"/>
    <w:tmpl w:val="B7362288"/>
    <w:lvl w:ilvl="0" w:tplc="ADB21018">
      <w:start w:val="1"/>
      <w:numFmt w:val="decimal"/>
      <w:lvlText w:val="%1."/>
      <w:lvlJc w:val="left"/>
      <w:pPr>
        <w:ind w:left="195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5" w15:restartNumberingAfterBreak="0">
    <w:nsid w:val="07207FB8"/>
    <w:multiLevelType w:val="multilevel"/>
    <w:tmpl w:val="2D9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33D6A"/>
    <w:multiLevelType w:val="hybridMultilevel"/>
    <w:tmpl w:val="93D27D72"/>
    <w:lvl w:ilvl="0" w:tplc="BAACDD22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0A6457C5"/>
    <w:multiLevelType w:val="hybridMultilevel"/>
    <w:tmpl w:val="F35EEDCA"/>
    <w:lvl w:ilvl="0" w:tplc="61E4EC20">
      <w:start w:val="9"/>
      <w:numFmt w:val="taiwaneseCountingThousand"/>
      <w:lvlText w:val="%1、"/>
      <w:lvlJc w:val="left"/>
      <w:pPr>
        <w:ind w:left="147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D7716B"/>
    <w:multiLevelType w:val="hybridMultilevel"/>
    <w:tmpl w:val="EFBA7CFC"/>
    <w:lvl w:ilvl="0" w:tplc="37925FE4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3968BD"/>
    <w:multiLevelType w:val="hybridMultilevel"/>
    <w:tmpl w:val="B79C7B56"/>
    <w:lvl w:ilvl="0" w:tplc="ADB21018">
      <w:start w:val="1"/>
      <w:numFmt w:val="decimal"/>
      <w:lvlText w:val="%1."/>
      <w:lvlJc w:val="left"/>
      <w:pPr>
        <w:ind w:left="2519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85242B9"/>
    <w:multiLevelType w:val="hybridMultilevel"/>
    <w:tmpl w:val="E59E5C48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856829"/>
    <w:multiLevelType w:val="hybridMultilevel"/>
    <w:tmpl w:val="7C7AD232"/>
    <w:lvl w:ilvl="0" w:tplc="B7B2BF94">
      <w:start w:val="1"/>
      <w:numFmt w:val="decimal"/>
      <w:lvlText w:val="%1."/>
      <w:lvlJc w:val="left"/>
      <w:pPr>
        <w:ind w:left="138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2" w15:restartNumberingAfterBreak="0">
    <w:nsid w:val="1BD74B38"/>
    <w:multiLevelType w:val="multilevel"/>
    <w:tmpl w:val="CF7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27DA6"/>
    <w:multiLevelType w:val="hybridMultilevel"/>
    <w:tmpl w:val="173A62B8"/>
    <w:lvl w:ilvl="0" w:tplc="C9AEBC82">
      <w:start w:val="11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2B3A02"/>
    <w:multiLevelType w:val="hybridMultilevel"/>
    <w:tmpl w:val="4230A79A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CB528D80">
      <w:start w:val="1"/>
      <w:numFmt w:val="taiwaneseCountingThousand"/>
      <w:lvlText w:val="(%3)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6D26E1C"/>
    <w:multiLevelType w:val="hybridMultilevel"/>
    <w:tmpl w:val="CA4E9992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300A32"/>
    <w:multiLevelType w:val="multilevel"/>
    <w:tmpl w:val="A45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584838"/>
    <w:multiLevelType w:val="hybridMultilevel"/>
    <w:tmpl w:val="9E1AED54"/>
    <w:lvl w:ilvl="0" w:tplc="B7B2BF9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302DEB"/>
    <w:multiLevelType w:val="hybridMultilevel"/>
    <w:tmpl w:val="A0AC5F72"/>
    <w:lvl w:ilvl="0" w:tplc="EB084BB2">
      <w:start w:val="8"/>
      <w:numFmt w:val="taiwaneseCountingThousand"/>
      <w:lvlText w:val="%1、"/>
      <w:lvlJc w:val="left"/>
      <w:pPr>
        <w:ind w:left="147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9966CF"/>
    <w:multiLevelType w:val="hybridMultilevel"/>
    <w:tmpl w:val="A5E01F7C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433466"/>
    <w:multiLevelType w:val="hybridMultilevel"/>
    <w:tmpl w:val="C45CA70E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6568C464">
      <w:start w:val="1"/>
      <w:numFmt w:val="decimal"/>
      <w:lvlText w:val="%2、"/>
      <w:lvlJc w:val="left"/>
      <w:pPr>
        <w:ind w:left="18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3B4D2ACA"/>
    <w:multiLevelType w:val="multilevel"/>
    <w:tmpl w:val="9EB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70AF5"/>
    <w:multiLevelType w:val="hybridMultilevel"/>
    <w:tmpl w:val="FCCE324E"/>
    <w:lvl w:ilvl="0" w:tplc="24FE745C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2A1525"/>
    <w:multiLevelType w:val="multilevel"/>
    <w:tmpl w:val="E4F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D25D6"/>
    <w:multiLevelType w:val="hybridMultilevel"/>
    <w:tmpl w:val="73EA395C"/>
    <w:lvl w:ilvl="0" w:tplc="CB528D8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390A67"/>
    <w:multiLevelType w:val="hybridMultilevel"/>
    <w:tmpl w:val="767A830E"/>
    <w:lvl w:ilvl="0" w:tplc="B7B2BF94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4907CA2"/>
    <w:multiLevelType w:val="hybridMultilevel"/>
    <w:tmpl w:val="4C329312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AAB4243"/>
    <w:multiLevelType w:val="hybridMultilevel"/>
    <w:tmpl w:val="70864AD2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985005"/>
    <w:multiLevelType w:val="hybridMultilevel"/>
    <w:tmpl w:val="3A8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C76CC"/>
    <w:multiLevelType w:val="hybridMultilevel"/>
    <w:tmpl w:val="98DCD200"/>
    <w:lvl w:ilvl="0" w:tplc="304ADAF6">
      <w:start w:val="12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560322"/>
    <w:multiLevelType w:val="hybridMultilevel"/>
    <w:tmpl w:val="D95665C0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225FA7"/>
    <w:multiLevelType w:val="hybridMultilevel"/>
    <w:tmpl w:val="8542D5A4"/>
    <w:lvl w:ilvl="0" w:tplc="B7B2BF94">
      <w:start w:val="1"/>
      <w:numFmt w:val="decimal"/>
      <w:lvlText w:val="%1.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F87019"/>
    <w:multiLevelType w:val="hybridMultilevel"/>
    <w:tmpl w:val="E8D02BDC"/>
    <w:lvl w:ilvl="0" w:tplc="14901D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622B4EED"/>
    <w:multiLevelType w:val="hybridMultilevel"/>
    <w:tmpl w:val="6FF206F4"/>
    <w:lvl w:ilvl="0" w:tplc="353EF17A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75C10"/>
    <w:multiLevelType w:val="hybridMultilevel"/>
    <w:tmpl w:val="1CECDF66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847A8F"/>
    <w:multiLevelType w:val="hybridMultilevel"/>
    <w:tmpl w:val="12860810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 w15:restartNumberingAfterBreak="0">
    <w:nsid w:val="676320EF"/>
    <w:multiLevelType w:val="hybridMultilevel"/>
    <w:tmpl w:val="63484810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234D10"/>
    <w:multiLevelType w:val="hybridMultilevel"/>
    <w:tmpl w:val="3024370A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 w15:restartNumberingAfterBreak="0">
    <w:nsid w:val="694F40BF"/>
    <w:multiLevelType w:val="hybridMultilevel"/>
    <w:tmpl w:val="4076580E"/>
    <w:lvl w:ilvl="0" w:tplc="C80C0CB0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D2D1AD8"/>
    <w:multiLevelType w:val="hybridMultilevel"/>
    <w:tmpl w:val="09F67624"/>
    <w:lvl w:ilvl="0" w:tplc="FA10DBBE">
      <w:start w:val="1"/>
      <w:numFmt w:val="lowerLetter"/>
      <w:lvlText w:val="%1.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0" w15:restartNumberingAfterBreak="0">
    <w:nsid w:val="6DA53127"/>
    <w:multiLevelType w:val="hybridMultilevel"/>
    <w:tmpl w:val="D2BAE3F6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 w15:restartNumberingAfterBreak="0">
    <w:nsid w:val="6DE400C4"/>
    <w:multiLevelType w:val="hybridMultilevel"/>
    <w:tmpl w:val="FB349F76"/>
    <w:lvl w:ilvl="0" w:tplc="B7B2BF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67222B"/>
    <w:multiLevelType w:val="hybridMultilevel"/>
    <w:tmpl w:val="E9A4C9F0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3" w15:restartNumberingAfterBreak="0">
    <w:nsid w:val="7113241F"/>
    <w:multiLevelType w:val="hybridMultilevel"/>
    <w:tmpl w:val="CF080E28"/>
    <w:lvl w:ilvl="0" w:tplc="B7B2BF94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2865F81"/>
    <w:multiLevelType w:val="hybridMultilevel"/>
    <w:tmpl w:val="37983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1048D8"/>
    <w:multiLevelType w:val="hybridMultilevel"/>
    <w:tmpl w:val="90848756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6" w15:restartNumberingAfterBreak="0">
    <w:nsid w:val="762D72E5"/>
    <w:multiLevelType w:val="hybridMultilevel"/>
    <w:tmpl w:val="3560EEF8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7B595CC0"/>
    <w:multiLevelType w:val="hybridMultilevel"/>
    <w:tmpl w:val="EB747786"/>
    <w:lvl w:ilvl="0" w:tplc="6BEA53CA">
      <w:start w:val="6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1" w:tplc="D18A3F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B150AB"/>
    <w:multiLevelType w:val="hybridMultilevel"/>
    <w:tmpl w:val="12409F02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9" w15:restartNumberingAfterBreak="0">
    <w:nsid w:val="7E13702B"/>
    <w:multiLevelType w:val="hybridMultilevel"/>
    <w:tmpl w:val="14069D1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0"/>
    </w:lvlOverride>
  </w:num>
  <w:num w:numId="2">
    <w:abstractNumId w:val="16"/>
  </w:num>
  <w:num w:numId="3">
    <w:abstractNumId w:val="12"/>
  </w:num>
  <w:num w:numId="4">
    <w:abstractNumId w:val="21"/>
  </w:num>
  <w:num w:numId="5">
    <w:abstractNumId w:val="28"/>
  </w:num>
  <w:num w:numId="6">
    <w:abstractNumId w:val="49"/>
  </w:num>
  <w:num w:numId="7">
    <w:abstractNumId w:val="39"/>
  </w:num>
  <w:num w:numId="8">
    <w:abstractNumId w:val="6"/>
  </w:num>
  <w:num w:numId="9">
    <w:abstractNumId w:val="11"/>
  </w:num>
  <w:num w:numId="10">
    <w:abstractNumId w:val="37"/>
  </w:num>
  <w:num w:numId="11">
    <w:abstractNumId w:val="35"/>
  </w:num>
  <w:num w:numId="12">
    <w:abstractNumId w:val="40"/>
  </w:num>
  <w:num w:numId="13">
    <w:abstractNumId w:val="26"/>
  </w:num>
  <w:num w:numId="14">
    <w:abstractNumId w:val="1"/>
  </w:num>
  <w:num w:numId="15">
    <w:abstractNumId w:val="15"/>
  </w:num>
  <w:num w:numId="16">
    <w:abstractNumId w:val="14"/>
  </w:num>
  <w:num w:numId="17">
    <w:abstractNumId w:val="47"/>
  </w:num>
  <w:num w:numId="18">
    <w:abstractNumId w:val="20"/>
  </w:num>
  <w:num w:numId="19">
    <w:abstractNumId w:val="42"/>
  </w:num>
  <w:num w:numId="20">
    <w:abstractNumId w:val="13"/>
  </w:num>
  <w:num w:numId="21">
    <w:abstractNumId w:val="31"/>
  </w:num>
  <w:num w:numId="22">
    <w:abstractNumId w:val="45"/>
  </w:num>
  <w:num w:numId="23">
    <w:abstractNumId w:val="4"/>
  </w:num>
  <w:num w:numId="24">
    <w:abstractNumId w:val="9"/>
  </w:num>
  <w:num w:numId="25">
    <w:abstractNumId w:val="30"/>
  </w:num>
  <w:num w:numId="26">
    <w:abstractNumId w:val="33"/>
  </w:num>
  <w:num w:numId="27">
    <w:abstractNumId w:val="17"/>
  </w:num>
  <w:num w:numId="28">
    <w:abstractNumId w:val="48"/>
  </w:num>
  <w:num w:numId="29">
    <w:abstractNumId w:val="32"/>
  </w:num>
  <w:num w:numId="30">
    <w:abstractNumId w:val="44"/>
  </w:num>
  <w:num w:numId="31">
    <w:abstractNumId w:val="19"/>
  </w:num>
  <w:num w:numId="32">
    <w:abstractNumId w:val="22"/>
  </w:num>
  <w:num w:numId="33">
    <w:abstractNumId w:val="3"/>
  </w:num>
  <w:num w:numId="34">
    <w:abstractNumId w:val="8"/>
  </w:num>
  <w:num w:numId="35">
    <w:abstractNumId w:val="43"/>
  </w:num>
  <w:num w:numId="36">
    <w:abstractNumId w:val="46"/>
  </w:num>
  <w:num w:numId="37">
    <w:abstractNumId w:val="24"/>
  </w:num>
  <w:num w:numId="38">
    <w:abstractNumId w:val="2"/>
  </w:num>
  <w:num w:numId="39">
    <w:abstractNumId w:val="38"/>
  </w:num>
  <w:num w:numId="40">
    <w:abstractNumId w:val="10"/>
  </w:num>
  <w:num w:numId="41">
    <w:abstractNumId w:val="25"/>
  </w:num>
  <w:num w:numId="42">
    <w:abstractNumId w:val="34"/>
  </w:num>
  <w:num w:numId="43">
    <w:abstractNumId w:val="18"/>
  </w:num>
  <w:num w:numId="44">
    <w:abstractNumId w:val="41"/>
  </w:num>
  <w:num w:numId="45">
    <w:abstractNumId w:val="7"/>
  </w:num>
  <w:num w:numId="46">
    <w:abstractNumId w:val="0"/>
  </w:num>
  <w:num w:numId="47">
    <w:abstractNumId w:val="36"/>
  </w:num>
  <w:num w:numId="48">
    <w:abstractNumId w:val="29"/>
  </w:num>
  <w:num w:numId="49">
    <w:abstractNumId w:val="2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1"/>
    <w:rsid w:val="000040CE"/>
    <w:rsid w:val="000236E9"/>
    <w:rsid w:val="000250DE"/>
    <w:rsid w:val="00060C43"/>
    <w:rsid w:val="00075948"/>
    <w:rsid w:val="00094A4C"/>
    <w:rsid w:val="000F2348"/>
    <w:rsid w:val="0010554B"/>
    <w:rsid w:val="00121785"/>
    <w:rsid w:val="00145282"/>
    <w:rsid w:val="00176ED2"/>
    <w:rsid w:val="0019091B"/>
    <w:rsid w:val="001A1AFC"/>
    <w:rsid w:val="001A71B3"/>
    <w:rsid w:val="0021524C"/>
    <w:rsid w:val="002548BC"/>
    <w:rsid w:val="002626E1"/>
    <w:rsid w:val="00271994"/>
    <w:rsid w:val="002D2893"/>
    <w:rsid w:val="002E6FBD"/>
    <w:rsid w:val="00345894"/>
    <w:rsid w:val="00351ADB"/>
    <w:rsid w:val="00351D8B"/>
    <w:rsid w:val="00382C73"/>
    <w:rsid w:val="0047486A"/>
    <w:rsid w:val="00497BAD"/>
    <w:rsid w:val="004C431B"/>
    <w:rsid w:val="004E49B5"/>
    <w:rsid w:val="00504FEF"/>
    <w:rsid w:val="00567A6D"/>
    <w:rsid w:val="00575E29"/>
    <w:rsid w:val="005C6DC4"/>
    <w:rsid w:val="005F64D8"/>
    <w:rsid w:val="00647798"/>
    <w:rsid w:val="00652B9A"/>
    <w:rsid w:val="006A289D"/>
    <w:rsid w:val="006C4DAE"/>
    <w:rsid w:val="006F40FC"/>
    <w:rsid w:val="00793948"/>
    <w:rsid w:val="008142AE"/>
    <w:rsid w:val="0081437B"/>
    <w:rsid w:val="008C7E9D"/>
    <w:rsid w:val="00930443"/>
    <w:rsid w:val="009564F5"/>
    <w:rsid w:val="00972AFA"/>
    <w:rsid w:val="00A07C27"/>
    <w:rsid w:val="00A421FA"/>
    <w:rsid w:val="00A83296"/>
    <w:rsid w:val="00A96140"/>
    <w:rsid w:val="00AB06B7"/>
    <w:rsid w:val="00AB7C7E"/>
    <w:rsid w:val="00B55F02"/>
    <w:rsid w:val="00B64B06"/>
    <w:rsid w:val="00B66F1F"/>
    <w:rsid w:val="00B7018B"/>
    <w:rsid w:val="00BC5E32"/>
    <w:rsid w:val="00C311A5"/>
    <w:rsid w:val="00C8138C"/>
    <w:rsid w:val="00CB560A"/>
    <w:rsid w:val="00D53A68"/>
    <w:rsid w:val="00D5606D"/>
    <w:rsid w:val="00D56A41"/>
    <w:rsid w:val="00D917BC"/>
    <w:rsid w:val="00DF06BB"/>
    <w:rsid w:val="00E668B0"/>
    <w:rsid w:val="00F126DB"/>
    <w:rsid w:val="00F62950"/>
    <w:rsid w:val="00F76A61"/>
    <w:rsid w:val="00F87D9F"/>
    <w:rsid w:val="00F97BCD"/>
    <w:rsid w:val="00FA1706"/>
    <w:rsid w:val="00FB4DE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95AAF-7EC3-47E7-B98A-4EDDC5F6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51ADB"/>
    <w:rPr>
      <w:color w:val="800080" w:themeColor="followedHyperlink"/>
      <w:u w:val="single"/>
    </w:rPr>
  </w:style>
  <w:style w:type="paragraph" w:customStyle="1" w:styleId="resize-p">
    <w:name w:val="resize-p"/>
    <w:basedOn w:val="a"/>
    <w:rsid w:val="00B66F1F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Default">
    <w:name w:val="Default"/>
    <w:rsid w:val="00567A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6C4DAE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6C4DA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71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3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59725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62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102146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176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lications/pub_summ.jsp?WT.z_pims_id=13689&amp;ods_key=nsf15559" TargetMode="External"/><Relationship Id="rId13" Type="http://schemas.openxmlformats.org/officeDocument/2006/relationships/hyperlink" Target="https://www.nsf.gov/publications/pub_summ.jsp?WT.z_pims_id=13691&amp;ods_key=nsf175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https://www.nsf.gov/publications/pub_summ.jsp?WT.z_pims_id=13683&amp;ods_key=nsf175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nhu@most.gov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f.gov/publications/pub_summ.jsp?WT.z_pims_id=13684&amp;ods_key=nsf1555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ichen@most.gov.tw" TargetMode="External"/><Relationship Id="rId10" Type="http://schemas.openxmlformats.org/officeDocument/2006/relationships/hyperlink" Target="https://www.nsf.gov/publications/pub_summ.jsp?WT.z_pims_id=13682&amp;ods_key=nsf17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publications/pub_summ.jsp?WT.z_pims_id=13690&amp;ods_key=nsf15560" TargetMode="External"/><Relationship Id="rId14" Type="http://schemas.openxmlformats.org/officeDocument/2006/relationships/hyperlink" Target="https://www.nsf.gov/publications/pub_summ.jsp?WT.z_pims_id=13673&amp;ods_key=nsf175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Windows 使用者</cp:lastModifiedBy>
  <cp:revision>2</cp:revision>
  <cp:lastPrinted>2018-10-16T01:05:00Z</cp:lastPrinted>
  <dcterms:created xsi:type="dcterms:W3CDTF">2018-10-24T06:33:00Z</dcterms:created>
  <dcterms:modified xsi:type="dcterms:W3CDTF">2018-10-24T06:33:00Z</dcterms:modified>
</cp:coreProperties>
</file>