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5AF" w:rsidRPr="00D25E89" w:rsidRDefault="009615AF" w:rsidP="009615AF">
      <w:pPr>
        <w:rPr>
          <w:rFonts w:ascii="標楷體" w:eastAsia="標楷體" w:hAnsi="標楷體"/>
          <w:sz w:val="36"/>
          <w:szCs w:val="36"/>
        </w:rPr>
      </w:pPr>
      <w:bookmarkStart w:id="0" w:name="_GoBack"/>
      <w:bookmarkEnd w:id="0"/>
      <w:r w:rsidRPr="00D25E89">
        <w:rPr>
          <w:rFonts w:ascii="標楷體" w:eastAsia="標楷體" w:hAnsi="標楷體" w:hint="eastAsia"/>
          <w:sz w:val="36"/>
          <w:szCs w:val="36"/>
        </w:rPr>
        <w:t>主題:【化學兵著防護裝備研究】</w:t>
      </w:r>
      <w:r w:rsidRPr="00D25E89">
        <w:rPr>
          <w:rFonts w:ascii="標楷體" w:eastAsia="標楷體" w:hAnsi="標楷體"/>
          <w:sz w:val="36"/>
          <w:szCs w:val="36"/>
        </w:rPr>
        <w:t xml:space="preserve"> </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6"/>
        <w:gridCol w:w="1022"/>
        <w:gridCol w:w="5803"/>
        <w:gridCol w:w="1316"/>
        <w:gridCol w:w="1922"/>
      </w:tblGrid>
      <w:tr w:rsidR="00EA5667" w:rsidRPr="00D25E89" w:rsidTr="00F43C3E">
        <w:trPr>
          <w:trHeight w:val="538"/>
        </w:trPr>
        <w:tc>
          <w:tcPr>
            <w:tcW w:w="2145" w:type="dxa"/>
            <w:gridSpan w:val="2"/>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研究主題</w:t>
            </w:r>
          </w:p>
        </w:tc>
        <w:tc>
          <w:tcPr>
            <w:tcW w:w="9144" w:type="dxa"/>
            <w:vMerge w:val="restart"/>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主要研究內容</w:t>
            </w:r>
          </w:p>
        </w:tc>
        <w:tc>
          <w:tcPr>
            <w:tcW w:w="1193" w:type="dxa"/>
            <w:vMerge w:val="restart"/>
            <w:vAlign w:val="center"/>
          </w:tcPr>
          <w:p w:rsidR="00EA5667"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研究</w:t>
            </w:r>
          </w:p>
          <w:p w:rsidR="006065FE"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型別</w:t>
            </w:r>
          </w:p>
          <w:p w:rsidR="006065FE" w:rsidRPr="00D25E89"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(年度)</w:t>
            </w:r>
          </w:p>
        </w:tc>
        <w:tc>
          <w:tcPr>
            <w:tcW w:w="1978" w:type="dxa"/>
            <w:vMerge w:val="restart"/>
            <w:vAlign w:val="center"/>
          </w:tcPr>
          <w:p w:rsidR="00EA5667" w:rsidRPr="00D25E89" w:rsidRDefault="00EA5667" w:rsidP="00021F91">
            <w:pPr>
              <w:spacing w:line="320" w:lineRule="exact"/>
              <w:jc w:val="both"/>
              <w:rPr>
                <w:rFonts w:ascii="標楷體" w:eastAsia="標楷體" w:hAnsi="標楷體"/>
                <w:sz w:val="36"/>
                <w:szCs w:val="36"/>
              </w:rPr>
            </w:pPr>
            <w:r w:rsidRPr="00D25E89">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D25E89">
              <w:rPr>
                <w:rFonts w:ascii="標楷體" w:eastAsia="標楷體" w:hAnsi="標楷體" w:hint="eastAsia"/>
                <w:sz w:val="36"/>
                <w:szCs w:val="36"/>
              </w:rPr>
              <w:t>)</w:t>
            </w:r>
          </w:p>
        </w:tc>
      </w:tr>
      <w:tr w:rsidR="00EA5667" w:rsidRPr="00D25E89" w:rsidTr="006065FE">
        <w:trPr>
          <w:trHeight w:val="326"/>
        </w:trPr>
        <w:tc>
          <w:tcPr>
            <w:tcW w:w="915" w:type="dxa"/>
            <w:vAlign w:val="center"/>
          </w:tcPr>
          <w:p w:rsidR="00EA5667" w:rsidRPr="00D25E89" w:rsidRDefault="00EA5667" w:rsidP="00637398">
            <w:pPr>
              <w:jc w:val="center"/>
              <w:rPr>
                <w:rFonts w:ascii="標楷體" w:eastAsia="標楷體" w:hAnsi="標楷體"/>
                <w:sz w:val="36"/>
                <w:szCs w:val="36"/>
              </w:rPr>
            </w:pPr>
            <w:r w:rsidRPr="00D25E89">
              <w:rPr>
                <w:rFonts w:ascii="標楷體" w:eastAsia="標楷體" w:hAnsi="標楷體" w:hint="eastAsia"/>
                <w:sz w:val="36"/>
                <w:szCs w:val="36"/>
              </w:rPr>
              <w:t>編號</w:t>
            </w:r>
          </w:p>
        </w:tc>
        <w:tc>
          <w:tcPr>
            <w:tcW w:w="1230" w:type="dxa"/>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名稱</w:t>
            </w:r>
          </w:p>
        </w:tc>
        <w:tc>
          <w:tcPr>
            <w:tcW w:w="9144" w:type="dxa"/>
            <w:vMerge/>
          </w:tcPr>
          <w:p w:rsidR="00EA5667" w:rsidRPr="00D25E89" w:rsidRDefault="00EA5667" w:rsidP="00F43C3E">
            <w:pPr>
              <w:spacing w:line="320" w:lineRule="exact"/>
              <w:rPr>
                <w:rFonts w:ascii="標楷體" w:eastAsia="標楷體" w:hAnsi="標楷體"/>
                <w:sz w:val="36"/>
                <w:szCs w:val="36"/>
              </w:rPr>
            </w:pPr>
          </w:p>
        </w:tc>
        <w:tc>
          <w:tcPr>
            <w:tcW w:w="1193" w:type="dxa"/>
            <w:vMerge/>
          </w:tcPr>
          <w:p w:rsidR="00EA5667" w:rsidRPr="00D25E89" w:rsidRDefault="00EA5667" w:rsidP="00F43C3E">
            <w:pPr>
              <w:spacing w:line="320" w:lineRule="exact"/>
              <w:rPr>
                <w:rFonts w:ascii="標楷體" w:eastAsia="標楷體" w:hAnsi="標楷體"/>
                <w:sz w:val="36"/>
                <w:szCs w:val="36"/>
              </w:rPr>
            </w:pPr>
          </w:p>
        </w:tc>
        <w:tc>
          <w:tcPr>
            <w:tcW w:w="1978" w:type="dxa"/>
            <w:vMerge/>
          </w:tcPr>
          <w:p w:rsidR="00EA5667" w:rsidRPr="00D25E89" w:rsidRDefault="00EA5667" w:rsidP="00F43C3E">
            <w:pPr>
              <w:spacing w:line="320" w:lineRule="exact"/>
              <w:rPr>
                <w:rFonts w:ascii="標楷體" w:eastAsia="標楷體" w:hAnsi="標楷體"/>
                <w:sz w:val="36"/>
                <w:szCs w:val="36"/>
              </w:rPr>
            </w:pPr>
          </w:p>
        </w:tc>
      </w:tr>
      <w:tr w:rsidR="00EA5667" w:rsidRPr="00D25E89" w:rsidTr="006F11ED">
        <w:trPr>
          <w:trHeight w:val="1830"/>
        </w:trPr>
        <w:tc>
          <w:tcPr>
            <w:tcW w:w="915" w:type="dxa"/>
            <w:vAlign w:val="center"/>
          </w:tcPr>
          <w:p w:rsidR="00EA5667" w:rsidRPr="00D25E89" w:rsidRDefault="00EA5667" w:rsidP="009615AF">
            <w:pPr>
              <w:jc w:val="center"/>
              <w:rPr>
                <w:rFonts w:ascii="標楷體" w:eastAsia="標楷體" w:hAnsi="標楷體"/>
                <w:sz w:val="36"/>
                <w:szCs w:val="36"/>
              </w:rPr>
            </w:pPr>
            <w:r w:rsidRPr="00D25E89">
              <w:rPr>
                <w:rFonts w:ascii="標楷體" w:eastAsia="標楷體" w:hAnsi="標楷體" w:hint="eastAsia"/>
                <w:sz w:val="36"/>
                <w:szCs w:val="36"/>
              </w:rPr>
              <w:t>1</w:t>
            </w:r>
          </w:p>
        </w:tc>
        <w:tc>
          <w:tcPr>
            <w:tcW w:w="1230" w:type="dxa"/>
            <w:vAlign w:val="center"/>
          </w:tcPr>
          <w:p w:rsidR="00EA5667" w:rsidRPr="00D25E89" w:rsidRDefault="00EA5667" w:rsidP="00F43C3E">
            <w:pPr>
              <w:spacing w:line="320" w:lineRule="exact"/>
              <w:jc w:val="both"/>
              <w:rPr>
                <w:rFonts w:ascii="標楷體" w:eastAsia="標楷體" w:hAnsi="標楷體"/>
                <w:sz w:val="36"/>
                <w:szCs w:val="36"/>
              </w:rPr>
            </w:pPr>
            <w:r w:rsidRPr="00D25E89">
              <w:rPr>
                <w:rFonts w:ascii="標楷體" w:eastAsia="標楷體" w:hAnsi="標楷體" w:hint="eastAsia"/>
                <w:sz w:val="36"/>
                <w:szCs w:val="36"/>
              </w:rPr>
              <w:t>國軍化學兵個人防護之生理工程研究與測試能量建立(</w:t>
            </w:r>
            <w:r w:rsidR="00D93D14">
              <w:rPr>
                <w:rFonts w:ascii="標楷體" w:eastAsia="標楷體" w:hAnsi="標楷體" w:hint="eastAsia"/>
                <w:sz w:val="36"/>
                <w:szCs w:val="36"/>
              </w:rPr>
              <w:t>Ⅱ</w:t>
            </w:r>
            <w:r w:rsidRPr="00D25E89">
              <w:rPr>
                <w:rFonts w:ascii="標楷體" w:eastAsia="標楷體" w:hAnsi="標楷體" w:hint="eastAsia"/>
                <w:sz w:val="36"/>
                <w:szCs w:val="36"/>
              </w:rPr>
              <w:t>)</w:t>
            </w:r>
          </w:p>
        </w:tc>
        <w:tc>
          <w:tcPr>
            <w:tcW w:w="9144" w:type="dxa"/>
          </w:tcPr>
          <w:p w:rsidR="00EA5667" w:rsidRPr="00D25E89" w:rsidRDefault="00EA5667" w:rsidP="00F43C3E">
            <w:pPr>
              <w:spacing w:line="320" w:lineRule="exact"/>
              <w:ind w:left="328" w:hangingChars="91" w:hanging="328"/>
              <w:rPr>
                <w:rFonts w:ascii="標楷體" w:eastAsia="標楷體" w:hAnsi="標楷體"/>
                <w:sz w:val="36"/>
                <w:szCs w:val="36"/>
              </w:rPr>
            </w:pPr>
            <w:r w:rsidRPr="00D25E89">
              <w:rPr>
                <w:rFonts w:ascii="標楷體" w:eastAsia="標楷體" w:hAnsi="標楷體" w:hint="eastAsia"/>
                <w:sz w:val="36"/>
                <w:szCs w:val="36"/>
              </w:rPr>
              <w:t>1.利用機械性能量測、氣動力參數分析針對穿著化學兵防護裝備(1~4類防護衣)配戴軍用與勞工用防護面具探討各式防護裝備對人體生理特徵之影響分析，相關參數如分通氣量、心跳率、</w:t>
            </w:r>
            <w:proofErr w:type="gramStart"/>
            <w:r w:rsidRPr="00D25E89">
              <w:rPr>
                <w:rFonts w:ascii="標楷體" w:eastAsia="標楷體" w:hAnsi="標楷體" w:hint="eastAsia"/>
                <w:sz w:val="36"/>
                <w:szCs w:val="36"/>
              </w:rPr>
              <w:t>耗氧率</w:t>
            </w:r>
            <w:proofErr w:type="gramEnd"/>
            <w:r w:rsidRPr="00D25E89">
              <w:rPr>
                <w:rFonts w:ascii="標楷體" w:eastAsia="標楷體" w:hAnsi="標楷體" w:hint="eastAsia"/>
                <w:sz w:val="36"/>
                <w:szCs w:val="36"/>
              </w:rPr>
              <w:t>、二氧化碳生成率、呼吸頻率及呼吸</w:t>
            </w:r>
            <w:proofErr w:type="gramStart"/>
            <w:r w:rsidRPr="00D25E89">
              <w:rPr>
                <w:rFonts w:ascii="標楷體" w:eastAsia="標楷體" w:hAnsi="標楷體" w:hint="eastAsia"/>
                <w:sz w:val="36"/>
                <w:szCs w:val="36"/>
              </w:rPr>
              <w:t>壓阻等</w:t>
            </w:r>
            <w:proofErr w:type="gramEnd"/>
            <w:r w:rsidRPr="00D25E89">
              <w:rPr>
                <w:rFonts w:ascii="標楷體" w:eastAsia="標楷體" w:hAnsi="標楷體" w:hint="eastAsia"/>
                <w:sz w:val="36"/>
                <w:szCs w:val="36"/>
              </w:rPr>
              <w:t>數據。期望建立各式防護裝備之性能預測模式與分析指標。</w:t>
            </w:r>
          </w:p>
          <w:p w:rsidR="00EA5667" w:rsidRPr="00D25E89" w:rsidRDefault="00EA5667" w:rsidP="00F43C3E">
            <w:pPr>
              <w:spacing w:line="320" w:lineRule="exact"/>
              <w:ind w:left="328" w:hangingChars="91" w:hanging="328"/>
              <w:rPr>
                <w:rFonts w:ascii="標楷體" w:eastAsia="標楷體" w:hAnsi="標楷體"/>
                <w:sz w:val="36"/>
                <w:szCs w:val="36"/>
              </w:rPr>
            </w:pPr>
            <w:r w:rsidRPr="00D25E89">
              <w:rPr>
                <w:rFonts w:ascii="標楷體" w:eastAsia="標楷體" w:hAnsi="標楷體" w:hint="eastAsia"/>
                <w:sz w:val="36"/>
                <w:szCs w:val="36"/>
              </w:rPr>
              <w:t>2.研究議題包括受測者穿著各式防護裝備配戴軍用與勞工用防護面具進行呼吸生理實驗：</w:t>
            </w:r>
          </w:p>
          <w:p w:rsidR="00EA5667" w:rsidRPr="00D25E89" w:rsidRDefault="00EA5667" w:rsidP="00F43C3E">
            <w:pPr>
              <w:spacing w:line="320" w:lineRule="exact"/>
              <w:ind w:left="608" w:hangingChars="169" w:hanging="608"/>
              <w:rPr>
                <w:rFonts w:ascii="標楷體" w:eastAsia="標楷體" w:hAnsi="標楷體"/>
                <w:sz w:val="36"/>
                <w:szCs w:val="36"/>
              </w:rPr>
            </w:pPr>
            <w:r w:rsidRPr="00D25E89">
              <w:rPr>
                <w:rFonts w:ascii="標楷體" w:eastAsia="標楷體" w:hAnsi="標楷體" w:hint="eastAsia"/>
                <w:sz w:val="36"/>
                <w:szCs w:val="36"/>
              </w:rPr>
              <w:t>(1)防護裝備、運動負荷強度與兩者交互作用對吸氣阻抗、心跳率、</w:t>
            </w:r>
            <w:proofErr w:type="gramStart"/>
            <w:r w:rsidRPr="00D25E89">
              <w:rPr>
                <w:rFonts w:ascii="標楷體" w:eastAsia="標楷體" w:hAnsi="標楷體" w:hint="eastAsia"/>
                <w:sz w:val="36"/>
                <w:szCs w:val="36"/>
              </w:rPr>
              <w:t>攝氧量</w:t>
            </w:r>
            <w:proofErr w:type="gramEnd"/>
            <w:r w:rsidRPr="00D25E89">
              <w:rPr>
                <w:rFonts w:ascii="標楷體" w:eastAsia="標楷體" w:hAnsi="標楷體" w:hint="eastAsia"/>
                <w:sz w:val="36"/>
                <w:szCs w:val="36"/>
              </w:rPr>
              <w:t>、二氧化碳生成量及呼吸頻率、分通氣量影響是否達到顯著水準(p=0.05)。</w:t>
            </w:r>
          </w:p>
          <w:p w:rsidR="00EA5667" w:rsidRPr="00D25E89" w:rsidRDefault="00EA5667" w:rsidP="00F43C3E">
            <w:pPr>
              <w:spacing w:line="320" w:lineRule="exact"/>
              <w:ind w:left="608" w:hangingChars="169" w:hanging="608"/>
              <w:rPr>
                <w:rFonts w:ascii="標楷體" w:eastAsia="標楷體" w:hAnsi="標楷體"/>
                <w:sz w:val="36"/>
                <w:szCs w:val="36"/>
              </w:rPr>
            </w:pPr>
            <w:r w:rsidRPr="00D25E89">
              <w:rPr>
                <w:rFonts w:ascii="標楷體" w:eastAsia="標楷體" w:hAnsi="標楷體" w:hint="eastAsia"/>
                <w:sz w:val="36"/>
                <w:szCs w:val="36"/>
              </w:rPr>
              <w:t>(2)配</w:t>
            </w:r>
            <w:proofErr w:type="gramStart"/>
            <w:r w:rsidRPr="00D25E89">
              <w:rPr>
                <w:rFonts w:ascii="標楷體" w:eastAsia="標楷體" w:hAnsi="標楷體" w:hint="eastAsia"/>
                <w:sz w:val="36"/>
                <w:szCs w:val="36"/>
              </w:rPr>
              <w:t>戴與無配</w:t>
            </w:r>
            <w:proofErr w:type="gramEnd"/>
            <w:r w:rsidRPr="00D25E89">
              <w:rPr>
                <w:rFonts w:ascii="標楷體" w:eastAsia="標楷體" w:hAnsi="標楷體" w:hint="eastAsia"/>
                <w:sz w:val="36"/>
                <w:szCs w:val="36"/>
              </w:rPr>
              <w:t>戴防護裝備時，各運動負荷強度之生理特徵比較分析。</w:t>
            </w:r>
          </w:p>
          <w:p w:rsidR="00EA5667" w:rsidRPr="00D25E89" w:rsidRDefault="00EA5667" w:rsidP="00F43C3E">
            <w:pPr>
              <w:spacing w:line="320" w:lineRule="exact"/>
              <w:ind w:left="608" w:hangingChars="169" w:hanging="608"/>
              <w:rPr>
                <w:rFonts w:ascii="標楷體" w:eastAsia="標楷體" w:hAnsi="標楷體"/>
                <w:sz w:val="36"/>
                <w:szCs w:val="36"/>
              </w:rPr>
            </w:pPr>
            <w:r w:rsidRPr="00D25E89">
              <w:rPr>
                <w:rFonts w:ascii="標楷體" w:eastAsia="標楷體" w:hAnsi="標楷體" w:hint="eastAsia"/>
                <w:sz w:val="36"/>
                <w:szCs w:val="36"/>
              </w:rPr>
              <w:t>(3)在高運動負荷時，心跳率是否達到無</w:t>
            </w:r>
            <w:proofErr w:type="gramStart"/>
            <w:r w:rsidRPr="00D25E89">
              <w:rPr>
                <w:rFonts w:ascii="標楷體" w:eastAsia="標楷體" w:hAnsi="標楷體" w:hint="eastAsia"/>
                <w:sz w:val="36"/>
                <w:szCs w:val="36"/>
              </w:rPr>
              <w:t>氧閥值</w:t>
            </w:r>
            <w:proofErr w:type="gramEnd"/>
            <w:r w:rsidRPr="00D25E89">
              <w:rPr>
                <w:rFonts w:ascii="標楷體" w:eastAsia="標楷體" w:hAnsi="標楷體" w:hint="eastAsia"/>
                <w:sz w:val="36"/>
                <w:szCs w:val="36"/>
              </w:rPr>
              <w:t>範圍，超過最大心跳率80</w:t>
            </w:r>
            <w:r w:rsidRPr="00D25E89">
              <w:rPr>
                <w:rFonts w:ascii="標楷體" w:eastAsia="標楷體" w:hAnsi="標楷體" w:hint="eastAsia"/>
                <w:sz w:val="36"/>
                <w:szCs w:val="36"/>
              </w:rPr>
              <w:lastRenderedPageBreak/>
              <w:t>％的無氧</w:t>
            </w:r>
            <w:proofErr w:type="gramStart"/>
            <w:r w:rsidRPr="00D25E89">
              <w:rPr>
                <w:rFonts w:ascii="標楷體" w:eastAsia="標楷體" w:hAnsi="標楷體" w:hint="eastAsia"/>
                <w:sz w:val="36"/>
                <w:szCs w:val="36"/>
              </w:rPr>
              <w:t>閾</w:t>
            </w:r>
            <w:proofErr w:type="gramEnd"/>
            <w:r w:rsidRPr="00D25E89">
              <w:rPr>
                <w:rFonts w:ascii="標楷體" w:eastAsia="標楷體" w:hAnsi="標楷體" w:hint="eastAsia"/>
                <w:sz w:val="36"/>
                <w:szCs w:val="36"/>
              </w:rPr>
              <w:t>值臨界點。</w:t>
            </w:r>
          </w:p>
        </w:tc>
        <w:tc>
          <w:tcPr>
            <w:tcW w:w="1193" w:type="dxa"/>
            <w:vAlign w:val="center"/>
          </w:tcPr>
          <w:p w:rsidR="0053147B"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EA5667" w:rsidRPr="00D25E89" w:rsidRDefault="0053147B" w:rsidP="00F43C3E">
            <w:pPr>
              <w:spacing w:line="320" w:lineRule="exact"/>
              <w:jc w:val="center"/>
              <w:rPr>
                <w:rFonts w:ascii="標楷體" w:eastAsia="標楷體" w:hAnsi="標楷體"/>
                <w:sz w:val="36"/>
                <w:szCs w:val="36"/>
              </w:rPr>
            </w:pPr>
            <w:r>
              <w:rPr>
                <w:rFonts w:ascii="標楷體" w:eastAsia="標楷體" w:hAnsi="標楷體" w:hint="eastAsia"/>
                <w:sz w:val="36"/>
                <w:szCs w:val="36"/>
              </w:rPr>
              <w:t>105-107</w:t>
            </w:r>
          </w:p>
        </w:tc>
        <w:tc>
          <w:tcPr>
            <w:tcW w:w="1978" w:type="dxa"/>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邱雅姿</w:t>
            </w:r>
          </w:p>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sz w:val="36"/>
                <w:szCs w:val="36"/>
              </w:rPr>
              <w:t>03-4708670</w:t>
            </w:r>
          </w:p>
        </w:tc>
      </w:tr>
    </w:tbl>
    <w:p w:rsidR="00F43C3E" w:rsidRDefault="00F43C3E" w:rsidP="009615AF">
      <w:pPr>
        <w:rPr>
          <w:rFonts w:ascii="標楷體" w:eastAsia="標楷體" w:hAnsi="標楷體"/>
          <w:sz w:val="36"/>
          <w:szCs w:val="36"/>
        </w:rPr>
        <w:sectPr w:rsidR="00F43C3E" w:rsidSect="00877912">
          <w:footerReference w:type="default" r:id="rId8"/>
          <w:pgSz w:w="11906" w:h="16838"/>
          <w:pgMar w:top="567" w:right="567" w:bottom="567" w:left="567" w:header="851" w:footer="992" w:gutter="0"/>
          <w:cols w:space="425"/>
          <w:docGrid w:type="lines" w:linePitch="360"/>
        </w:sectPr>
      </w:pPr>
    </w:p>
    <w:p w:rsidR="009615AF" w:rsidRPr="00D25E89" w:rsidRDefault="009615AF" w:rsidP="009615AF">
      <w:pPr>
        <w:rPr>
          <w:rFonts w:ascii="標楷體" w:eastAsia="標楷體" w:hAnsi="標楷體"/>
          <w:sz w:val="36"/>
          <w:szCs w:val="36"/>
        </w:rPr>
      </w:pPr>
      <w:r w:rsidRPr="00D25E89">
        <w:rPr>
          <w:rFonts w:ascii="標楷體" w:eastAsia="標楷體" w:hAnsi="標楷體" w:hint="eastAsia"/>
          <w:sz w:val="36"/>
          <w:szCs w:val="36"/>
        </w:rPr>
        <w:lastRenderedPageBreak/>
        <w:t>主題:【材料與應用化學】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7"/>
        <w:gridCol w:w="1032"/>
        <w:gridCol w:w="5848"/>
        <w:gridCol w:w="1316"/>
        <w:gridCol w:w="1856"/>
      </w:tblGrid>
      <w:tr w:rsidR="00EA5667" w:rsidRPr="00D25E89" w:rsidTr="00EA5667">
        <w:trPr>
          <w:trHeight w:val="1065"/>
        </w:trPr>
        <w:tc>
          <w:tcPr>
            <w:tcW w:w="2145" w:type="dxa"/>
            <w:gridSpan w:val="2"/>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研究主題</w:t>
            </w:r>
          </w:p>
        </w:tc>
        <w:tc>
          <w:tcPr>
            <w:tcW w:w="9495" w:type="dxa"/>
            <w:vMerge w:val="restart"/>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主要研究內容</w:t>
            </w:r>
          </w:p>
        </w:tc>
        <w:tc>
          <w:tcPr>
            <w:tcW w:w="1216" w:type="dxa"/>
            <w:vMerge w:val="restart"/>
            <w:vAlign w:val="center"/>
          </w:tcPr>
          <w:p w:rsidR="006065FE"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研究</w:t>
            </w:r>
          </w:p>
          <w:p w:rsidR="006065FE"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型別</w:t>
            </w:r>
          </w:p>
          <w:p w:rsidR="00EA5667" w:rsidRPr="00D25E89" w:rsidRDefault="006065FE" w:rsidP="00F43C3E">
            <w:pPr>
              <w:spacing w:line="320" w:lineRule="exact"/>
              <w:jc w:val="both"/>
              <w:rPr>
                <w:rFonts w:ascii="標楷體" w:eastAsia="標楷體" w:hAnsi="標楷體"/>
                <w:sz w:val="36"/>
                <w:szCs w:val="36"/>
              </w:rPr>
            </w:pPr>
            <w:r>
              <w:rPr>
                <w:rFonts w:ascii="標楷體" w:eastAsia="標楷體" w:hAnsi="標楷體" w:hint="eastAsia"/>
                <w:sz w:val="36"/>
                <w:szCs w:val="36"/>
              </w:rPr>
              <w:t>(年度)</w:t>
            </w:r>
          </w:p>
        </w:tc>
        <w:tc>
          <w:tcPr>
            <w:tcW w:w="1604" w:type="dxa"/>
            <w:vMerge w:val="restart"/>
            <w:vAlign w:val="center"/>
          </w:tcPr>
          <w:p w:rsidR="00EA5667" w:rsidRPr="00D25E89" w:rsidRDefault="00EA5667" w:rsidP="00F43C3E">
            <w:pPr>
              <w:spacing w:line="320" w:lineRule="exact"/>
              <w:jc w:val="both"/>
              <w:rPr>
                <w:rFonts w:ascii="標楷體" w:eastAsia="標楷體" w:hAnsi="標楷體"/>
                <w:sz w:val="36"/>
                <w:szCs w:val="36"/>
              </w:rPr>
            </w:pPr>
            <w:r w:rsidRPr="00D25E89">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D25E89">
              <w:rPr>
                <w:rFonts w:ascii="標楷體" w:eastAsia="標楷體" w:hAnsi="標楷體" w:hint="eastAsia"/>
                <w:sz w:val="36"/>
                <w:szCs w:val="36"/>
              </w:rPr>
              <w:t>)</w:t>
            </w:r>
          </w:p>
        </w:tc>
      </w:tr>
      <w:tr w:rsidR="00EA5667" w:rsidRPr="00D25E89" w:rsidTr="00EA5667">
        <w:trPr>
          <w:trHeight w:val="1245"/>
        </w:trPr>
        <w:tc>
          <w:tcPr>
            <w:tcW w:w="915" w:type="dxa"/>
            <w:vAlign w:val="center"/>
          </w:tcPr>
          <w:p w:rsidR="00EA5667" w:rsidRPr="00D25E89" w:rsidRDefault="00EA5667" w:rsidP="00637398">
            <w:pPr>
              <w:jc w:val="center"/>
              <w:rPr>
                <w:rFonts w:ascii="標楷體" w:eastAsia="標楷體" w:hAnsi="標楷體"/>
                <w:sz w:val="36"/>
                <w:szCs w:val="36"/>
              </w:rPr>
            </w:pPr>
            <w:r w:rsidRPr="00D25E89">
              <w:rPr>
                <w:rFonts w:ascii="標楷體" w:eastAsia="標楷體" w:hAnsi="標楷體" w:hint="eastAsia"/>
                <w:sz w:val="36"/>
                <w:szCs w:val="36"/>
              </w:rPr>
              <w:t>編號</w:t>
            </w:r>
          </w:p>
        </w:tc>
        <w:tc>
          <w:tcPr>
            <w:tcW w:w="1230" w:type="dxa"/>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名稱</w:t>
            </w:r>
          </w:p>
        </w:tc>
        <w:tc>
          <w:tcPr>
            <w:tcW w:w="9495" w:type="dxa"/>
            <w:vMerge/>
          </w:tcPr>
          <w:p w:rsidR="00EA5667" w:rsidRPr="00D25E89" w:rsidRDefault="00EA5667" w:rsidP="00F43C3E">
            <w:pPr>
              <w:spacing w:line="320" w:lineRule="exact"/>
              <w:rPr>
                <w:rFonts w:ascii="標楷體" w:eastAsia="標楷體" w:hAnsi="標楷體"/>
                <w:sz w:val="36"/>
                <w:szCs w:val="36"/>
              </w:rPr>
            </w:pPr>
          </w:p>
        </w:tc>
        <w:tc>
          <w:tcPr>
            <w:tcW w:w="1216" w:type="dxa"/>
            <w:vMerge/>
          </w:tcPr>
          <w:p w:rsidR="00EA5667" w:rsidRPr="00D25E89" w:rsidRDefault="00EA5667" w:rsidP="00F43C3E">
            <w:pPr>
              <w:spacing w:line="320" w:lineRule="exact"/>
              <w:rPr>
                <w:rFonts w:ascii="標楷體" w:eastAsia="標楷體" w:hAnsi="標楷體"/>
                <w:sz w:val="36"/>
                <w:szCs w:val="36"/>
              </w:rPr>
            </w:pPr>
          </w:p>
        </w:tc>
        <w:tc>
          <w:tcPr>
            <w:tcW w:w="1604" w:type="dxa"/>
            <w:vMerge/>
          </w:tcPr>
          <w:p w:rsidR="00EA5667" w:rsidRPr="00D25E89" w:rsidRDefault="00EA5667" w:rsidP="00F43C3E">
            <w:pPr>
              <w:spacing w:line="320" w:lineRule="exact"/>
              <w:rPr>
                <w:rFonts w:ascii="標楷體" w:eastAsia="標楷體" w:hAnsi="標楷體"/>
                <w:sz w:val="36"/>
                <w:szCs w:val="36"/>
              </w:rPr>
            </w:pPr>
          </w:p>
        </w:tc>
      </w:tr>
      <w:tr w:rsidR="00EA5667" w:rsidRPr="00D25E89" w:rsidTr="006F11ED">
        <w:trPr>
          <w:trHeight w:val="1830"/>
        </w:trPr>
        <w:tc>
          <w:tcPr>
            <w:tcW w:w="915" w:type="dxa"/>
            <w:vAlign w:val="center"/>
          </w:tcPr>
          <w:p w:rsidR="00EA5667" w:rsidRPr="00D25E89" w:rsidRDefault="00021F91" w:rsidP="009615AF">
            <w:pPr>
              <w:jc w:val="center"/>
              <w:rPr>
                <w:rFonts w:ascii="標楷體" w:eastAsia="標楷體" w:hAnsi="標楷體"/>
                <w:sz w:val="36"/>
                <w:szCs w:val="36"/>
              </w:rPr>
            </w:pPr>
            <w:r>
              <w:rPr>
                <w:rFonts w:ascii="標楷體" w:eastAsia="標楷體" w:hAnsi="標楷體" w:hint="eastAsia"/>
                <w:sz w:val="36"/>
                <w:szCs w:val="36"/>
              </w:rPr>
              <w:t>2</w:t>
            </w:r>
          </w:p>
        </w:tc>
        <w:tc>
          <w:tcPr>
            <w:tcW w:w="1230" w:type="dxa"/>
            <w:vAlign w:val="center"/>
          </w:tcPr>
          <w:p w:rsidR="00EA5667" w:rsidRPr="00D25E89" w:rsidRDefault="00EA5667" w:rsidP="00F43C3E">
            <w:pPr>
              <w:spacing w:line="320" w:lineRule="exact"/>
              <w:jc w:val="both"/>
              <w:rPr>
                <w:rFonts w:ascii="標楷體" w:eastAsia="標楷體" w:hAnsi="標楷體"/>
                <w:sz w:val="36"/>
                <w:szCs w:val="36"/>
              </w:rPr>
            </w:pPr>
            <w:r w:rsidRPr="00D25E89">
              <w:rPr>
                <w:rFonts w:ascii="標楷體" w:eastAsia="標楷體" w:hAnsi="標楷體" w:hint="eastAsia"/>
                <w:sz w:val="36"/>
                <w:szCs w:val="36"/>
              </w:rPr>
              <w:t>國軍部隊化生毒物</w:t>
            </w:r>
            <w:proofErr w:type="gramStart"/>
            <w:r w:rsidRPr="00D25E89">
              <w:rPr>
                <w:rFonts w:ascii="標楷體" w:eastAsia="標楷體" w:hAnsi="標楷體" w:hint="eastAsia"/>
                <w:sz w:val="36"/>
                <w:szCs w:val="36"/>
              </w:rPr>
              <w:t>污染快篩偵測</w:t>
            </w:r>
            <w:proofErr w:type="gramEnd"/>
            <w:r w:rsidRPr="00D25E89">
              <w:rPr>
                <w:rFonts w:ascii="標楷體" w:eastAsia="標楷體" w:hAnsi="標楷體" w:hint="eastAsia"/>
                <w:sz w:val="36"/>
                <w:szCs w:val="36"/>
              </w:rPr>
              <w:t>技術開發之研究 (</w:t>
            </w:r>
            <w:r w:rsidR="00D93D14">
              <w:rPr>
                <w:rFonts w:ascii="標楷體" w:eastAsia="標楷體" w:hAnsi="標楷體" w:hint="eastAsia"/>
                <w:sz w:val="36"/>
                <w:szCs w:val="36"/>
              </w:rPr>
              <w:t>Ⅰ</w:t>
            </w:r>
            <w:r w:rsidRPr="00D25E89">
              <w:rPr>
                <w:rFonts w:ascii="標楷體" w:eastAsia="標楷體" w:hAnsi="標楷體" w:hint="eastAsia"/>
                <w:sz w:val="36"/>
                <w:szCs w:val="36"/>
              </w:rPr>
              <w:t>)</w:t>
            </w:r>
          </w:p>
        </w:tc>
        <w:tc>
          <w:tcPr>
            <w:tcW w:w="9495" w:type="dxa"/>
          </w:tcPr>
          <w:p w:rsidR="00EA5667" w:rsidRPr="00D25E89" w:rsidRDefault="00EA5667" w:rsidP="00F43C3E">
            <w:pPr>
              <w:spacing w:line="320" w:lineRule="exact"/>
              <w:ind w:left="328" w:hangingChars="91" w:hanging="328"/>
              <w:rPr>
                <w:rFonts w:ascii="標楷體" w:eastAsia="標楷體" w:hAnsi="標楷體"/>
                <w:sz w:val="36"/>
                <w:szCs w:val="36"/>
              </w:rPr>
            </w:pPr>
            <w:r w:rsidRPr="00D25E89">
              <w:rPr>
                <w:rFonts w:ascii="標楷體" w:eastAsia="標楷體" w:hAnsi="標楷體"/>
                <w:sz w:val="36"/>
                <w:szCs w:val="36"/>
              </w:rPr>
              <w:t>1.</w:t>
            </w:r>
            <w:r w:rsidRPr="00D25E89">
              <w:rPr>
                <w:rFonts w:ascii="標楷體" w:eastAsia="標楷體" w:hAnsi="標楷體" w:hint="eastAsia"/>
                <w:sz w:val="36"/>
                <w:szCs w:val="36"/>
              </w:rPr>
              <w:t>利用化學毒物中的</w:t>
            </w:r>
            <w:proofErr w:type="gramStart"/>
            <w:r w:rsidRPr="00D25E89">
              <w:rPr>
                <w:rFonts w:ascii="標楷體" w:eastAsia="標楷體" w:hAnsi="標楷體" w:hint="eastAsia"/>
                <w:sz w:val="36"/>
                <w:szCs w:val="36"/>
              </w:rPr>
              <w:t>有機磷類對</w:t>
            </w:r>
            <w:proofErr w:type="gramEnd"/>
            <w:r w:rsidRPr="00D25E89">
              <w:rPr>
                <w:rFonts w:ascii="標楷體" w:eastAsia="標楷體" w:hAnsi="標楷體" w:hint="eastAsia"/>
                <w:sz w:val="36"/>
                <w:szCs w:val="36"/>
              </w:rPr>
              <w:t>乙醯膽鹼酯酶活性的抑制作用，通過檢測酶活性被抑制的程度，判斷污染物中有機磷的殘留情況。具體原理如下：以乙</w:t>
            </w:r>
            <w:proofErr w:type="gramStart"/>
            <w:r w:rsidRPr="00D25E89">
              <w:rPr>
                <w:rFonts w:ascii="標楷體" w:eastAsia="標楷體" w:hAnsi="標楷體" w:hint="eastAsia"/>
                <w:sz w:val="36"/>
                <w:szCs w:val="36"/>
              </w:rPr>
              <w:t>醯硫代膽</w:t>
            </w:r>
            <w:proofErr w:type="gramEnd"/>
            <w:r w:rsidRPr="00D25E89">
              <w:rPr>
                <w:rFonts w:ascii="標楷體" w:eastAsia="標楷體" w:hAnsi="標楷體" w:hint="eastAsia"/>
                <w:sz w:val="36"/>
                <w:szCs w:val="36"/>
              </w:rPr>
              <w:t>鹼</w:t>
            </w:r>
            <w:r w:rsidRPr="00D25E89">
              <w:rPr>
                <w:rFonts w:ascii="標楷體" w:eastAsia="標楷體" w:hAnsi="標楷體"/>
                <w:sz w:val="36"/>
                <w:szCs w:val="36"/>
              </w:rPr>
              <w:t>(ATCh)</w:t>
            </w:r>
            <w:proofErr w:type="gramStart"/>
            <w:r w:rsidRPr="00D25E89">
              <w:rPr>
                <w:rFonts w:ascii="標楷體" w:eastAsia="標楷體" w:hAnsi="標楷體" w:hint="eastAsia"/>
                <w:sz w:val="36"/>
                <w:szCs w:val="36"/>
              </w:rPr>
              <w:t>為底物</w:t>
            </w:r>
            <w:proofErr w:type="gramEnd"/>
            <w:r w:rsidRPr="00D25E89">
              <w:rPr>
                <w:rFonts w:ascii="標楷體" w:eastAsia="標楷體" w:hAnsi="標楷體" w:hint="eastAsia"/>
                <w:sz w:val="36"/>
                <w:szCs w:val="36"/>
              </w:rPr>
              <w:t>，在乙醯膽鹼酯酶</w:t>
            </w:r>
            <w:r w:rsidRPr="00D25E89">
              <w:rPr>
                <w:rFonts w:ascii="標楷體" w:eastAsia="標楷體" w:hAnsi="標楷體"/>
                <w:sz w:val="36"/>
                <w:szCs w:val="36"/>
              </w:rPr>
              <w:t>(AChE)</w:t>
            </w:r>
            <w:r w:rsidRPr="00D25E89">
              <w:rPr>
                <w:rFonts w:ascii="標楷體" w:eastAsia="標楷體" w:hAnsi="標楷體" w:hint="eastAsia"/>
                <w:sz w:val="36"/>
                <w:szCs w:val="36"/>
              </w:rPr>
              <w:t>的作用下乙醯硫代膽鹼</w:t>
            </w:r>
            <w:r w:rsidRPr="00D25E89">
              <w:rPr>
                <w:rFonts w:ascii="標楷體" w:eastAsia="標楷體" w:hAnsi="標楷體"/>
                <w:sz w:val="36"/>
                <w:szCs w:val="36"/>
              </w:rPr>
              <w:t>(ATCh)</w:t>
            </w:r>
            <w:r w:rsidRPr="00D25E89">
              <w:rPr>
                <w:rFonts w:ascii="標楷體" w:eastAsia="標楷體" w:hAnsi="標楷體" w:hint="eastAsia"/>
                <w:sz w:val="36"/>
                <w:szCs w:val="36"/>
              </w:rPr>
              <w:t>水解成硫代膽鹼和乙酸，硫代膽鹼和二硫代二硝基苯甲酸產生顯色反應，使反應液呈黃色，在</w:t>
            </w:r>
            <w:r w:rsidRPr="00D25E89">
              <w:rPr>
                <w:rFonts w:ascii="標楷體" w:eastAsia="標楷體" w:hAnsi="標楷體"/>
                <w:sz w:val="36"/>
                <w:szCs w:val="36"/>
              </w:rPr>
              <w:t>410nm</w:t>
            </w:r>
            <w:r w:rsidRPr="00D25E89">
              <w:rPr>
                <w:rFonts w:ascii="標楷體" w:eastAsia="標楷體" w:hAnsi="標楷體" w:hint="eastAsia"/>
                <w:sz w:val="36"/>
                <w:szCs w:val="36"/>
              </w:rPr>
              <w:t>波長處有最大吸收峰。當有機磷存在時，乙醯膽鹼酯酶的活性受到抑制，其催化乙醯硫代膽鹼水解的能力降低，快篩技術可以通過辨析酶反應過程中顯色深淺，轉換成相應的抑制率，在儀器上以讀數形式出現，因此可以通過抑制率大小估算殘有機磷的濃度。目前，應用於有機磷毒物檢測的方法主要有：光譜法、</w:t>
            </w:r>
            <w:proofErr w:type="gramStart"/>
            <w:r w:rsidRPr="00D25E89">
              <w:rPr>
                <w:rFonts w:ascii="標楷體" w:eastAsia="標楷體" w:hAnsi="標楷體" w:hint="eastAsia"/>
                <w:sz w:val="36"/>
                <w:szCs w:val="36"/>
              </w:rPr>
              <w:t>色譜法</w:t>
            </w:r>
            <w:proofErr w:type="gramEnd"/>
            <w:r w:rsidRPr="00D25E89">
              <w:rPr>
                <w:rFonts w:ascii="標楷體" w:eastAsia="標楷體" w:hAnsi="標楷體" w:hint="eastAsia"/>
                <w:sz w:val="36"/>
                <w:szCs w:val="36"/>
              </w:rPr>
              <w:t>、化學發光法和生物</w:t>
            </w:r>
            <w:proofErr w:type="gramStart"/>
            <w:r w:rsidRPr="00D25E89">
              <w:rPr>
                <w:rFonts w:ascii="標楷體" w:eastAsia="標楷體" w:hAnsi="標楷體" w:hint="eastAsia"/>
                <w:sz w:val="36"/>
                <w:szCs w:val="36"/>
              </w:rPr>
              <w:t>傳感法</w:t>
            </w:r>
            <w:proofErr w:type="gramEnd"/>
            <w:r w:rsidRPr="00D25E89">
              <w:rPr>
                <w:rFonts w:ascii="標楷體" w:eastAsia="標楷體" w:hAnsi="標楷體" w:hint="eastAsia"/>
                <w:sz w:val="36"/>
                <w:szCs w:val="36"/>
              </w:rPr>
              <w:t>等，本計畫旨在探索簡便、靈敏、迅速的化學毒物</w:t>
            </w:r>
            <w:r w:rsidRPr="00D25E89">
              <w:rPr>
                <w:rFonts w:ascii="標楷體" w:eastAsia="標楷體" w:hAnsi="標楷體" w:hint="eastAsia"/>
                <w:sz w:val="36"/>
                <w:szCs w:val="36"/>
              </w:rPr>
              <w:lastRenderedPageBreak/>
              <w:t>檢測方法。</w:t>
            </w:r>
          </w:p>
          <w:p w:rsidR="00EA5667" w:rsidRPr="00D25E89" w:rsidRDefault="00EA5667" w:rsidP="00F43C3E">
            <w:pPr>
              <w:spacing w:line="320" w:lineRule="exact"/>
              <w:ind w:left="328" w:hangingChars="91" w:hanging="328"/>
              <w:rPr>
                <w:rFonts w:ascii="標楷體" w:eastAsia="標楷體" w:hAnsi="標楷體"/>
                <w:sz w:val="36"/>
                <w:szCs w:val="36"/>
              </w:rPr>
            </w:pPr>
            <w:r w:rsidRPr="00D25E89">
              <w:rPr>
                <w:rFonts w:ascii="標楷體" w:eastAsia="標楷體" w:hAnsi="標楷體"/>
                <w:sz w:val="36"/>
                <w:szCs w:val="36"/>
              </w:rPr>
              <w:t>2.</w:t>
            </w:r>
            <w:r w:rsidRPr="00D25E89">
              <w:rPr>
                <w:rFonts w:ascii="標楷體" w:eastAsia="標楷體" w:hAnsi="標楷體" w:hint="eastAsia"/>
                <w:sz w:val="36"/>
                <w:szCs w:val="36"/>
              </w:rPr>
              <w:t>利用</w:t>
            </w:r>
            <w:proofErr w:type="gramStart"/>
            <w:r w:rsidRPr="00D25E89">
              <w:rPr>
                <w:rFonts w:ascii="標楷體" w:eastAsia="標楷體" w:hAnsi="標楷體" w:hint="eastAsia"/>
                <w:sz w:val="36"/>
                <w:szCs w:val="36"/>
              </w:rPr>
              <w:t>薄層色譜</w:t>
            </w:r>
            <w:proofErr w:type="gramEnd"/>
            <w:r w:rsidRPr="00D25E89">
              <w:rPr>
                <w:rFonts w:ascii="標楷體" w:eastAsia="標楷體" w:hAnsi="標楷體" w:hint="eastAsia"/>
                <w:sz w:val="36"/>
                <w:szCs w:val="36"/>
              </w:rPr>
              <w:t>法</w:t>
            </w:r>
            <w:r w:rsidRPr="00D25E89">
              <w:rPr>
                <w:rFonts w:ascii="標楷體" w:eastAsia="標楷體" w:hAnsi="標楷體"/>
                <w:sz w:val="36"/>
                <w:szCs w:val="36"/>
              </w:rPr>
              <w:t>(TLC)</w:t>
            </w:r>
            <w:r w:rsidRPr="00D25E89">
              <w:rPr>
                <w:rFonts w:ascii="標楷體" w:eastAsia="標楷體" w:hAnsi="標楷體" w:hint="eastAsia"/>
                <w:sz w:val="36"/>
                <w:szCs w:val="36"/>
              </w:rPr>
              <w:t>可快速對有機磷、硫毒化物進行檢測，利用有機磷、硫毒化物與顯色劑發生顯色反應，或者在酶抑制作用下減弱某種顯色反應來完成有機磷、硫毒化物的檢測。另外，</w:t>
            </w:r>
            <w:proofErr w:type="gramStart"/>
            <w:r w:rsidRPr="00D25E89">
              <w:rPr>
                <w:rFonts w:ascii="標楷體" w:eastAsia="標楷體" w:hAnsi="標楷體" w:hint="eastAsia"/>
                <w:sz w:val="36"/>
                <w:szCs w:val="36"/>
              </w:rPr>
              <w:t>薄層色譜</w:t>
            </w:r>
            <w:proofErr w:type="gramEnd"/>
            <w:r w:rsidRPr="00D25E89">
              <w:rPr>
                <w:rFonts w:ascii="標楷體" w:eastAsia="標楷體" w:hAnsi="標楷體" w:hint="eastAsia"/>
                <w:sz w:val="36"/>
                <w:szCs w:val="36"/>
              </w:rPr>
              <w:t>法與螢光顯色技術結合，借助分光光度原理，採用特定波長的發光二極體作為光源，測定酶抑制前後顯色的差值，適於現場快速檢測使用。</w:t>
            </w:r>
          </w:p>
          <w:p w:rsidR="00EA5667" w:rsidRPr="00D25E89" w:rsidRDefault="00EA5667" w:rsidP="00F43C3E">
            <w:pPr>
              <w:spacing w:line="320" w:lineRule="exact"/>
              <w:ind w:left="328" w:hangingChars="91" w:hanging="328"/>
              <w:rPr>
                <w:rFonts w:ascii="標楷體" w:eastAsia="標楷體" w:hAnsi="標楷體"/>
                <w:sz w:val="36"/>
                <w:szCs w:val="36"/>
              </w:rPr>
            </w:pPr>
            <w:r w:rsidRPr="00D25E89">
              <w:rPr>
                <w:rFonts w:ascii="標楷體" w:eastAsia="標楷體" w:hAnsi="標楷體" w:hint="eastAsia"/>
                <w:sz w:val="36"/>
                <w:szCs w:val="36"/>
              </w:rPr>
              <w:t>3.建立國軍部隊快速、簡易檢測化學毒化物方法，透過通訊設施快速、即時傳輸訊息，支援戰場或救災使用。</w:t>
            </w:r>
          </w:p>
        </w:tc>
        <w:tc>
          <w:tcPr>
            <w:tcW w:w="1216" w:type="dxa"/>
            <w:vAlign w:val="center"/>
          </w:tcPr>
          <w:p w:rsidR="0053147B"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EA5667" w:rsidRPr="00D25E89" w:rsidRDefault="0053147B" w:rsidP="00F43C3E">
            <w:pPr>
              <w:spacing w:line="320" w:lineRule="exact"/>
              <w:jc w:val="center"/>
              <w:rPr>
                <w:rFonts w:ascii="標楷體" w:eastAsia="標楷體" w:hAnsi="標楷體"/>
                <w:sz w:val="36"/>
                <w:szCs w:val="36"/>
              </w:rPr>
            </w:pPr>
            <w:r>
              <w:rPr>
                <w:rFonts w:ascii="標楷體" w:eastAsia="標楷體" w:hAnsi="標楷體" w:hint="eastAsia"/>
                <w:sz w:val="36"/>
                <w:szCs w:val="36"/>
              </w:rPr>
              <w:t>106-107</w:t>
            </w:r>
          </w:p>
        </w:tc>
        <w:tc>
          <w:tcPr>
            <w:tcW w:w="1604" w:type="dxa"/>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邱雅姿</w:t>
            </w:r>
          </w:p>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sz w:val="36"/>
                <w:szCs w:val="36"/>
              </w:rPr>
              <w:t>03-4708670</w:t>
            </w:r>
          </w:p>
        </w:tc>
      </w:tr>
    </w:tbl>
    <w:p w:rsidR="009615AF" w:rsidRPr="00D25E89" w:rsidRDefault="009615AF" w:rsidP="009615AF">
      <w:pPr>
        <w:rPr>
          <w:rFonts w:ascii="標楷體" w:eastAsia="標楷體" w:hAnsi="標楷體"/>
          <w:sz w:val="36"/>
          <w:szCs w:val="36"/>
        </w:rPr>
      </w:pPr>
      <w:r w:rsidRPr="00D25E89">
        <w:rPr>
          <w:rFonts w:ascii="標楷體" w:eastAsia="標楷體" w:hAnsi="標楷體" w:hint="eastAsia"/>
          <w:sz w:val="36"/>
          <w:szCs w:val="36"/>
        </w:rPr>
        <w:t>主題:【</w:t>
      </w:r>
      <w:r w:rsidR="006F11ED">
        <w:rPr>
          <w:rFonts w:ascii="標楷體" w:eastAsia="標楷體" w:hAnsi="標楷體" w:hint="eastAsia"/>
          <w:sz w:val="36"/>
          <w:szCs w:val="36"/>
        </w:rPr>
        <w:t>武</w:t>
      </w:r>
      <w:r w:rsidRPr="00D25E89">
        <w:rPr>
          <w:rFonts w:ascii="標楷體" w:eastAsia="標楷體" w:hAnsi="標楷體" w:hint="eastAsia"/>
          <w:sz w:val="36"/>
          <w:szCs w:val="36"/>
        </w:rPr>
        <w:t>器系統】</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0"/>
        <w:gridCol w:w="927"/>
        <w:gridCol w:w="5947"/>
        <w:gridCol w:w="1289"/>
        <w:gridCol w:w="1856"/>
      </w:tblGrid>
      <w:tr w:rsidR="00EA5667" w:rsidRPr="00D25E89" w:rsidTr="00877912">
        <w:trPr>
          <w:trHeight w:val="1065"/>
        </w:trPr>
        <w:tc>
          <w:tcPr>
            <w:tcW w:w="1657" w:type="dxa"/>
            <w:gridSpan w:val="2"/>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研究主題</w:t>
            </w:r>
          </w:p>
        </w:tc>
        <w:tc>
          <w:tcPr>
            <w:tcW w:w="5947" w:type="dxa"/>
            <w:vMerge w:val="restart"/>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主要研究內容</w:t>
            </w:r>
          </w:p>
        </w:tc>
        <w:tc>
          <w:tcPr>
            <w:tcW w:w="1289" w:type="dxa"/>
            <w:vMerge w:val="restart"/>
            <w:vAlign w:val="center"/>
          </w:tcPr>
          <w:p w:rsidR="006065FE"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研究</w:t>
            </w:r>
          </w:p>
          <w:p w:rsidR="006065FE"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型別</w:t>
            </w:r>
          </w:p>
          <w:p w:rsidR="00EA5667" w:rsidRPr="00D25E89" w:rsidRDefault="006065FE" w:rsidP="00F43C3E">
            <w:pPr>
              <w:spacing w:line="320" w:lineRule="exact"/>
              <w:jc w:val="both"/>
              <w:rPr>
                <w:rFonts w:ascii="標楷體" w:eastAsia="標楷體" w:hAnsi="標楷體"/>
                <w:sz w:val="36"/>
                <w:szCs w:val="36"/>
              </w:rPr>
            </w:pPr>
            <w:r>
              <w:rPr>
                <w:rFonts w:ascii="標楷體" w:eastAsia="標楷體" w:hAnsi="標楷體" w:hint="eastAsia"/>
                <w:sz w:val="36"/>
                <w:szCs w:val="36"/>
              </w:rPr>
              <w:t>(年度)</w:t>
            </w:r>
          </w:p>
        </w:tc>
        <w:tc>
          <w:tcPr>
            <w:tcW w:w="1856" w:type="dxa"/>
            <w:vMerge w:val="restart"/>
            <w:vAlign w:val="center"/>
          </w:tcPr>
          <w:p w:rsidR="00EA5667" w:rsidRPr="00D25E89" w:rsidRDefault="00EA5667" w:rsidP="00F43C3E">
            <w:pPr>
              <w:spacing w:line="320" w:lineRule="exact"/>
              <w:jc w:val="both"/>
              <w:rPr>
                <w:rFonts w:ascii="標楷體" w:eastAsia="標楷體" w:hAnsi="標楷體"/>
                <w:sz w:val="36"/>
                <w:szCs w:val="36"/>
              </w:rPr>
            </w:pPr>
            <w:r w:rsidRPr="00D25E89">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D25E89">
              <w:rPr>
                <w:rFonts w:ascii="標楷體" w:eastAsia="標楷體" w:hAnsi="標楷體" w:hint="eastAsia"/>
                <w:sz w:val="36"/>
                <w:szCs w:val="36"/>
              </w:rPr>
              <w:t>)</w:t>
            </w:r>
          </w:p>
        </w:tc>
      </w:tr>
      <w:tr w:rsidR="00EA5667" w:rsidRPr="00D25E89" w:rsidTr="00877912">
        <w:trPr>
          <w:trHeight w:val="1245"/>
        </w:trPr>
        <w:tc>
          <w:tcPr>
            <w:tcW w:w="730" w:type="dxa"/>
            <w:vAlign w:val="center"/>
          </w:tcPr>
          <w:p w:rsidR="00EA5667" w:rsidRPr="00D25E89" w:rsidRDefault="00EA5667" w:rsidP="00637398">
            <w:pPr>
              <w:jc w:val="center"/>
              <w:rPr>
                <w:rFonts w:ascii="標楷體" w:eastAsia="標楷體" w:hAnsi="標楷體"/>
                <w:sz w:val="36"/>
                <w:szCs w:val="36"/>
              </w:rPr>
            </w:pPr>
            <w:r w:rsidRPr="00D25E89">
              <w:rPr>
                <w:rFonts w:ascii="標楷體" w:eastAsia="標楷體" w:hAnsi="標楷體" w:hint="eastAsia"/>
                <w:sz w:val="36"/>
                <w:szCs w:val="36"/>
              </w:rPr>
              <w:t>編號</w:t>
            </w:r>
          </w:p>
        </w:tc>
        <w:tc>
          <w:tcPr>
            <w:tcW w:w="927" w:type="dxa"/>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名稱</w:t>
            </w:r>
          </w:p>
        </w:tc>
        <w:tc>
          <w:tcPr>
            <w:tcW w:w="5947" w:type="dxa"/>
            <w:vMerge/>
          </w:tcPr>
          <w:p w:rsidR="00EA5667" w:rsidRPr="00D25E89" w:rsidRDefault="00EA5667" w:rsidP="00F43C3E">
            <w:pPr>
              <w:spacing w:line="320" w:lineRule="exact"/>
              <w:rPr>
                <w:rFonts w:ascii="標楷體" w:eastAsia="標楷體" w:hAnsi="標楷體"/>
                <w:sz w:val="36"/>
                <w:szCs w:val="36"/>
              </w:rPr>
            </w:pPr>
          </w:p>
        </w:tc>
        <w:tc>
          <w:tcPr>
            <w:tcW w:w="1289" w:type="dxa"/>
            <w:vMerge/>
          </w:tcPr>
          <w:p w:rsidR="00EA5667" w:rsidRPr="00D25E89" w:rsidRDefault="00EA5667" w:rsidP="00F43C3E">
            <w:pPr>
              <w:spacing w:line="320" w:lineRule="exact"/>
              <w:rPr>
                <w:rFonts w:ascii="標楷體" w:eastAsia="標楷體" w:hAnsi="標楷體"/>
                <w:sz w:val="36"/>
                <w:szCs w:val="36"/>
              </w:rPr>
            </w:pPr>
          </w:p>
        </w:tc>
        <w:tc>
          <w:tcPr>
            <w:tcW w:w="1856" w:type="dxa"/>
            <w:vMerge/>
          </w:tcPr>
          <w:p w:rsidR="00EA5667" w:rsidRPr="00D25E89" w:rsidRDefault="00EA5667" w:rsidP="00F43C3E">
            <w:pPr>
              <w:spacing w:line="320" w:lineRule="exact"/>
              <w:rPr>
                <w:rFonts w:ascii="標楷體" w:eastAsia="標楷體" w:hAnsi="標楷體"/>
                <w:sz w:val="36"/>
                <w:szCs w:val="36"/>
              </w:rPr>
            </w:pPr>
          </w:p>
        </w:tc>
      </w:tr>
      <w:tr w:rsidR="00EA5667" w:rsidRPr="00D25E89" w:rsidTr="00877912">
        <w:trPr>
          <w:trHeight w:val="1830"/>
        </w:trPr>
        <w:tc>
          <w:tcPr>
            <w:tcW w:w="730" w:type="dxa"/>
            <w:vAlign w:val="center"/>
          </w:tcPr>
          <w:p w:rsidR="00EA5667" w:rsidRPr="00D25E89" w:rsidRDefault="00021F91" w:rsidP="009615AF">
            <w:pPr>
              <w:jc w:val="center"/>
              <w:rPr>
                <w:rFonts w:ascii="標楷體" w:eastAsia="標楷體" w:hAnsi="標楷體"/>
                <w:sz w:val="36"/>
                <w:szCs w:val="36"/>
              </w:rPr>
            </w:pPr>
            <w:r>
              <w:rPr>
                <w:rFonts w:ascii="標楷體" w:eastAsia="標楷體" w:hAnsi="標楷體" w:hint="eastAsia"/>
                <w:sz w:val="36"/>
                <w:szCs w:val="36"/>
              </w:rPr>
              <w:t>3</w:t>
            </w:r>
          </w:p>
        </w:tc>
        <w:tc>
          <w:tcPr>
            <w:tcW w:w="927" w:type="dxa"/>
            <w:vAlign w:val="center"/>
          </w:tcPr>
          <w:p w:rsidR="00EA5667" w:rsidRPr="00D25E89" w:rsidRDefault="00EA5667" w:rsidP="00F43C3E">
            <w:pPr>
              <w:spacing w:line="320" w:lineRule="exact"/>
              <w:jc w:val="both"/>
              <w:rPr>
                <w:rFonts w:ascii="標楷體" w:eastAsia="標楷體" w:hAnsi="標楷體"/>
                <w:sz w:val="36"/>
                <w:szCs w:val="36"/>
              </w:rPr>
            </w:pPr>
            <w:r w:rsidRPr="00D25E89">
              <w:rPr>
                <w:rFonts w:ascii="標楷體" w:eastAsia="標楷體" w:hAnsi="標楷體" w:hint="eastAsia"/>
                <w:sz w:val="36"/>
                <w:szCs w:val="36"/>
              </w:rPr>
              <w:t>八輪甲車動力系統性能診斷</w:t>
            </w:r>
            <w:r w:rsidRPr="00D25E89">
              <w:rPr>
                <w:rFonts w:ascii="標楷體" w:eastAsia="標楷體" w:hAnsi="標楷體" w:hint="eastAsia"/>
                <w:sz w:val="36"/>
                <w:szCs w:val="36"/>
              </w:rPr>
              <w:lastRenderedPageBreak/>
              <w:t>模式開發與測試架構研究</w:t>
            </w:r>
          </w:p>
        </w:tc>
        <w:tc>
          <w:tcPr>
            <w:tcW w:w="5947" w:type="dxa"/>
          </w:tcPr>
          <w:p w:rsidR="00EA5667" w:rsidRPr="00D25E89" w:rsidRDefault="00EA5667" w:rsidP="00F43C3E">
            <w:pPr>
              <w:spacing w:line="320" w:lineRule="exact"/>
              <w:ind w:left="328" w:hangingChars="91" w:hanging="328"/>
              <w:rPr>
                <w:rFonts w:ascii="標楷體" w:eastAsia="標楷體" w:hAnsi="標楷體"/>
                <w:sz w:val="36"/>
                <w:szCs w:val="36"/>
              </w:rPr>
            </w:pPr>
            <w:r w:rsidRPr="00D25E89">
              <w:rPr>
                <w:rFonts w:ascii="標楷體" w:eastAsia="標楷體" w:hAnsi="標楷體" w:hint="eastAsia"/>
                <w:sz w:val="36"/>
                <w:szCs w:val="36"/>
              </w:rPr>
              <w:lastRenderedPageBreak/>
              <w:t>1.八輪甲車地面測試架構規劃與參數分析。</w:t>
            </w:r>
          </w:p>
          <w:p w:rsidR="00EA5667" w:rsidRPr="00D25E89" w:rsidRDefault="00EA5667" w:rsidP="00F43C3E">
            <w:pPr>
              <w:spacing w:line="320" w:lineRule="exact"/>
              <w:ind w:left="328" w:hangingChars="91" w:hanging="328"/>
              <w:rPr>
                <w:rFonts w:ascii="標楷體" w:eastAsia="標楷體" w:hAnsi="標楷體"/>
                <w:sz w:val="36"/>
                <w:szCs w:val="36"/>
              </w:rPr>
            </w:pPr>
            <w:r w:rsidRPr="00D25E89">
              <w:rPr>
                <w:rFonts w:ascii="標楷體" w:eastAsia="標楷體" w:hAnsi="標楷體" w:hint="eastAsia"/>
                <w:sz w:val="36"/>
                <w:szCs w:val="36"/>
              </w:rPr>
              <w:t>2.八輪甲車各式路面動態測試與參數分析。</w:t>
            </w:r>
          </w:p>
          <w:p w:rsidR="00EA5667" w:rsidRPr="00D25E89" w:rsidRDefault="00EA5667" w:rsidP="00F43C3E">
            <w:pPr>
              <w:spacing w:line="320" w:lineRule="exact"/>
              <w:ind w:left="328" w:hangingChars="91" w:hanging="328"/>
              <w:rPr>
                <w:rFonts w:ascii="標楷體" w:eastAsia="標楷體" w:hAnsi="標楷體"/>
                <w:sz w:val="36"/>
                <w:szCs w:val="36"/>
              </w:rPr>
            </w:pPr>
            <w:r w:rsidRPr="00D25E89">
              <w:rPr>
                <w:rFonts w:ascii="標楷體" w:eastAsia="標楷體" w:hAnsi="標楷體" w:hint="eastAsia"/>
                <w:sz w:val="36"/>
                <w:szCs w:val="36"/>
              </w:rPr>
              <w:t>3.發展一種可用於預測八輪甲車動力系統性能與油耗之診斷模式</w:t>
            </w:r>
          </w:p>
          <w:p w:rsidR="00EA5667" w:rsidRPr="00D25E89" w:rsidRDefault="00EA5667" w:rsidP="00F43C3E">
            <w:pPr>
              <w:spacing w:line="320" w:lineRule="exact"/>
              <w:ind w:left="328" w:hangingChars="91" w:hanging="328"/>
              <w:rPr>
                <w:rFonts w:ascii="標楷體" w:eastAsia="標楷體" w:hAnsi="標楷體"/>
                <w:sz w:val="36"/>
                <w:szCs w:val="36"/>
              </w:rPr>
            </w:pPr>
            <w:r w:rsidRPr="00D25E89">
              <w:rPr>
                <w:rFonts w:ascii="標楷體" w:eastAsia="標楷體" w:hAnsi="標楷體" w:hint="eastAsia"/>
                <w:sz w:val="36"/>
                <w:szCs w:val="36"/>
              </w:rPr>
              <w:lastRenderedPageBreak/>
              <w:t>4.前瞻規劃一款具備即時診斷功能之動力系統標準測試台。</w:t>
            </w:r>
          </w:p>
        </w:tc>
        <w:tc>
          <w:tcPr>
            <w:tcW w:w="1289" w:type="dxa"/>
            <w:vAlign w:val="center"/>
          </w:tcPr>
          <w:p w:rsidR="0053147B"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EA5667" w:rsidRPr="00D25E89" w:rsidRDefault="0053147B" w:rsidP="00F43C3E">
            <w:pPr>
              <w:spacing w:line="320" w:lineRule="exact"/>
              <w:jc w:val="center"/>
              <w:rPr>
                <w:rFonts w:ascii="標楷體" w:eastAsia="標楷體" w:hAnsi="標楷體"/>
                <w:sz w:val="36"/>
                <w:szCs w:val="36"/>
              </w:rPr>
            </w:pPr>
            <w:r>
              <w:rPr>
                <w:rFonts w:ascii="標楷體" w:eastAsia="標楷體" w:hAnsi="標楷體" w:hint="eastAsia"/>
                <w:sz w:val="36"/>
                <w:szCs w:val="36"/>
              </w:rPr>
              <w:t>106</w:t>
            </w:r>
          </w:p>
        </w:tc>
        <w:tc>
          <w:tcPr>
            <w:tcW w:w="1856" w:type="dxa"/>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蘇盈嘉</w:t>
            </w:r>
          </w:p>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sz w:val="36"/>
                <w:szCs w:val="36"/>
              </w:rPr>
              <w:t>0982182922</w:t>
            </w:r>
          </w:p>
        </w:tc>
      </w:tr>
    </w:tbl>
    <w:p w:rsidR="00972629" w:rsidRDefault="00972629" w:rsidP="009615AF">
      <w:pPr>
        <w:widowControl/>
        <w:rPr>
          <w:rFonts w:ascii="標楷體" w:eastAsia="標楷體" w:hAnsi="標楷體"/>
          <w:sz w:val="36"/>
          <w:szCs w:val="36"/>
        </w:rPr>
        <w:sectPr w:rsidR="00972629" w:rsidSect="00877912">
          <w:pgSz w:w="11906" w:h="16838"/>
          <w:pgMar w:top="567" w:right="567" w:bottom="567" w:left="567" w:header="851" w:footer="992" w:gutter="0"/>
          <w:cols w:space="425"/>
          <w:docGrid w:type="lines" w:linePitch="360"/>
        </w:sectPr>
      </w:pPr>
    </w:p>
    <w:p w:rsidR="009615AF" w:rsidRPr="00D25E89" w:rsidRDefault="009615AF" w:rsidP="00F43C3E">
      <w:pPr>
        <w:spacing w:line="320" w:lineRule="exact"/>
        <w:rPr>
          <w:rFonts w:ascii="標楷體" w:eastAsia="標楷體" w:hAnsi="標楷體"/>
          <w:sz w:val="36"/>
          <w:szCs w:val="36"/>
        </w:rPr>
      </w:pPr>
      <w:r w:rsidRPr="00D25E89">
        <w:rPr>
          <w:rFonts w:ascii="標楷體" w:eastAsia="標楷體" w:hAnsi="標楷體" w:hint="eastAsia"/>
          <w:sz w:val="36"/>
          <w:szCs w:val="36"/>
        </w:rPr>
        <w:lastRenderedPageBreak/>
        <w:t>主題:【</w:t>
      </w:r>
      <w:r w:rsidR="006F11ED">
        <w:rPr>
          <w:rFonts w:ascii="標楷體" w:eastAsia="標楷體" w:hAnsi="標楷體" w:hint="eastAsia"/>
          <w:sz w:val="36"/>
          <w:szCs w:val="36"/>
        </w:rPr>
        <w:t>武</w:t>
      </w:r>
      <w:r w:rsidRPr="00D25E89">
        <w:rPr>
          <w:rFonts w:ascii="標楷體" w:eastAsia="標楷體" w:hAnsi="標楷體" w:hint="eastAsia"/>
          <w:sz w:val="36"/>
          <w:szCs w:val="36"/>
        </w:rPr>
        <w:t>器系統】</w:t>
      </w:r>
    </w:p>
    <w:tbl>
      <w:tblPr>
        <w:tblW w:w="1072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3"/>
        <w:gridCol w:w="1210"/>
        <w:gridCol w:w="4924"/>
        <w:gridCol w:w="1815"/>
        <w:gridCol w:w="1870"/>
      </w:tblGrid>
      <w:tr w:rsidR="00EA5667" w:rsidRPr="00D25E89" w:rsidTr="00877912">
        <w:trPr>
          <w:trHeight w:val="1065"/>
        </w:trPr>
        <w:tc>
          <w:tcPr>
            <w:tcW w:w="2113" w:type="dxa"/>
            <w:gridSpan w:val="2"/>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研究主題</w:t>
            </w:r>
          </w:p>
        </w:tc>
        <w:tc>
          <w:tcPr>
            <w:tcW w:w="4924" w:type="dxa"/>
            <w:vMerge w:val="restart"/>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主要研究內容</w:t>
            </w:r>
          </w:p>
        </w:tc>
        <w:tc>
          <w:tcPr>
            <w:tcW w:w="1815" w:type="dxa"/>
            <w:vMerge w:val="restart"/>
            <w:vAlign w:val="center"/>
          </w:tcPr>
          <w:p w:rsidR="006065FE"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研究</w:t>
            </w:r>
          </w:p>
          <w:p w:rsidR="006065FE"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型別</w:t>
            </w:r>
          </w:p>
          <w:p w:rsidR="00EA5667" w:rsidRPr="00D25E89"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(年度)</w:t>
            </w:r>
          </w:p>
        </w:tc>
        <w:tc>
          <w:tcPr>
            <w:tcW w:w="1870" w:type="dxa"/>
            <w:vMerge w:val="restart"/>
            <w:vAlign w:val="center"/>
          </w:tcPr>
          <w:p w:rsidR="00EA5667" w:rsidRPr="00D25E89" w:rsidRDefault="00EA5667" w:rsidP="00F43C3E">
            <w:pPr>
              <w:spacing w:line="320" w:lineRule="exact"/>
              <w:jc w:val="both"/>
              <w:rPr>
                <w:rFonts w:ascii="標楷體" w:eastAsia="標楷體" w:hAnsi="標楷體"/>
                <w:sz w:val="36"/>
                <w:szCs w:val="36"/>
              </w:rPr>
            </w:pPr>
            <w:r w:rsidRPr="00D25E89">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D25E89">
              <w:rPr>
                <w:rFonts w:ascii="標楷體" w:eastAsia="標楷體" w:hAnsi="標楷體" w:hint="eastAsia"/>
                <w:sz w:val="36"/>
                <w:szCs w:val="36"/>
              </w:rPr>
              <w:t>)</w:t>
            </w:r>
          </w:p>
        </w:tc>
      </w:tr>
      <w:tr w:rsidR="00EA5667" w:rsidRPr="00D25E89" w:rsidTr="00877912">
        <w:trPr>
          <w:trHeight w:val="1245"/>
        </w:trPr>
        <w:tc>
          <w:tcPr>
            <w:tcW w:w="903" w:type="dxa"/>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編號</w:t>
            </w:r>
          </w:p>
        </w:tc>
        <w:tc>
          <w:tcPr>
            <w:tcW w:w="1210" w:type="dxa"/>
            <w:vAlign w:val="center"/>
          </w:tcPr>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名稱</w:t>
            </w:r>
          </w:p>
        </w:tc>
        <w:tc>
          <w:tcPr>
            <w:tcW w:w="4924" w:type="dxa"/>
            <w:vMerge/>
          </w:tcPr>
          <w:p w:rsidR="00EA5667" w:rsidRPr="00D25E89" w:rsidRDefault="00EA5667" w:rsidP="00F43C3E">
            <w:pPr>
              <w:spacing w:line="320" w:lineRule="exact"/>
              <w:rPr>
                <w:rFonts w:ascii="標楷體" w:eastAsia="標楷體" w:hAnsi="標楷體"/>
                <w:sz w:val="36"/>
                <w:szCs w:val="36"/>
              </w:rPr>
            </w:pPr>
          </w:p>
        </w:tc>
        <w:tc>
          <w:tcPr>
            <w:tcW w:w="1815" w:type="dxa"/>
            <w:vMerge/>
          </w:tcPr>
          <w:p w:rsidR="00EA5667" w:rsidRPr="00D25E89" w:rsidRDefault="00EA5667" w:rsidP="00F43C3E">
            <w:pPr>
              <w:spacing w:line="320" w:lineRule="exact"/>
              <w:rPr>
                <w:rFonts w:ascii="標楷體" w:eastAsia="標楷體" w:hAnsi="標楷體"/>
                <w:sz w:val="36"/>
                <w:szCs w:val="36"/>
              </w:rPr>
            </w:pPr>
          </w:p>
        </w:tc>
        <w:tc>
          <w:tcPr>
            <w:tcW w:w="1870" w:type="dxa"/>
            <w:vMerge/>
          </w:tcPr>
          <w:p w:rsidR="00EA5667" w:rsidRPr="00D25E89" w:rsidRDefault="00EA5667" w:rsidP="00F43C3E">
            <w:pPr>
              <w:spacing w:line="320" w:lineRule="exact"/>
              <w:rPr>
                <w:rFonts w:ascii="標楷體" w:eastAsia="標楷體" w:hAnsi="標楷體"/>
                <w:sz w:val="36"/>
                <w:szCs w:val="36"/>
              </w:rPr>
            </w:pPr>
          </w:p>
        </w:tc>
      </w:tr>
      <w:tr w:rsidR="00EA5667" w:rsidRPr="00D25E89" w:rsidTr="00877912">
        <w:trPr>
          <w:trHeight w:val="1830"/>
        </w:trPr>
        <w:tc>
          <w:tcPr>
            <w:tcW w:w="903" w:type="dxa"/>
            <w:vAlign w:val="center"/>
          </w:tcPr>
          <w:p w:rsidR="00EA5667" w:rsidRPr="00D25E89" w:rsidRDefault="00021F91" w:rsidP="00F43C3E">
            <w:pPr>
              <w:spacing w:line="320" w:lineRule="exact"/>
              <w:jc w:val="center"/>
              <w:rPr>
                <w:rFonts w:ascii="標楷體" w:eastAsia="標楷體" w:hAnsi="標楷體"/>
                <w:sz w:val="36"/>
                <w:szCs w:val="36"/>
              </w:rPr>
            </w:pPr>
            <w:r>
              <w:rPr>
                <w:rFonts w:ascii="標楷體" w:eastAsia="標楷體" w:hAnsi="標楷體" w:hint="eastAsia"/>
                <w:sz w:val="36"/>
                <w:szCs w:val="36"/>
              </w:rPr>
              <w:t>4</w:t>
            </w:r>
          </w:p>
        </w:tc>
        <w:tc>
          <w:tcPr>
            <w:tcW w:w="1210" w:type="dxa"/>
            <w:vAlign w:val="center"/>
          </w:tcPr>
          <w:p w:rsidR="00EA5667" w:rsidRPr="00D25E89" w:rsidRDefault="00EA5667" w:rsidP="00F43C3E">
            <w:pPr>
              <w:spacing w:line="320" w:lineRule="exact"/>
              <w:jc w:val="both"/>
              <w:rPr>
                <w:rFonts w:ascii="標楷體" w:eastAsia="標楷體" w:hAnsi="標楷體"/>
                <w:sz w:val="36"/>
                <w:szCs w:val="36"/>
              </w:rPr>
            </w:pPr>
            <w:r w:rsidRPr="00D25E89">
              <w:rPr>
                <w:rFonts w:ascii="標楷體" w:eastAsia="標楷體" w:hAnsi="標楷體" w:hint="eastAsia"/>
                <w:sz w:val="36"/>
                <w:szCs w:val="36"/>
              </w:rPr>
              <w:t>火</w:t>
            </w:r>
            <w:proofErr w:type="gramStart"/>
            <w:r w:rsidRPr="00D25E89">
              <w:rPr>
                <w:rFonts w:ascii="標楷體" w:eastAsia="標楷體" w:hAnsi="標楷體" w:hint="eastAsia"/>
                <w:sz w:val="36"/>
                <w:szCs w:val="36"/>
              </w:rPr>
              <w:t>砲制退復進</w:t>
            </w:r>
            <w:proofErr w:type="gramEnd"/>
            <w:r w:rsidRPr="00D25E89">
              <w:rPr>
                <w:rFonts w:ascii="標楷體" w:eastAsia="標楷體" w:hAnsi="標楷體" w:hint="eastAsia"/>
                <w:sz w:val="36"/>
                <w:szCs w:val="36"/>
              </w:rPr>
              <w:t>機節流器設計與性能提升研究</w:t>
            </w:r>
          </w:p>
        </w:tc>
        <w:tc>
          <w:tcPr>
            <w:tcW w:w="4924" w:type="dxa"/>
          </w:tcPr>
          <w:p w:rsidR="00EA5667" w:rsidRPr="00D25E89" w:rsidRDefault="00EA5667" w:rsidP="00F43C3E">
            <w:pPr>
              <w:spacing w:line="320" w:lineRule="exact"/>
              <w:ind w:left="328" w:hangingChars="91" w:hanging="328"/>
              <w:rPr>
                <w:rFonts w:ascii="標楷體" w:eastAsia="標楷體" w:hAnsi="標楷體"/>
                <w:sz w:val="36"/>
                <w:szCs w:val="36"/>
              </w:rPr>
            </w:pPr>
            <w:r w:rsidRPr="00D25E89">
              <w:rPr>
                <w:rFonts w:ascii="標楷體" w:eastAsia="標楷體" w:hAnsi="標楷體" w:hint="eastAsia"/>
                <w:sz w:val="36"/>
                <w:szCs w:val="36"/>
              </w:rPr>
              <w:t>1.針對火</w:t>
            </w:r>
            <w:proofErr w:type="gramStart"/>
            <w:r w:rsidRPr="00D25E89">
              <w:rPr>
                <w:rFonts w:ascii="標楷體" w:eastAsia="標楷體" w:hAnsi="標楷體" w:hint="eastAsia"/>
                <w:sz w:val="36"/>
                <w:szCs w:val="36"/>
              </w:rPr>
              <w:t>砲制退復進</w:t>
            </w:r>
            <w:proofErr w:type="gramEnd"/>
            <w:r w:rsidRPr="00D25E89">
              <w:rPr>
                <w:rFonts w:ascii="標楷體" w:eastAsia="標楷體" w:hAnsi="標楷體" w:hint="eastAsia"/>
                <w:sz w:val="36"/>
                <w:szCs w:val="36"/>
              </w:rPr>
              <w:t>機節流器失效問題進行蒐集及分析，先期掌握未來設計方向</w:t>
            </w:r>
            <w:proofErr w:type="gramStart"/>
            <w:r w:rsidRPr="00D25E89">
              <w:rPr>
                <w:rFonts w:ascii="標楷體" w:eastAsia="標楷體" w:hAnsi="標楷體" w:hint="eastAsia"/>
                <w:sz w:val="36"/>
                <w:szCs w:val="36"/>
              </w:rPr>
              <w:t>與構型</w:t>
            </w:r>
            <w:proofErr w:type="gramEnd"/>
            <w:r w:rsidRPr="00D25E89">
              <w:rPr>
                <w:rFonts w:ascii="標楷體" w:eastAsia="標楷體" w:hAnsi="標楷體" w:hint="eastAsia"/>
                <w:sz w:val="36"/>
                <w:szCs w:val="36"/>
              </w:rPr>
              <w:t>，另</w:t>
            </w:r>
            <w:proofErr w:type="gramStart"/>
            <w:r w:rsidRPr="00D25E89">
              <w:rPr>
                <w:rFonts w:ascii="標楷體" w:eastAsia="標楷體" w:hAnsi="標楷體" w:hint="eastAsia"/>
                <w:sz w:val="36"/>
                <w:szCs w:val="36"/>
              </w:rPr>
              <w:t>研析市</w:t>
            </w:r>
            <w:proofErr w:type="gramEnd"/>
            <w:r w:rsidRPr="00D25E89">
              <w:rPr>
                <w:rFonts w:ascii="標楷體" w:eastAsia="標楷體" w:hAnsi="標楷體" w:hint="eastAsia"/>
                <w:sz w:val="36"/>
                <w:szCs w:val="36"/>
              </w:rPr>
              <w:t>售商用產品取代之可能性，並制訂關鍵技術規範以符合軍規測試要求，以快速與有效提高妥善率與性能穩定之需求。</w:t>
            </w:r>
          </w:p>
          <w:p w:rsidR="00EA5667" w:rsidRPr="00D25E89" w:rsidRDefault="00EA5667" w:rsidP="00F43C3E">
            <w:pPr>
              <w:spacing w:line="320" w:lineRule="exact"/>
              <w:ind w:left="328" w:hangingChars="91" w:hanging="328"/>
              <w:rPr>
                <w:rFonts w:ascii="標楷體" w:eastAsia="標楷體" w:hAnsi="標楷體"/>
                <w:sz w:val="36"/>
                <w:szCs w:val="36"/>
              </w:rPr>
            </w:pPr>
            <w:r w:rsidRPr="00D25E89">
              <w:rPr>
                <w:rFonts w:ascii="標楷體" w:eastAsia="標楷體" w:hAnsi="標楷體" w:hint="eastAsia"/>
                <w:sz w:val="36"/>
                <w:szCs w:val="36"/>
              </w:rPr>
              <w:t>2.確認各項操作參數性能需求與產品規格後，進行藍圖製作與模型建立。</w:t>
            </w:r>
          </w:p>
          <w:p w:rsidR="00EA5667" w:rsidRPr="00D25E89" w:rsidRDefault="00EA5667" w:rsidP="00F43C3E">
            <w:pPr>
              <w:spacing w:line="320" w:lineRule="exact"/>
              <w:ind w:left="328" w:hangingChars="91" w:hanging="328"/>
              <w:rPr>
                <w:rFonts w:ascii="標楷體" w:eastAsia="標楷體" w:hAnsi="標楷體"/>
                <w:sz w:val="36"/>
                <w:szCs w:val="36"/>
              </w:rPr>
            </w:pPr>
            <w:r w:rsidRPr="00D25E89">
              <w:rPr>
                <w:rFonts w:ascii="標楷體" w:eastAsia="標楷體" w:hAnsi="標楷體" w:hint="eastAsia"/>
                <w:sz w:val="36"/>
                <w:szCs w:val="36"/>
              </w:rPr>
              <w:t>3.進行樣品製作與測試，以檢驗藍圖製作及設計規範是否達到要求及評估未來實用之可行性。</w:t>
            </w:r>
          </w:p>
        </w:tc>
        <w:tc>
          <w:tcPr>
            <w:tcW w:w="1815" w:type="dxa"/>
            <w:vAlign w:val="center"/>
          </w:tcPr>
          <w:p w:rsidR="0053147B"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個別型</w:t>
            </w:r>
          </w:p>
          <w:p w:rsidR="00EA5667" w:rsidRPr="00D25E89" w:rsidRDefault="0053147B" w:rsidP="00F43C3E">
            <w:pPr>
              <w:spacing w:line="320" w:lineRule="exact"/>
              <w:jc w:val="center"/>
              <w:rPr>
                <w:rFonts w:ascii="標楷體" w:eastAsia="標楷體" w:hAnsi="標楷體"/>
                <w:sz w:val="36"/>
                <w:szCs w:val="36"/>
              </w:rPr>
            </w:pPr>
            <w:r>
              <w:rPr>
                <w:rFonts w:ascii="標楷體" w:eastAsia="標楷體" w:hAnsi="標楷體" w:hint="eastAsia"/>
                <w:sz w:val="36"/>
                <w:szCs w:val="36"/>
              </w:rPr>
              <w:t>106</w:t>
            </w:r>
          </w:p>
        </w:tc>
        <w:tc>
          <w:tcPr>
            <w:tcW w:w="1870" w:type="dxa"/>
            <w:vAlign w:val="center"/>
          </w:tcPr>
          <w:p w:rsidR="00EA5667" w:rsidRPr="00D25E89" w:rsidRDefault="00EA5667" w:rsidP="00F43C3E">
            <w:pPr>
              <w:spacing w:line="320" w:lineRule="exact"/>
              <w:jc w:val="center"/>
              <w:rPr>
                <w:rFonts w:ascii="標楷體" w:eastAsia="標楷體" w:hAnsi="標楷體"/>
                <w:sz w:val="36"/>
                <w:szCs w:val="36"/>
              </w:rPr>
            </w:pPr>
            <w:proofErr w:type="gramStart"/>
            <w:r w:rsidRPr="00D25E89">
              <w:rPr>
                <w:rFonts w:ascii="標楷體" w:eastAsia="標楷體" w:hAnsi="標楷體" w:hint="eastAsia"/>
                <w:sz w:val="36"/>
                <w:szCs w:val="36"/>
              </w:rPr>
              <w:t>池岳勳</w:t>
            </w:r>
            <w:proofErr w:type="gramEnd"/>
          </w:p>
          <w:p w:rsidR="00EA5667" w:rsidRPr="00D25E89" w:rsidRDefault="00EA5667" w:rsidP="00F43C3E">
            <w:pPr>
              <w:spacing w:line="320" w:lineRule="exact"/>
              <w:jc w:val="center"/>
              <w:rPr>
                <w:rFonts w:ascii="標楷體" w:eastAsia="標楷體" w:hAnsi="標楷體"/>
                <w:sz w:val="36"/>
                <w:szCs w:val="36"/>
              </w:rPr>
            </w:pPr>
            <w:r w:rsidRPr="00D25E89">
              <w:rPr>
                <w:rFonts w:ascii="標楷體" w:eastAsia="標楷體" w:hAnsi="標楷體"/>
                <w:sz w:val="36"/>
                <w:szCs w:val="36"/>
              </w:rPr>
              <w:t>0982485225</w:t>
            </w:r>
          </w:p>
        </w:tc>
      </w:tr>
      <w:tr w:rsidR="00F43C3E" w:rsidRPr="00D25E89" w:rsidTr="00877912">
        <w:trPr>
          <w:trHeight w:val="1830"/>
        </w:trPr>
        <w:tc>
          <w:tcPr>
            <w:tcW w:w="903" w:type="dxa"/>
            <w:vAlign w:val="center"/>
          </w:tcPr>
          <w:p w:rsidR="00F43C3E" w:rsidRPr="00D25E89" w:rsidRDefault="00021F91" w:rsidP="00F43C3E">
            <w:pPr>
              <w:spacing w:line="320" w:lineRule="exact"/>
              <w:jc w:val="center"/>
              <w:rPr>
                <w:rFonts w:ascii="標楷體" w:eastAsia="標楷體" w:hAnsi="標楷體"/>
                <w:sz w:val="36"/>
                <w:szCs w:val="36"/>
              </w:rPr>
            </w:pPr>
            <w:r>
              <w:rPr>
                <w:rFonts w:ascii="標楷體" w:eastAsia="標楷體" w:hAnsi="標楷體" w:hint="eastAsia"/>
                <w:sz w:val="36"/>
                <w:szCs w:val="36"/>
              </w:rPr>
              <w:t>5</w:t>
            </w:r>
          </w:p>
        </w:tc>
        <w:tc>
          <w:tcPr>
            <w:tcW w:w="1210" w:type="dxa"/>
            <w:vAlign w:val="center"/>
          </w:tcPr>
          <w:p w:rsidR="00F43C3E" w:rsidRPr="00D25E89" w:rsidRDefault="00F43C3E" w:rsidP="00F43C3E">
            <w:pPr>
              <w:spacing w:line="320" w:lineRule="exact"/>
              <w:jc w:val="center"/>
              <w:rPr>
                <w:rFonts w:ascii="標楷體" w:eastAsia="標楷體" w:hAnsi="標楷體"/>
                <w:sz w:val="36"/>
                <w:szCs w:val="36"/>
              </w:rPr>
            </w:pPr>
            <w:r w:rsidRPr="00D25E89">
              <w:rPr>
                <w:rFonts w:ascii="標楷體" w:eastAsia="標楷體" w:hAnsi="標楷體" w:hint="eastAsia"/>
                <w:sz w:val="36"/>
                <w:szCs w:val="36"/>
              </w:rPr>
              <w:t>戰車火</w:t>
            </w:r>
            <w:proofErr w:type="gramStart"/>
            <w:r w:rsidRPr="00D25E89">
              <w:rPr>
                <w:rFonts w:ascii="標楷體" w:eastAsia="標楷體" w:hAnsi="標楷體" w:hint="eastAsia"/>
                <w:sz w:val="36"/>
                <w:szCs w:val="36"/>
              </w:rPr>
              <w:t>砲</w:t>
            </w:r>
            <w:proofErr w:type="gramEnd"/>
            <w:r w:rsidRPr="00D25E89">
              <w:rPr>
                <w:rFonts w:ascii="標楷體" w:eastAsia="標楷體" w:hAnsi="標楷體" w:hint="eastAsia"/>
                <w:sz w:val="36"/>
                <w:szCs w:val="36"/>
              </w:rPr>
              <w:t>伺服機構故障診斷研究</w:t>
            </w:r>
          </w:p>
        </w:tc>
        <w:tc>
          <w:tcPr>
            <w:tcW w:w="4924" w:type="dxa"/>
          </w:tcPr>
          <w:p w:rsidR="00F43C3E" w:rsidRPr="00D25E89" w:rsidRDefault="00F43C3E" w:rsidP="00F43C3E">
            <w:pPr>
              <w:spacing w:line="320" w:lineRule="exact"/>
              <w:ind w:left="328" w:hangingChars="91" w:hanging="328"/>
              <w:rPr>
                <w:rFonts w:ascii="標楷體" w:eastAsia="標楷體" w:hAnsi="標楷體"/>
                <w:sz w:val="36"/>
                <w:szCs w:val="36"/>
              </w:rPr>
            </w:pPr>
            <w:r w:rsidRPr="00D25E89">
              <w:rPr>
                <w:rFonts w:ascii="標楷體" w:eastAsia="標楷體" w:hAnsi="標楷體" w:hint="eastAsia"/>
                <w:sz w:val="36"/>
                <w:szCs w:val="36"/>
              </w:rPr>
              <w:t>1.針對火</w:t>
            </w:r>
            <w:proofErr w:type="gramStart"/>
            <w:r w:rsidRPr="00D25E89">
              <w:rPr>
                <w:rFonts w:ascii="標楷體" w:eastAsia="標楷體" w:hAnsi="標楷體" w:hint="eastAsia"/>
                <w:sz w:val="36"/>
                <w:szCs w:val="36"/>
              </w:rPr>
              <w:t>砲</w:t>
            </w:r>
            <w:proofErr w:type="gramEnd"/>
            <w:r w:rsidRPr="00D25E89">
              <w:rPr>
                <w:rFonts w:ascii="標楷體" w:eastAsia="標楷體" w:hAnsi="標楷體" w:hint="eastAsia"/>
                <w:sz w:val="36"/>
                <w:szCs w:val="36"/>
              </w:rPr>
              <w:t>雙向穩定器機構故障失效問題進行蒐集與</w:t>
            </w:r>
            <w:proofErr w:type="gramStart"/>
            <w:r w:rsidRPr="00D25E89">
              <w:rPr>
                <w:rFonts w:ascii="標楷體" w:eastAsia="標楷體" w:hAnsi="標楷體" w:hint="eastAsia"/>
                <w:sz w:val="36"/>
                <w:szCs w:val="36"/>
              </w:rPr>
              <w:t>研</w:t>
            </w:r>
            <w:proofErr w:type="gramEnd"/>
            <w:r w:rsidRPr="00D25E89">
              <w:rPr>
                <w:rFonts w:ascii="標楷體" w:eastAsia="標楷體" w:hAnsi="標楷體" w:hint="eastAsia"/>
                <w:sz w:val="36"/>
                <w:szCs w:val="36"/>
              </w:rPr>
              <w:t>析，以期建立故障診斷智慧系統之相關專業知識，基於開發之系統了解未來設計規範與雛型之可行性，並制定</w:t>
            </w:r>
            <w:r w:rsidRPr="00D25E89">
              <w:rPr>
                <w:rFonts w:ascii="標楷體" w:eastAsia="標楷體" w:hAnsi="標楷體" w:hint="eastAsia"/>
                <w:sz w:val="36"/>
                <w:szCs w:val="36"/>
              </w:rPr>
              <w:lastRenderedPageBreak/>
              <w:t>關鍵技術規範以符合軍規測試要求，以快速及有效提高妥善率與性能穩定之需求。</w:t>
            </w:r>
          </w:p>
          <w:p w:rsidR="00F43C3E" w:rsidRPr="00D25E89" w:rsidRDefault="00F43C3E" w:rsidP="00F43C3E">
            <w:pPr>
              <w:spacing w:line="320" w:lineRule="exact"/>
              <w:ind w:left="328" w:hangingChars="91" w:hanging="328"/>
              <w:rPr>
                <w:rFonts w:ascii="標楷體" w:eastAsia="標楷體" w:hAnsi="標楷體"/>
                <w:sz w:val="36"/>
                <w:szCs w:val="36"/>
              </w:rPr>
            </w:pPr>
            <w:r w:rsidRPr="00D25E89">
              <w:rPr>
                <w:rFonts w:ascii="標楷體" w:eastAsia="標楷體" w:hAnsi="標楷體" w:hint="eastAsia"/>
                <w:sz w:val="36"/>
                <w:szCs w:val="36"/>
              </w:rPr>
              <w:t>2.進行火砲雙向穩定器故障診斷智慧系統之功能需求進行設計，確認各項性能需求與產品規格後，進行藍圖製作與模型建立。</w:t>
            </w:r>
          </w:p>
          <w:p w:rsidR="00F43C3E" w:rsidRPr="00D25E89" w:rsidRDefault="00F43C3E" w:rsidP="00F43C3E">
            <w:pPr>
              <w:spacing w:line="320" w:lineRule="exact"/>
              <w:ind w:left="328" w:hangingChars="91" w:hanging="328"/>
              <w:rPr>
                <w:rFonts w:ascii="標楷體" w:eastAsia="標楷體" w:hAnsi="標楷體"/>
                <w:sz w:val="36"/>
                <w:szCs w:val="36"/>
              </w:rPr>
            </w:pPr>
            <w:r w:rsidRPr="00D25E89">
              <w:rPr>
                <w:rFonts w:ascii="標楷體" w:eastAsia="標楷體" w:hAnsi="標楷體" w:hint="eastAsia"/>
                <w:sz w:val="36"/>
                <w:szCs w:val="36"/>
              </w:rPr>
              <w:t>3.開發並設計火</w:t>
            </w:r>
            <w:proofErr w:type="gramStart"/>
            <w:r w:rsidRPr="00D25E89">
              <w:rPr>
                <w:rFonts w:ascii="標楷體" w:eastAsia="標楷體" w:hAnsi="標楷體" w:hint="eastAsia"/>
                <w:sz w:val="36"/>
                <w:szCs w:val="36"/>
              </w:rPr>
              <w:t>砲</w:t>
            </w:r>
            <w:proofErr w:type="gramEnd"/>
            <w:r w:rsidRPr="00D25E89">
              <w:rPr>
                <w:rFonts w:ascii="標楷體" w:eastAsia="標楷體" w:hAnsi="標楷體" w:hint="eastAsia"/>
                <w:sz w:val="36"/>
                <w:szCs w:val="36"/>
              </w:rPr>
              <w:t>雙向穩定故障診斷智慧系統之雛型系統，進行樣品製作與測試，以檢驗藍圖製作及設計規範是否達到要求及評估表達未來實用之可行性。</w:t>
            </w:r>
          </w:p>
        </w:tc>
        <w:tc>
          <w:tcPr>
            <w:tcW w:w="1815" w:type="dxa"/>
            <w:vAlign w:val="center"/>
          </w:tcPr>
          <w:p w:rsidR="00F43C3E" w:rsidRDefault="00F43C3E"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F43C3E" w:rsidRPr="00D25E89" w:rsidRDefault="00F43C3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106</w:t>
            </w:r>
          </w:p>
        </w:tc>
        <w:tc>
          <w:tcPr>
            <w:tcW w:w="1870" w:type="dxa"/>
            <w:vAlign w:val="center"/>
          </w:tcPr>
          <w:p w:rsidR="00F43C3E" w:rsidRPr="00D25E89" w:rsidRDefault="00F43C3E" w:rsidP="00F43C3E">
            <w:pPr>
              <w:spacing w:line="320" w:lineRule="exact"/>
              <w:jc w:val="center"/>
              <w:rPr>
                <w:rFonts w:ascii="標楷體" w:eastAsia="標楷體" w:hAnsi="標楷體"/>
                <w:sz w:val="36"/>
                <w:szCs w:val="36"/>
              </w:rPr>
            </w:pPr>
            <w:proofErr w:type="gramStart"/>
            <w:r w:rsidRPr="00D25E89">
              <w:rPr>
                <w:rFonts w:ascii="標楷體" w:eastAsia="標楷體" w:hAnsi="標楷體" w:hint="eastAsia"/>
                <w:sz w:val="36"/>
                <w:szCs w:val="36"/>
              </w:rPr>
              <w:t>沈協洲</w:t>
            </w:r>
            <w:proofErr w:type="gramEnd"/>
          </w:p>
          <w:p w:rsidR="00F43C3E" w:rsidRPr="00D25E89" w:rsidRDefault="00F43C3E" w:rsidP="00F43C3E">
            <w:pPr>
              <w:spacing w:line="320" w:lineRule="exact"/>
              <w:jc w:val="center"/>
              <w:rPr>
                <w:rFonts w:ascii="標楷體" w:eastAsia="標楷體" w:hAnsi="標楷體"/>
                <w:sz w:val="36"/>
                <w:szCs w:val="36"/>
              </w:rPr>
            </w:pPr>
            <w:r w:rsidRPr="00D25E89">
              <w:rPr>
                <w:rFonts w:ascii="標楷體" w:eastAsia="標楷體" w:hAnsi="標楷體"/>
                <w:sz w:val="36"/>
                <w:szCs w:val="36"/>
              </w:rPr>
              <w:t>0980309071</w:t>
            </w:r>
          </w:p>
        </w:tc>
      </w:tr>
    </w:tbl>
    <w:p w:rsidR="00DB6354" w:rsidRDefault="00DB6354" w:rsidP="00F43C3E">
      <w:pPr>
        <w:widowControl/>
        <w:spacing w:line="320" w:lineRule="exact"/>
        <w:rPr>
          <w:rFonts w:ascii="標楷體" w:eastAsia="標楷體" w:hAnsi="標楷體"/>
          <w:sz w:val="36"/>
          <w:szCs w:val="36"/>
        </w:rPr>
        <w:sectPr w:rsidR="00DB6354" w:rsidSect="00877912">
          <w:pgSz w:w="11906" w:h="16838"/>
          <w:pgMar w:top="567" w:right="567" w:bottom="567" w:left="567" w:header="851" w:footer="992" w:gutter="0"/>
          <w:cols w:space="425"/>
          <w:docGrid w:type="lines" w:linePitch="360"/>
        </w:sectPr>
      </w:pPr>
    </w:p>
    <w:p w:rsidR="0090651E" w:rsidRPr="00D25E89" w:rsidRDefault="0090651E" w:rsidP="0090651E">
      <w:pPr>
        <w:rPr>
          <w:rFonts w:ascii="標楷體" w:eastAsia="標楷體" w:hAnsi="標楷體"/>
          <w:sz w:val="36"/>
          <w:szCs w:val="36"/>
        </w:rPr>
      </w:pPr>
      <w:r w:rsidRPr="00D25E89">
        <w:rPr>
          <w:rFonts w:ascii="標楷體" w:eastAsia="標楷體" w:hAnsi="標楷體" w:hint="eastAsia"/>
          <w:sz w:val="36"/>
          <w:szCs w:val="36"/>
        </w:rPr>
        <w:lastRenderedPageBreak/>
        <w:t>主題:【機械製作與應力】</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1194"/>
        <w:gridCol w:w="4834"/>
        <w:gridCol w:w="1843"/>
        <w:gridCol w:w="1984"/>
      </w:tblGrid>
      <w:tr w:rsidR="00EA5667" w:rsidRPr="00D25E89" w:rsidTr="00877912">
        <w:trPr>
          <w:trHeight w:val="533"/>
          <w:tblHeader/>
        </w:trPr>
        <w:tc>
          <w:tcPr>
            <w:tcW w:w="2061" w:type="dxa"/>
            <w:gridSpan w:val="2"/>
            <w:vAlign w:val="center"/>
          </w:tcPr>
          <w:p w:rsidR="00EA5667" w:rsidRPr="00D25E89" w:rsidRDefault="00EA5667" w:rsidP="00637398">
            <w:pPr>
              <w:adjustRightInd w:val="0"/>
              <w:snapToGrid w:val="0"/>
              <w:spacing w:line="240" w:lineRule="atLeast"/>
              <w:jc w:val="center"/>
              <w:rPr>
                <w:rFonts w:ascii="標楷體" w:eastAsia="標楷體" w:hAnsi="標楷體"/>
                <w:sz w:val="36"/>
                <w:szCs w:val="36"/>
              </w:rPr>
            </w:pPr>
            <w:r w:rsidRPr="00D25E89">
              <w:rPr>
                <w:rFonts w:ascii="標楷體" w:eastAsia="標楷體" w:hAnsi="標楷體" w:hint="eastAsia"/>
                <w:sz w:val="36"/>
                <w:szCs w:val="36"/>
              </w:rPr>
              <w:t>研究主題</w:t>
            </w:r>
          </w:p>
        </w:tc>
        <w:tc>
          <w:tcPr>
            <w:tcW w:w="4834" w:type="dxa"/>
            <w:vMerge w:val="restart"/>
            <w:vAlign w:val="center"/>
          </w:tcPr>
          <w:p w:rsidR="00EA5667" w:rsidRPr="00D25E89" w:rsidRDefault="00EA5667" w:rsidP="0090651E">
            <w:pPr>
              <w:adjustRightInd w:val="0"/>
              <w:snapToGrid w:val="0"/>
              <w:spacing w:line="240" w:lineRule="atLeast"/>
              <w:jc w:val="center"/>
              <w:rPr>
                <w:rFonts w:ascii="標楷體" w:eastAsia="標楷體" w:hAnsi="標楷體"/>
                <w:sz w:val="36"/>
                <w:szCs w:val="36"/>
              </w:rPr>
            </w:pPr>
            <w:r w:rsidRPr="00D25E89">
              <w:rPr>
                <w:rFonts w:ascii="標楷體" w:eastAsia="標楷體" w:hAnsi="標楷體" w:hint="eastAsia"/>
                <w:sz w:val="36"/>
                <w:szCs w:val="36"/>
              </w:rPr>
              <w:t>主要研究內容</w:t>
            </w:r>
          </w:p>
        </w:tc>
        <w:tc>
          <w:tcPr>
            <w:tcW w:w="1843" w:type="dxa"/>
            <w:vMerge w:val="restart"/>
            <w:vAlign w:val="center"/>
          </w:tcPr>
          <w:p w:rsidR="006065FE" w:rsidRDefault="006065FE" w:rsidP="006065FE">
            <w:pPr>
              <w:spacing w:line="360" w:lineRule="exact"/>
              <w:jc w:val="center"/>
              <w:rPr>
                <w:rFonts w:ascii="標楷體" w:eastAsia="標楷體" w:hAnsi="標楷體"/>
                <w:sz w:val="36"/>
                <w:szCs w:val="36"/>
              </w:rPr>
            </w:pPr>
            <w:r>
              <w:rPr>
                <w:rFonts w:ascii="標楷體" w:eastAsia="標楷體" w:hAnsi="標楷體" w:hint="eastAsia"/>
                <w:sz w:val="36"/>
                <w:szCs w:val="36"/>
              </w:rPr>
              <w:t>研究</w:t>
            </w:r>
          </w:p>
          <w:p w:rsidR="006065FE" w:rsidRDefault="006065FE" w:rsidP="006065FE">
            <w:pPr>
              <w:spacing w:line="360" w:lineRule="exact"/>
              <w:jc w:val="center"/>
              <w:rPr>
                <w:rFonts w:ascii="標楷體" w:eastAsia="標楷體" w:hAnsi="標楷體"/>
                <w:sz w:val="36"/>
                <w:szCs w:val="36"/>
              </w:rPr>
            </w:pPr>
            <w:r>
              <w:rPr>
                <w:rFonts w:ascii="標楷體" w:eastAsia="標楷體" w:hAnsi="標楷體" w:hint="eastAsia"/>
                <w:sz w:val="36"/>
                <w:szCs w:val="36"/>
              </w:rPr>
              <w:t>型別</w:t>
            </w:r>
          </w:p>
          <w:p w:rsidR="00EA5667" w:rsidRPr="00D25E89" w:rsidRDefault="006065FE" w:rsidP="006065FE">
            <w:pPr>
              <w:adjustRightInd w:val="0"/>
              <w:snapToGrid w:val="0"/>
              <w:spacing w:line="240" w:lineRule="atLeast"/>
              <w:jc w:val="center"/>
              <w:rPr>
                <w:rFonts w:ascii="標楷體" w:eastAsia="標楷體" w:hAnsi="標楷體"/>
              </w:rPr>
            </w:pPr>
            <w:r>
              <w:rPr>
                <w:rFonts w:ascii="標楷體" w:eastAsia="標楷體" w:hAnsi="標楷體" w:hint="eastAsia"/>
                <w:sz w:val="36"/>
                <w:szCs w:val="36"/>
              </w:rPr>
              <w:t>(年度)</w:t>
            </w:r>
          </w:p>
        </w:tc>
        <w:tc>
          <w:tcPr>
            <w:tcW w:w="1984" w:type="dxa"/>
            <w:vMerge w:val="restart"/>
            <w:vAlign w:val="center"/>
          </w:tcPr>
          <w:p w:rsidR="00EA5667" w:rsidRPr="00D25E89" w:rsidRDefault="00EA5667" w:rsidP="00877912">
            <w:pPr>
              <w:adjustRightInd w:val="0"/>
              <w:snapToGrid w:val="0"/>
              <w:spacing w:line="240" w:lineRule="atLeast"/>
              <w:jc w:val="center"/>
              <w:rPr>
                <w:rFonts w:ascii="標楷體" w:eastAsia="標楷體" w:hAnsi="標楷體"/>
              </w:rPr>
            </w:pPr>
            <w:r w:rsidRPr="00D25E89">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D25E89">
              <w:rPr>
                <w:rFonts w:ascii="標楷體" w:eastAsia="標楷體" w:hAnsi="標楷體" w:hint="eastAsia"/>
                <w:sz w:val="36"/>
                <w:szCs w:val="36"/>
              </w:rPr>
              <w:t>)</w:t>
            </w:r>
          </w:p>
        </w:tc>
      </w:tr>
      <w:tr w:rsidR="00EA5667" w:rsidRPr="00D25E89" w:rsidTr="00877912">
        <w:trPr>
          <w:trHeight w:val="70"/>
          <w:tblHeader/>
        </w:trPr>
        <w:tc>
          <w:tcPr>
            <w:tcW w:w="867" w:type="dxa"/>
            <w:vAlign w:val="center"/>
          </w:tcPr>
          <w:p w:rsidR="00EA5667" w:rsidRPr="00D25E89" w:rsidRDefault="00EA5667" w:rsidP="00637398">
            <w:pPr>
              <w:adjustRightInd w:val="0"/>
              <w:snapToGrid w:val="0"/>
              <w:spacing w:line="240" w:lineRule="atLeast"/>
              <w:jc w:val="center"/>
              <w:rPr>
                <w:rFonts w:ascii="標楷體" w:eastAsia="標楷體" w:hAnsi="標楷體"/>
                <w:sz w:val="36"/>
                <w:szCs w:val="36"/>
              </w:rPr>
            </w:pPr>
            <w:r w:rsidRPr="00D25E89">
              <w:rPr>
                <w:rFonts w:ascii="標楷體" w:eastAsia="標楷體" w:hAnsi="標楷體" w:hint="eastAsia"/>
                <w:sz w:val="36"/>
                <w:szCs w:val="36"/>
              </w:rPr>
              <w:t>編號</w:t>
            </w:r>
          </w:p>
        </w:tc>
        <w:tc>
          <w:tcPr>
            <w:tcW w:w="1194" w:type="dxa"/>
            <w:vAlign w:val="center"/>
          </w:tcPr>
          <w:p w:rsidR="00EA5667" w:rsidRPr="00D25E89" w:rsidRDefault="00EA5667" w:rsidP="00637398">
            <w:pPr>
              <w:adjustRightInd w:val="0"/>
              <w:snapToGrid w:val="0"/>
              <w:spacing w:line="240" w:lineRule="atLeast"/>
              <w:jc w:val="center"/>
              <w:rPr>
                <w:rFonts w:ascii="標楷體" w:eastAsia="標楷體" w:hAnsi="標楷體"/>
                <w:sz w:val="36"/>
                <w:szCs w:val="36"/>
              </w:rPr>
            </w:pPr>
            <w:r w:rsidRPr="00D25E89">
              <w:rPr>
                <w:rFonts w:ascii="標楷體" w:eastAsia="標楷體" w:hAnsi="標楷體" w:hint="eastAsia"/>
                <w:sz w:val="36"/>
                <w:szCs w:val="36"/>
              </w:rPr>
              <w:t>名稱</w:t>
            </w:r>
          </w:p>
        </w:tc>
        <w:tc>
          <w:tcPr>
            <w:tcW w:w="4834" w:type="dxa"/>
            <w:vMerge/>
          </w:tcPr>
          <w:p w:rsidR="00EA5667" w:rsidRPr="00D25E89" w:rsidRDefault="00EA5667" w:rsidP="00637398">
            <w:pPr>
              <w:adjustRightInd w:val="0"/>
              <w:snapToGrid w:val="0"/>
              <w:spacing w:line="240" w:lineRule="atLeast"/>
              <w:rPr>
                <w:rFonts w:ascii="標楷體" w:eastAsia="標楷體" w:hAnsi="標楷體"/>
                <w:sz w:val="36"/>
                <w:szCs w:val="36"/>
              </w:rPr>
            </w:pPr>
          </w:p>
        </w:tc>
        <w:tc>
          <w:tcPr>
            <w:tcW w:w="1843" w:type="dxa"/>
            <w:vMerge/>
          </w:tcPr>
          <w:p w:rsidR="00EA5667" w:rsidRPr="00D25E89" w:rsidRDefault="00EA5667" w:rsidP="00637398">
            <w:pPr>
              <w:adjustRightInd w:val="0"/>
              <w:snapToGrid w:val="0"/>
              <w:spacing w:line="240" w:lineRule="atLeast"/>
              <w:rPr>
                <w:rFonts w:ascii="標楷體" w:eastAsia="標楷體" w:hAnsi="標楷體"/>
                <w:sz w:val="36"/>
                <w:szCs w:val="36"/>
              </w:rPr>
            </w:pPr>
          </w:p>
        </w:tc>
        <w:tc>
          <w:tcPr>
            <w:tcW w:w="1984" w:type="dxa"/>
            <w:vMerge/>
          </w:tcPr>
          <w:p w:rsidR="00EA5667" w:rsidRPr="00D25E89" w:rsidRDefault="00EA5667" w:rsidP="00637398">
            <w:pPr>
              <w:adjustRightInd w:val="0"/>
              <w:snapToGrid w:val="0"/>
              <w:spacing w:line="240" w:lineRule="atLeast"/>
              <w:rPr>
                <w:rFonts w:ascii="標楷體" w:eastAsia="標楷體" w:hAnsi="標楷體"/>
                <w:sz w:val="36"/>
                <w:szCs w:val="36"/>
              </w:rPr>
            </w:pPr>
          </w:p>
        </w:tc>
      </w:tr>
      <w:tr w:rsidR="00EA5667" w:rsidRPr="00D25E89" w:rsidTr="00877912">
        <w:trPr>
          <w:trHeight w:val="1830"/>
        </w:trPr>
        <w:tc>
          <w:tcPr>
            <w:tcW w:w="867" w:type="dxa"/>
            <w:vAlign w:val="center"/>
          </w:tcPr>
          <w:p w:rsidR="00EA5667" w:rsidRPr="00D25E89" w:rsidRDefault="00021F91" w:rsidP="00637398">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6</w:t>
            </w:r>
          </w:p>
        </w:tc>
        <w:tc>
          <w:tcPr>
            <w:tcW w:w="1194" w:type="dxa"/>
            <w:vAlign w:val="center"/>
          </w:tcPr>
          <w:p w:rsidR="00EA5667" w:rsidRPr="00D25E89" w:rsidRDefault="00EA5667" w:rsidP="00637398">
            <w:pPr>
              <w:adjustRightInd w:val="0"/>
              <w:snapToGrid w:val="0"/>
              <w:spacing w:line="240" w:lineRule="atLeast"/>
              <w:jc w:val="both"/>
              <w:rPr>
                <w:rFonts w:ascii="標楷體" w:eastAsia="標楷體" w:hAnsi="標楷體"/>
                <w:sz w:val="36"/>
                <w:szCs w:val="36"/>
              </w:rPr>
            </w:pPr>
            <w:r w:rsidRPr="00D25E89">
              <w:rPr>
                <w:rFonts w:ascii="標楷體" w:eastAsia="標楷體" w:hAnsi="標楷體" w:hint="eastAsia"/>
                <w:sz w:val="36"/>
                <w:szCs w:val="36"/>
              </w:rPr>
              <w:t>先進光纖光柵腐蝕感測器運用於監控海軍二代艦艇於臺灣海域長期腐蝕應力之變化</w:t>
            </w:r>
            <w:r w:rsidR="00D93D14" w:rsidRPr="00D25E89">
              <w:rPr>
                <w:rFonts w:ascii="標楷體" w:eastAsia="標楷體" w:hAnsi="標楷體" w:hint="eastAsia"/>
                <w:sz w:val="36"/>
                <w:szCs w:val="36"/>
              </w:rPr>
              <w:t>(</w:t>
            </w:r>
            <w:r w:rsidR="00D93D14">
              <w:rPr>
                <w:rFonts w:ascii="標楷體" w:eastAsia="標楷體" w:hAnsi="標楷體" w:hint="eastAsia"/>
                <w:sz w:val="36"/>
                <w:szCs w:val="36"/>
              </w:rPr>
              <w:t>Ⅰ</w:t>
            </w:r>
            <w:r w:rsidR="00D93D14" w:rsidRPr="00D25E89">
              <w:rPr>
                <w:rFonts w:ascii="標楷體" w:eastAsia="標楷體" w:hAnsi="標楷體" w:hint="eastAsia"/>
                <w:sz w:val="36"/>
                <w:szCs w:val="36"/>
              </w:rPr>
              <w:t>)</w:t>
            </w:r>
          </w:p>
        </w:tc>
        <w:tc>
          <w:tcPr>
            <w:tcW w:w="4834" w:type="dxa"/>
            <w:vAlign w:val="center"/>
          </w:tcPr>
          <w:p w:rsidR="00EA5667" w:rsidRPr="00D25E89" w:rsidRDefault="00EA5667" w:rsidP="00877912">
            <w:pPr>
              <w:adjustRightInd w:val="0"/>
              <w:snapToGrid w:val="0"/>
              <w:spacing w:line="240" w:lineRule="atLeast"/>
              <w:ind w:left="1" w:hanging="1"/>
              <w:jc w:val="both"/>
              <w:rPr>
                <w:rFonts w:ascii="標楷體" w:eastAsia="標楷體" w:hAnsi="標楷體"/>
                <w:sz w:val="36"/>
                <w:szCs w:val="36"/>
              </w:rPr>
            </w:pPr>
            <w:r w:rsidRPr="00D25E89">
              <w:rPr>
                <w:rFonts w:ascii="標楷體" w:eastAsia="標楷體" w:hAnsi="標楷體" w:hint="eastAsia"/>
                <w:sz w:val="36"/>
                <w:szCs w:val="36"/>
              </w:rPr>
              <w:t>檢測金屬腐蝕速率感測系統，並建立</w:t>
            </w:r>
            <w:proofErr w:type="gramStart"/>
            <w:r w:rsidRPr="00D25E89">
              <w:rPr>
                <w:rFonts w:ascii="標楷體" w:eastAsia="標楷體" w:hAnsi="標楷體" w:hint="eastAsia"/>
                <w:sz w:val="36"/>
                <w:szCs w:val="36"/>
              </w:rPr>
              <w:t>準</w:t>
            </w:r>
            <w:proofErr w:type="gramEnd"/>
            <w:r w:rsidRPr="00D25E89">
              <w:rPr>
                <w:rFonts w:ascii="標楷體" w:eastAsia="標楷體" w:hAnsi="標楷體" w:hint="eastAsia"/>
                <w:sz w:val="36"/>
                <w:szCs w:val="36"/>
              </w:rPr>
              <w:t>分子雷射製造短週期光纖光柵技術。</w:t>
            </w:r>
          </w:p>
        </w:tc>
        <w:tc>
          <w:tcPr>
            <w:tcW w:w="1843" w:type="dxa"/>
            <w:vAlign w:val="center"/>
          </w:tcPr>
          <w:p w:rsidR="0053147B" w:rsidRDefault="0053147B" w:rsidP="0053147B">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個別型</w:t>
            </w:r>
          </w:p>
          <w:p w:rsidR="00EA5667" w:rsidRPr="00D25E89" w:rsidRDefault="0053147B" w:rsidP="0053147B">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106-108</w:t>
            </w:r>
          </w:p>
        </w:tc>
        <w:tc>
          <w:tcPr>
            <w:tcW w:w="1984" w:type="dxa"/>
            <w:vAlign w:val="center"/>
          </w:tcPr>
          <w:p w:rsidR="00EA5667" w:rsidRPr="00D25E89" w:rsidRDefault="00EA5667" w:rsidP="006F11ED">
            <w:pPr>
              <w:adjustRightInd w:val="0"/>
              <w:snapToGrid w:val="0"/>
              <w:spacing w:line="240" w:lineRule="atLeast"/>
              <w:jc w:val="center"/>
              <w:rPr>
                <w:rFonts w:ascii="標楷體" w:eastAsia="標楷體" w:hAnsi="標楷體"/>
                <w:color w:val="000000" w:themeColor="text1"/>
                <w:sz w:val="36"/>
                <w:szCs w:val="36"/>
              </w:rPr>
            </w:pPr>
            <w:r w:rsidRPr="00D25E89">
              <w:rPr>
                <w:rFonts w:ascii="標楷體" w:eastAsia="標楷體" w:hAnsi="標楷體" w:hint="eastAsia"/>
                <w:sz w:val="36"/>
                <w:szCs w:val="36"/>
              </w:rPr>
              <w:t>鍾能源</w:t>
            </w:r>
          </w:p>
          <w:p w:rsidR="00EA5667" w:rsidRPr="00D25E89" w:rsidRDefault="00EA5667" w:rsidP="006F11ED">
            <w:pPr>
              <w:adjustRightInd w:val="0"/>
              <w:snapToGrid w:val="0"/>
              <w:spacing w:line="240" w:lineRule="atLeast"/>
              <w:jc w:val="center"/>
              <w:rPr>
                <w:rFonts w:ascii="標楷體" w:eastAsia="標楷體" w:hAnsi="標楷體"/>
                <w:sz w:val="36"/>
                <w:szCs w:val="36"/>
              </w:rPr>
            </w:pPr>
            <w:r w:rsidRPr="00D25E89">
              <w:rPr>
                <w:rFonts w:ascii="標楷體" w:eastAsia="標楷體" w:hAnsi="標楷體"/>
                <w:color w:val="000000" w:themeColor="text1"/>
                <w:sz w:val="36"/>
                <w:szCs w:val="36"/>
              </w:rPr>
              <w:t>0958670824</w:t>
            </w:r>
          </w:p>
        </w:tc>
      </w:tr>
    </w:tbl>
    <w:p w:rsidR="00494A9B" w:rsidRDefault="00494A9B" w:rsidP="0090651E">
      <w:pPr>
        <w:rPr>
          <w:rFonts w:ascii="標楷體" w:eastAsia="標楷體" w:hAnsi="標楷體"/>
          <w:sz w:val="36"/>
          <w:szCs w:val="36"/>
        </w:rPr>
        <w:sectPr w:rsidR="00494A9B" w:rsidSect="00877912">
          <w:pgSz w:w="11906" w:h="16838"/>
          <w:pgMar w:top="567" w:right="567" w:bottom="567" w:left="567" w:header="851" w:footer="992" w:gutter="0"/>
          <w:cols w:space="425"/>
          <w:docGrid w:type="lines" w:linePitch="360"/>
        </w:sectPr>
      </w:pPr>
    </w:p>
    <w:p w:rsidR="00AA4BC0" w:rsidRPr="00D25E89" w:rsidRDefault="00AA4BC0" w:rsidP="00AA4BC0">
      <w:pPr>
        <w:rPr>
          <w:rFonts w:ascii="標楷體" w:eastAsia="標楷體" w:hAnsi="標楷體"/>
          <w:sz w:val="36"/>
          <w:szCs w:val="36"/>
        </w:rPr>
      </w:pPr>
      <w:r w:rsidRPr="00D25E89">
        <w:rPr>
          <w:rFonts w:ascii="標楷體" w:eastAsia="標楷體" w:hAnsi="標楷體" w:hint="eastAsia"/>
          <w:sz w:val="36"/>
          <w:szCs w:val="36"/>
        </w:rPr>
        <w:lastRenderedPageBreak/>
        <w:t>主題:【</w:t>
      </w:r>
      <w:r>
        <w:rPr>
          <w:rFonts w:ascii="標楷體" w:eastAsia="標楷體" w:hAnsi="標楷體" w:hint="eastAsia"/>
          <w:sz w:val="36"/>
          <w:szCs w:val="36"/>
        </w:rPr>
        <w:t>造船設計</w:t>
      </w:r>
      <w:r w:rsidRPr="00D25E89">
        <w:rPr>
          <w:rFonts w:ascii="標楷體" w:eastAsia="標楷體" w:hAnsi="標楷體" w:hint="eastAsia"/>
          <w:sz w:val="36"/>
          <w:szCs w:val="36"/>
        </w:rPr>
        <w:t>】</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1194"/>
        <w:gridCol w:w="4834"/>
        <w:gridCol w:w="1843"/>
        <w:gridCol w:w="1984"/>
      </w:tblGrid>
      <w:tr w:rsidR="00AA4BC0" w:rsidRPr="00D25E89" w:rsidTr="00AA4BC0">
        <w:trPr>
          <w:trHeight w:val="533"/>
          <w:tblHeader/>
        </w:trPr>
        <w:tc>
          <w:tcPr>
            <w:tcW w:w="2061" w:type="dxa"/>
            <w:gridSpan w:val="2"/>
            <w:vAlign w:val="center"/>
          </w:tcPr>
          <w:p w:rsidR="00AA4BC0" w:rsidRPr="00D25E89" w:rsidRDefault="00AA4BC0" w:rsidP="00AA4BC0">
            <w:pPr>
              <w:adjustRightInd w:val="0"/>
              <w:snapToGrid w:val="0"/>
              <w:spacing w:line="240" w:lineRule="atLeast"/>
              <w:jc w:val="center"/>
              <w:rPr>
                <w:rFonts w:ascii="標楷體" w:eastAsia="標楷體" w:hAnsi="標楷體"/>
                <w:sz w:val="36"/>
                <w:szCs w:val="36"/>
              </w:rPr>
            </w:pPr>
            <w:r w:rsidRPr="00D25E89">
              <w:rPr>
                <w:rFonts w:ascii="標楷體" w:eastAsia="標楷體" w:hAnsi="標楷體" w:hint="eastAsia"/>
                <w:sz w:val="36"/>
                <w:szCs w:val="36"/>
              </w:rPr>
              <w:t>研究主題</w:t>
            </w:r>
          </w:p>
        </w:tc>
        <w:tc>
          <w:tcPr>
            <w:tcW w:w="4834" w:type="dxa"/>
            <w:vMerge w:val="restart"/>
            <w:vAlign w:val="center"/>
          </w:tcPr>
          <w:p w:rsidR="00AA4BC0" w:rsidRPr="00D25E89" w:rsidRDefault="00AA4BC0" w:rsidP="00AA4BC0">
            <w:pPr>
              <w:adjustRightInd w:val="0"/>
              <w:snapToGrid w:val="0"/>
              <w:spacing w:line="240" w:lineRule="atLeast"/>
              <w:jc w:val="center"/>
              <w:rPr>
                <w:rFonts w:ascii="標楷體" w:eastAsia="標楷體" w:hAnsi="標楷體"/>
                <w:sz w:val="36"/>
                <w:szCs w:val="36"/>
              </w:rPr>
            </w:pPr>
            <w:r w:rsidRPr="00D25E89">
              <w:rPr>
                <w:rFonts w:ascii="標楷體" w:eastAsia="標楷體" w:hAnsi="標楷體" w:hint="eastAsia"/>
                <w:sz w:val="36"/>
                <w:szCs w:val="36"/>
              </w:rPr>
              <w:t>主要研究內容</w:t>
            </w:r>
          </w:p>
        </w:tc>
        <w:tc>
          <w:tcPr>
            <w:tcW w:w="1843" w:type="dxa"/>
            <w:vMerge w:val="restart"/>
            <w:vAlign w:val="center"/>
          </w:tcPr>
          <w:p w:rsidR="00AA4BC0" w:rsidRDefault="00AA4BC0" w:rsidP="00AA4BC0">
            <w:pPr>
              <w:spacing w:line="360" w:lineRule="exact"/>
              <w:jc w:val="center"/>
              <w:rPr>
                <w:rFonts w:ascii="標楷體" w:eastAsia="標楷體" w:hAnsi="標楷體"/>
                <w:sz w:val="36"/>
                <w:szCs w:val="36"/>
              </w:rPr>
            </w:pPr>
            <w:r>
              <w:rPr>
                <w:rFonts w:ascii="標楷體" w:eastAsia="標楷體" w:hAnsi="標楷體" w:hint="eastAsia"/>
                <w:sz w:val="36"/>
                <w:szCs w:val="36"/>
              </w:rPr>
              <w:t>研究</w:t>
            </w:r>
          </w:p>
          <w:p w:rsidR="00AA4BC0" w:rsidRDefault="00AA4BC0" w:rsidP="00AA4BC0">
            <w:pPr>
              <w:spacing w:line="360" w:lineRule="exact"/>
              <w:jc w:val="center"/>
              <w:rPr>
                <w:rFonts w:ascii="標楷體" w:eastAsia="標楷體" w:hAnsi="標楷體"/>
                <w:sz w:val="36"/>
                <w:szCs w:val="36"/>
              </w:rPr>
            </w:pPr>
            <w:r>
              <w:rPr>
                <w:rFonts w:ascii="標楷體" w:eastAsia="標楷體" w:hAnsi="標楷體" w:hint="eastAsia"/>
                <w:sz w:val="36"/>
                <w:szCs w:val="36"/>
              </w:rPr>
              <w:t>型別</w:t>
            </w:r>
          </w:p>
          <w:p w:rsidR="00AA4BC0" w:rsidRPr="00D25E89" w:rsidRDefault="00AA4BC0" w:rsidP="00AA4BC0">
            <w:pPr>
              <w:adjustRightInd w:val="0"/>
              <w:snapToGrid w:val="0"/>
              <w:spacing w:line="240" w:lineRule="atLeast"/>
              <w:jc w:val="center"/>
              <w:rPr>
                <w:rFonts w:ascii="標楷體" w:eastAsia="標楷體" w:hAnsi="標楷體"/>
              </w:rPr>
            </w:pPr>
            <w:r>
              <w:rPr>
                <w:rFonts w:ascii="標楷體" w:eastAsia="標楷體" w:hAnsi="標楷體" w:hint="eastAsia"/>
                <w:sz w:val="36"/>
                <w:szCs w:val="36"/>
              </w:rPr>
              <w:t>(年度)</w:t>
            </w:r>
          </w:p>
        </w:tc>
        <w:tc>
          <w:tcPr>
            <w:tcW w:w="1984" w:type="dxa"/>
            <w:vMerge w:val="restart"/>
            <w:vAlign w:val="center"/>
          </w:tcPr>
          <w:p w:rsidR="00AA4BC0" w:rsidRPr="00D25E89" w:rsidRDefault="00AA4BC0" w:rsidP="00AA4BC0">
            <w:pPr>
              <w:adjustRightInd w:val="0"/>
              <w:snapToGrid w:val="0"/>
              <w:spacing w:line="240" w:lineRule="atLeast"/>
              <w:jc w:val="center"/>
              <w:rPr>
                <w:rFonts w:ascii="標楷體" w:eastAsia="標楷體" w:hAnsi="標楷體"/>
              </w:rPr>
            </w:pPr>
            <w:r w:rsidRPr="00D25E89">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D25E89">
              <w:rPr>
                <w:rFonts w:ascii="標楷體" w:eastAsia="標楷體" w:hAnsi="標楷體" w:hint="eastAsia"/>
                <w:sz w:val="36"/>
                <w:szCs w:val="36"/>
              </w:rPr>
              <w:t>)</w:t>
            </w:r>
          </w:p>
        </w:tc>
      </w:tr>
      <w:tr w:rsidR="00AA4BC0" w:rsidRPr="00D25E89" w:rsidTr="00AA4BC0">
        <w:trPr>
          <w:trHeight w:val="70"/>
          <w:tblHeader/>
        </w:trPr>
        <w:tc>
          <w:tcPr>
            <w:tcW w:w="867" w:type="dxa"/>
            <w:vAlign w:val="center"/>
          </w:tcPr>
          <w:p w:rsidR="00AA4BC0" w:rsidRPr="00D25E89" w:rsidRDefault="00AA4BC0" w:rsidP="00AA4BC0">
            <w:pPr>
              <w:adjustRightInd w:val="0"/>
              <w:snapToGrid w:val="0"/>
              <w:spacing w:line="240" w:lineRule="atLeast"/>
              <w:jc w:val="center"/>
              <w:rPr>
                <w:rFonts w:ascii="標楷體" w:eastAsia="標楷體" w:hAnsi="標楷體"/>
                <w:sz w:val="36"/>
                <w:szCs w:val="36"/>
              </w:rPr>
            </w:pPr>
            <w:r w:rsidRPr="00D25E89">
              <w:rPr>
                <w:rFonts w:ascii="標楷體" w:eastAsia="標楷體" w:hAnsi="標楷體" w:hint="eastAsia"/>
                <w:sz w:val="36"/>
                <w:szCs w:val="36"/>
              </w:rPr>
              <w:t>編號</w:t>
            </w:r>
          </w:p>
        </w:tc>
        <w:tc>
          <w:tcPr>
            <w:tcW w:w="1194" w:type="dxa"/>
            <w:vAlign w:val="center"/>
          </w:tcPr>
          <w:p w:rsidR="00AA4BC0" w:rsidRPr="00D25E89" w:rsidRDefault="00AA4BC0" w:rsidP="00AA4BC0">
            <w:pPr>
              <w:adjustRightInd w:val="0"/>
              <w:snapToGrid w:val="0"/>
              <w:spacing w:line="240" w:lineRule="atLeast"/>
              <w:jc w:val="center"/>
              <w:rPr>
                <w:rFonts w:ascii="標楷體" w:eastAsia="標楷體" w:hAnsi="標楷體"/>
                <w:sz w:val="36"/>
                <w:szCs w:val="36"/>
              </w:rPr>
            </w:pPr>
            <w:r w:rsidRPr="00D25E89">
              <w:rPr>
                <w:rFonts w:ascii="標楷體" w:eastAsia="標楷體" w:hAnsi="標楷體" w:hint="eastAsia"/>
                <w:sz w:val="36"/>
                <w:szCs w:val="36"/>
              </w:rPr>
              <w:t>名稱</w:t>
            </w:r>
          </w:p>
        </w:tc>
        <w:tc>
          <w:tcPr>
            <w:tcW w:w="4834" w:type="dxa"/>
            <w:vMerge/>
          </w:tcPr>
          <w:p w:rsidR="00AA4BC0" w:rsidRPr="00D25E89" w:rsidRDefault="00AA4BC0" w:rsidP="00AA4BC0">
            <w:pPr>
              <w:adjustRightInd w:val="0"/>
              <w:snapToGrid w:val="0"/>
              <w:spacing w:line="240" w:lineRule="atLeast"/>
              <w:rPr>
                <w:rFonts w:ascii="標楷體" w:eastAsia="標楷體" w:hAnsi="標楷體"/>
                <w:sz w:val="36"/>
                <w:szCs w:val="36"/>
              </w:rPr>
            </w:pPr>
          </w:p>
        </w:tc>
        <w:tc>
          <w:tcPr>
            <w:tcW w:w="1843" w:type="dxa"/>
            <w:vMerge/>
          </w:tcPr>
          <w:p w:rsidR="00AA4BC0" w:rsidRPr="00D25E89" w:rsidRDefault="00AA4BC0" w:rsidP="00AA4BC0">
            <w:pPr>
              <w:adjustRightInd w:val="0"/>
              <w:snapToGrid w:val="0"/>
              <w:spacing w:line="240" w:lineRule="atLeast"/>
              <w:rPr>
                <w:rFonts w:ascii="標楷體" w:eastAsia="標楷體" w:hAnsi="標楷體"/>
                <w:sz w:val="36"/>
                <w:szCs w:val="36"/>
              </w:rPr>
            </w:pPr>
          </w:p>
        </w:tc>
        <w:tc>
          <w:tcPr>
            <w:tcW w:w="1984" w:type="dxa"/>
            <w:vMerge/>
          </w:tcPr>
          <w:p w:rsidR="00AA4BC0" w:rsidRPr="00D25E89" w:rsidRDefault="00AA4BC0" w:rsidP="00AA4BC0">
            <w:pPr>
              <w:adjustRightInd w:val="0"/>
              <w:snapToGrid w:val="0"/>
              <w:spacing w:line="240" w:lineRule="atLeast"/>
              <w:rPr>
                <w:rFonts w:ascii="標楷體" w:eastAsia="標楷體" w:hAnsi="標楷體"/>
                <w:sz w:val="36"/>
                <w:szCs w:val="36"/>
              </w:rPr>
            </w:pPr>
          </w:p>
        </w:tc>
      </w:tr>
      <w:tr w:rsidR="00AA4BC0" w:rsidRPr="00D25E89" w:rsidTr="00AA4BC0">
        <w:trPr>
          <w:trHeight w:val="1830"/>
        </w:trPr>
        <w:tc>
          <w:tcPr>
            <w:tcW w:w="867" w:type="dxa"/>
            <w:vAlign w:val="center"/>
          </w:tcPr>
          <w:p w:rsidR="00AA4BC0" w:rsidRPr="00D25E89" w:rsidRDefault="00021F91" w:rsidP="00AA4BC0">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7</w:t>
            </w:r>
          </w:p>
        </w:tc>
        <w:tc>
          <w:tcPr>
            <w:tcW w:w="1194" w:type="dxa"/>
            <w:vAlign w:val="center"/>
          </w:tcPr>
          <w:p w:rsidR="00AA4BC0" w:rsidRPr="00D25E89" w:rsidRDefault="00AA4BC0" w:rsidP="00AA4BC0">
            <w:pPr>
              <w:adjustRightInd w:val="0"/>
              <w:snapToGrid w:val="0"/>
              <w:spacing w:line="240" w:lineRule="atLeast"/>
              <w:jc w:val="both"/>
              <w:rPr>
                <w:rFonts w:ascii="標楷體" w:eastAsia="標楷體" w:hAnsi="標楷體"/>
                <w:sz w:val="36"/>
                <w:szCs w:val="36"/>
              </w:rPr>
            </w:pPr>
            <w:r w:rsidRPr="00021F91">
              <w:rPr>
                <w:rFonts w:ascii="標楷體" w:eastAsia="標楷體" w:hAnsi="標楷體" w:hint="eastAsia"/>
                <w:sz w:val="36"/>
                <w:szCs w:val="36"/>
              </w:rPr>
              <w:t>水下載具設備之</w:t>
            </w:r>
            <w:proofErr w:type="gramStart"/>
            <w:r w:rsidRPr="00021F91">
              <w:rPr>
                <w:rFonts w:ascii="標楷體" w:eastAsia="標楷體" w:hAnsi="標楷體" w:hint="eastAsia"/>
                <w:sz w:val="36"/>
                <w:szCs w:val="36"/>
              </w:rPr>
              <w:t>避震墊力學</w:t>
            </w:r>
            <w:proofErr w:type="gramEnd"/>
            <w:r w:rsidRPr="00021F91">
              <w:rPr>
                <w:rFonts w:ascii="標楷體" w:eastAsia="標楷體" w:hAnsi="標楷體" w:hint="eastAsia"/>
                <w:sz w:val="36"/>
                <w:szCs w:val="36"/>
              </w:rPr>
              <w:t>計算與複合式震動水下輻射噪音值計算模式研究</w:t>
            </w:r>
          </w:p>
        </w:tc>
        <w:tc>
          <w:tcPr>
            <w:tcW w:w="4834" w:type="dxa"/>
            <w:vAlign w:val="center"/>
          </w:tcPr>
          <w:p w:rsidR="00EE2E3B" w:rsidRPr="00EE2E3B" w:rsidRDefault="00EE2E3B" w:rsidP="00EE2E3B">
            <w:pPr>
              <w:spacing w:line="400" w:lineRule="exact"/>
              <w:ind w:left="490" w:right="36" w:hangingChars="136" w:hanging="490"/>
              <w:jc w:val="both"/>
              <w:rPr>
                <w:rFonts w:ascii="標楷體" w:eastAsia="標楷體" w:hAnsi="標楷體"/>
                <w:sz w:val="36"/>
                <w:szCs w:val="36"/>
              </w:rPr>
            </w:pPr>
            <w:r w:rsidRPr="00EE2E3B">
              <w:rPr>
                <w:rFonts w:ascii="標楷體" w:eastAsia="標楷體" w:hAnsi="標楷體" w:hint="eastAsia"/>
                <w:sz w:val="36"/>
                <w:szCs w:val="36"/>
              </w:rPr>
              <w:t>1、裝備複合式水下輻射噪音計算。</w:t>
            </w:r>
          </w:p>
          <w:p w:rsidR="00EE2E3B" w:rsidRPr="00EE2E3B" w:rsidRDefault="00EE2E3B" w:rsidP="00EE2E3B">
            <w:pPr>
              <w:spacing w:line="400" w:lineRule="exact"/>
              <w:ind w:left="490" w:right="36" w:hangingChars="136" w:hanging="490"/>
              <w:jc w:val="both"/>
              <w:rPr>
                <w:rFonts w:ascii="標楷體" w:eastAsia="標楷體" w:hAnsi="標楷體"/>
                <w:sz w:val="36"/>
                <w:szCs w:val="36"/>
              </w:rPr>
            </w:pPr>
            <w:r w:rsidRPr="00EE2E3B">
              <w:rPr>
                <w:rFonts w:ascii="標楷體" w:eastAsia="標楷體" w:hAnsi="標楷體" w:hint="eastAsia"/>
                <w:sz w:val="36"/>
                <w:szCs w:val="36"/>
              </w:rPr>
              <w:t>2、裝備複合式震動力學計算。</w:t>
            </w:r>
          </w:p>
          <w:p w:rsidR="00AA4BC0" w:rsidRPr="00D25E89" w:rsidRDefault="00EE2E3B" w:rsidP="00EE2E3B">
            <w:pPr>
              <w:adjustRightInd w:val="0"/>
              <w:snapToGrid w:val="0"/>
              <w:spacing w:line="240" w:lineRule="atLeast"/>
              <w:ind w:left="1" w:hanging="1"/>
              <w:jc w:val="both"/>
              <w:rPr>
                <w:rFonts w:ascii="標楷體" w:eastAsia="標楷體" w:hAnsi="標楷體"/>
                <w:sz w:val="36"/>
                <w:szCs w:val="36"/>
              </w:rPr>
            </w:pPr>
            <w:r w:rsidRPr="00EE2E3B">
              <w:rPr>
                <w:rFonts w:ascii="標楷體" w:eastAsia="標楷體" w:hAnsi="標楷體" w:hint="eastAsia"/>
                <w:sz w:val="36"/>
                <w:szCs w:val="36"/>
              </w:rPr>
              <w:t>3、</w:t>
            </w:r>
            <w:proofErr w:type="gramStart"/>
            <w:r w:rsidRPr="00EE2E3B">
              <w:rPr>
                <w:rFonts w:ascii="標楷體" w:eastAsia="標楷體" w:hAnsi="標楷體" w:hint="eastAsia"/>
                <w:sz w:val="36"/>
                <w:szCs w:val="36"/>
              </w:rPr>
              <w:t>避震墊參數</w:t>
            </w:r>
            <w:proofErr w:type="gramEnd"/>
            <w:r w:rsidRPr="00EE2E3B">
              <w:rPr>
                <w:rFonts w:ascii="標楷體" w:eastAsia="標楷體" w:hAnsi="標楷體" w:hint="eastAsia"/>
                <w:sz w:val="36"/>
                <w:szCs w:val="36"/>
              </w:rPr>
              <w:t>對震動及水下輻射噪音的影響分析。</w:t>
            </w:r>
          </w:p>
        </w:tc>
        <w:tc>
          <w:tcPr>
            <w:tcW w:w="1843" w:type="dxa"/>
            <w:vAlign w:val="center"/>
          </w:tcPr>
          <w:p w:rsidR="00AA4BC0" w:rsidRDefault="00AA4BC0" w:rsidP="00AA4BC0">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個別型</w:t>
            </w:r>
          </w:p>
          <w:p w:rsidR="00AA4BC0" w:rsidRPr="00D25E89" w:rsidRDefault="00AA4BC0" w:rsidP="00EE2E3B">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106</w:t>
            </w:r>
          </w:p>
        </w:tc>
        <w:tc>
          <w:tcPr>
            <w:tcW w:w="1984" w:type="dxa"/>
            <w:vAlign w:val="center"/>
          </w:tcPr>
          <w:p w:rsidR="00AA4BC0" w:rsidRPr="00D25E89" w:rsidRDefault="00EE2E3B" w:rsidP="00AA4BC0">
            <w:pPr>
              <w:adjustRightInd w:val="0"/>
              <w:snapToGrid w:val="0"/>
              <w:spacing w:line="240" w:lineRule="atLeast"/>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吳真一</w:t>
            </w:r>
          </w:p>
          <w:p w:rsidR="00AA4BC0" w:rsidRPr="00EE2E3B" w:rsidRDefault="00EE2E3B" w:rsidP="00AA4BC0">
            <w:pPr>
              <w:adjustRightInd w:val="0"/>
              <w:snapToGrid w:val="0"/>
              <w:spacing w:line="240" w:lineRule="atLeast"/>
              <w:jc w:val="center"/>
              <w:rPr>
                <w:rFonts w:ascii="標楷體" w:eastAsia="標楷體" w:hAnsi="標楷體"/>
                <w:color w:val="000000" w:themeColor="text1"/>
                <w:sz w:val="36"/>
                <w:szCs w:val="36"/>
              </w:rPr>
            </w:pPr>
            <w:r w:rsidRPr="00EE2E3B">
              <w:rPr>
                <w:rFonts w:ascii="標楷體" w:eastAsia="標楷體" w:hAnsi="標楷體" w:hint="eastAsia"/>
                <w:color w:val="000000" w:themeColor="text1"/>
                <w:sz w:val="36"/>
                <w:szCs w:val="36"/>
              </w:rPr>
              <w:t>0931750787</w:t>
            </w:r>
          </w:p>
        </w:tc>
      </w:tr>
    </w:tbl>
    <w:p w:rsidR="006F11ED" w:rsidRDefault="006F11ED" w:rsidP="0090651E">
      <w:pPr>
        <w:rPr>
          <w:rFonts w:ascii="標楷體" w:eastAsia="標楷體" w:hAnsi="標楷體"/>
          <w:sz w:val="36"/>
          <w:szCs w:val="36"/>
        </w:rPr>
        <w:sectPr w:rsidR="006F11ED" w:rsidSect="00877912">
          <w:pgSz w:w="11906" w:h="16838"/>
          <w:pgMar w:top="567" w:right="567" w:bottom="567" w:left="567" w:header="851" w:footer="992" w:gutter="0"/>
          <w:cols w:space="425"/>
          <w:docGrid w:type="lines" w:linePitch="360"/>
        </w:sectPr>
      </w:pPr>
    </w:p>
    <w:p w:rsidR="0090651E" w:rsidRPr="00D25E89" w:rsidRDefault="0090651E" w:rsidP="0090651E">
      <w:pPr>
        <w:rPr>
          <w:rFonts w:ascii="標楷體" w:eastAsia="標楷體" w:hAnsi="標楷體"/>
          <w:sz w:val="36"/>
          <w:szCs w:val="36"/>
        </w:rPr>
      </w:pPr>
      <w:r w:rsidRPr="00D25E89">
        <w:rPr>
          <w:rFonts w:ascii="標楷體" w:eastAsia="標楷體" w:hAnsi="標楷體" w:hint="eastAsia"/>
          <w:sz w:val="36"/>
          <w:szCs w:val="36"/>
        </w:rPr>
        <w:lastRenderedPageBreak/>
        <w:t>主題:【電子與資訊系統】</w:t>
      </w:r>
    </w:p>
    <w:tbl>
      <w:tblPr>
        <w:tblW w:w="1086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5"/>
        <w:gridCol w:w="1230"/>
        <w:gridCol w:w="5034"/>
        <w:gridCol w:w="1603"/>
        <w:gridCol w:w="2082"/>
      </w:tblGrid>
      <w:tr w:rsidR="00EA5667" w:rsidRPr="00D25E89" w:rsidTr="00877912">
        <w:trPr>
          <w:trHeight w:val="533"/>
          <w:tblHeader/>
        </w:trPr>
        <w:tc>
          <w:tcPr>
            <w:tcW w:w="2145" w:type="dxa"/>
            <w:gridSpan w:val="2"/>
            <w:vAlign w:val="center"/>
          </w:tcPr>
          <w:p w:rsidR="00EA5667" w:rsidRPr="00D25E89" w:rsidRDefault="00EA5667" w:rsidP="00637398">
            <w:pPr>
              <w:adjustRightInd w:val="0"/>
              <w:snapToGrid w:val="0"/>
              <w:spacing w:line="240" w:lineRule="atLeast"/>
              <w:jc w:val="center"/>
              <w:rPr>
                <w:rFonts w:ascii="標楷體" w:eastAsia="標楷體" w:hAnsi="標楷體"/>
                <w:sz w:val="36"/>
                <w:szCs w:val="36"/>
              </w:rPr>
            </w:pPr>
            <w:r w:rsidRPr="00D25E89">
              <w:rPr>
                <w:rFonts w:ascii="標楷體" w:eastAsia="標楷體" w:hAnsi="標楷體" w:hint="eastAsia"/>
                <w:sz w:val="36"/>
                <w:szCs w:val="36"/>
              </w:rPr>
              <w:t>研究主題</w:t>
            </w:r>
          </w:p>
        </w:tc>
        <w:tc>
          <w:tcPr>
            <w:tcW w:w="5034" w:type="dxa"/>
            <w:vMerge w:val="restart"/>
            <w:vAlign w:val="center"/>
          </w:tcPr>
          <w:p w:rsidR="00EA5667" w:rsidRPr="00D25E89" w:rsidRDefault="00EA5667" w:rsidP="0090651E">
            <w:pPr>
              <w:adjustRightInd w:val="0"/>
              <w:snapToGrid w:val="0"/>
              <w:spacing w:line="240" w:lineRule="atLeast"/>
              <w:jc w:val="center"/>
              <w:rPr>
                <w:rFonts w:ascii="標楷體" w:eastAsia="標楷體" w:hAnsi="標楷體"/>
                <w:sz w:val="36"/>
                <w:szCs w:val="36"/>
              </w:rPr>
            </w:pPr>
            <w:r w:rsidRPr="00D25E89">
              <w:rPr>
                <w:rFonts w:ascii="標楷體" w:eastAsia="標楷體" w:hAnsi="標楷體" w:hint="eastAsia"/>
                <w:sz w:val="36"/>
                <w:szCs w:val="36"/>
              </w:rPr>
              <w:t>主要研究內容</w:t>
            </w:r>
          </w:p>
        </w:tc>
        <w:tc>
          <w:tcPr>
            <w:tcW w:w="1603" w:type="dxa"/>
            <w:vMerge w:val="restart"/>
            <w:vAlign w:val="center"/>
          </w:tcPr>
          <w:p w:rsidR="006065FE" w:rsidRDefault="006065FE" w:rsidP="006065FE">
            <w:pPr>
              <w:spacing w:line="360" w:lineRule="exact"/>
              <w:jc w:val="center"/>
              <w:rPr>
                <w:rFonts w:ascii="標楷體" w:eastAsia="標楷體" w:hAnsi="標楷體"/>
                <w:sz w:val="36"/>
                <w:szCs w:val="36"/>
              </w:rPr>
            </w:pPr>
            <w:r>
              <w:rPr>
                <w:rFonts w:ascii="標楷體" w:eastAsia="標楷體" w:hAnsi="標楷體" w:hint="eastAsia"/>
                <w:sz w:val="36"/>
                <w:szCs w:val="36"/>
              </w:rPr>
              <w:t>研究</w:t>
            </w:r>
          </w:p>
          <w:p w:rsidR="006065FE" w:rsidRDefault="006065FE" w:rsidP="006065FE">
            <w:pPr>
              <w:spacing w:line="360" w:lineRule="exact"/>
              <w:jc w:val="center"/>
              <w:rPr>
                <w:rFonts w:ascii="標楷體" w:eastAsia="標楷體" w:hAnsi="標楷體"/>
                <w:sz w:val="36"/>
                <w:szCs w:val="36"/>
              </w:rPr>
            </w:pPr>
            <w:r>
              <w:rPr>
                <w:rFonts w:ascii="標楷體" w:eastAsia="標楷體" w:hAnsi="標楷體" w:hint="eastAsia"/>
                <w:sz w:val="36"/>
                <w:szCs w:val="36"/>
              </w:rPr>
              <w:t>型別</w:t>
            </w:r>
          </w:p>
          <w:p w:rsidR="00EA5667" w:rsidRPr="00D25E89" w:rsidRDefault="006065FE" w:rsidP="006065FE">
            <w:pPr>
              <w:adjustRightInd w:val="0"/>
              <w:snapToGrid w:val="0"/>
              <w:spacing w:line="240" w:lineRule="atLeast"/>
              <w:jc w:val="center"/>
              <w:rPr>
                <w:rFonts w:ascii="標楷體" w:eastAsia="標楷體" w:hAnsi="標楷體"/>
              </w:rPr>
            </w:pPr>
            <w:r>
              <w:rPr>
                <w:rFonts w:ascii="標楷體" w:eastAsia="標楷體" w:hAnsi="標楷體" w:hint="eastAsia"/>
                <w:sz w:val="36"/>
                <w:szCs w:val="36"/>
              </w:rPr>
              <w:t>(年度)</w:t>
            </w:r>
          </w:p>
        </w:tc>
        <w:tc>
          <w:tcPr>
            <w:tcW w:w="2082" w:type="dxa"/>
            <w:vMerge w:val="restart"/>
            <w:vAlign w:val="center"/>
          </w:tcPr>
          <w:p w:rsidR="00EA5667" w:rsidRPr="00D25E89" w:rsidRDefault="00EA5667" w:rsidP="00A81A5D">
            <w:pPr>
              <w:adjustRightInd w:val="0"/>
              <w:snapToGrid w:val="0"/>
              <w:spacing w:line="240" w:lineRule="atLeast"/>
              <w:jc w:val="center"/>
              <w:rPr>
                <w:rFonts w:ascii="標楷體" w:eastAsia="標楷體" w:hAnsi="標楷體"/>
              </w:rPr>
            </w:pPr>
            <w:r w:rsidRPr="00D25E89">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D25E89">
              <w:rPr>
                <w:rFonts w:ascii="標楷體" w:eastAsia="標楷體" w:hAnsi="標楷體" w:hint="eastAsia"/>
                <w:sz w:val="36"/>
                <w:szCs w:val="36"/>
              </w:rPr>
              <w:t>)</w:t>
            </w:r>
          </w:p>
        </w:tc>
      </w:tr>
      <w:tr w:rsidR="00EA5667" w:rsidRPr="00D25E89" w:rsidTr="00877912">
        <w:trPr>
          <w:trHeight w:val="70"/>
          <w:tblHeader/>
        </w:trPr>
        <w:tc>
          <w:tcPr>
            <w:tcW w:w="915" w:type="dxa"/>
            <w:vAlign w:val="center"/>
          </w:tcPr>
          <w:p w:rsidR="00EA5667" w:rsidRPr="00D25E89" w:rsidRDefault="00EA5667" w:rsidP="00637398">
            <w:pPr>
              <w:adjustRightInd w:val="0"/>
              <w:snapToGrid w:val="0"/>
              <w:spacing w:line="240" w:lineRule="atLeast"/>
              <w:jc w:val="center"/>
              <w:rPr>
                <w:rFonts w:ascii="標楷體" w:eastAsia="標楷體" w:hAnsi="標楷體"/>
                <w:sz w:val="36"/>
                <w:szCs w:val="36"/>
              </w:rPr>
            </w:pPr>
            <w:r w:rsidRPr="00D25E89">
              <w:rPr>
                <w:rFonts w:ascii="標楷體" w:eastAsia="標楷體" w:hAnsi="標楷體" w:hint="eastAsia"/>
                <w:sz w:val="36"/>
                <w:szCs w:val="36"/>
              </w:rPr>
              <w:t>編號</w:t>
            </w:r>
          </w:p>
        </w:tc>
        <w:tc>
          <w:tcPr>
            <w:tcW w:w="1230" w:type="dxa"/>
            <w:vAlign w:val="center"/>
          </w:tcPr>
          <w:p w:rsidR="00EA5667" w:rsidRPr="00D25E89" w:rsidRDefault="00EA5667" w:rsidP="00637398">
            <w:pPr>
              <w:adjustRightInd w:val="0"/>
              <w:snapToGrid w:val="0"/>
              <w:spacing w:line="240" w:lineRule="atLeast"/>
              <w:jc w:val="center"/>
              <w:rPr>
                <w:rFonts w:ascii="標楷體" w:eastAsia="標楷體" w:hAnsi="標楷體"/>
                <w:sz w:val="36"/>
                <w:szCs w:val="36"/>
              </w:rPr>
            </w:pPr>
            <w:r w:rsidRPr="00D25E89">
              <w:rPr>
                <w:rFonts w:ascii="標楷體" w:eastAsia="標楷體" w:hAnsi="標楷體" w:hint="eastAsia"/>
                <w:sz w:val="36"/>
                <w:szCs w:val="36"/>
              </w:rPr>
              <w:t>名稱</w:t>
            </w:r>
          </w:p>
        </w:tc>
        <w:tc>
          <w:tcPr>
            <w:tcW w:w="5034" w:type="dxa"/>
            <w:vMerge/>
          </w:tcPr>
          <w:p w:rsidR="00EA5667" w:rsidRPr="00D25E89" w:rsidRDefault="00EA5667" w:rsidP="00637398">
            <w:pPr>
              <w:adjustRightInd w:val="0"/>
              <w:snapToGrid w:val="0"/>
              <w:spacing w:line="240" w:lineRule="atLeast"/>
              <w:rPr>
                <w:rFonts w:ascii="標楷體" w:eastAsia="標楷體" w:hAnsi="標楷體"/>
                <w:sz w:val="36"/>
                <w:szCs w:val="36"/>
              </w:rPr>
            </w:pPr>
          </w:p>
        </w:tc>
        <w:tc>
          <w:tcPr>
            <w:tcW w:w="1603" w:type="dxa"/>
            <w:vMerge/>
          </w:tcPr>
          <w:p w:rsidR="00EA5667" w:rsidRPr="00D25E89" w:rsidRDefault="00EA5667" w:rsidP="00637398">
            <w:pPr>
              <w:adjustRightInd w:val="0"/>
              <w:snapToGrid w:val="0"/>
              <w:spacing w:line="240" w:lineRule="atLeast"/>
              <w:rPr>
                <w:rFonts w:ascii="標楷體" w:eastAsia="標楷體" w:hAnsi="標楷體"/>
                <w:sz w:val="36"/>
                <w:szCs w:val="36"/>
              </w:rPr>
            </w:pPr>
          </w:p>
        </w:tc>
        <w:tc>
          <w:tcPr>
            <w:tcW w:w="2082" w:type="dxa"/>
            <w:vMerge/>
          </w:tcPr>
          <w:p w:rsidR="00EA5667" w:rsidRPr="00D25E89" w:rsidRDefault="00EA5667" w:rsidP="00637398">
            <w:pPr>
              <w:adjustRightInd w:val="0"/>
              <w:snapToGrid w:val="0"/>
              <w:spacing w:line="240" w:lineRule="atLeast"/>
              <w:rPr>
                <w:rFonts w:ascii="標楷體" w:eastAsia="標楷體" w:hAnsi="標楷體"/>
                <w:sz w:val="36"/>
                <w:szCs w:val="36"/>
              </w:rPr>
            </w:pPr>
          </w:p>
        </w:tc>
      </w:tr>
      <w:tr w:rsidR="00EA5667" w:rsidRPr="00D25E89" w:rsidTr="00877912">
        <w:trPr>
          <w:trHeight w:val="1830"/>
        </w:trPr>
        <w:tc>
          <w:tcPr>
            <w:tcW w:w="915" w:type="dxa"/>
            <w:vAlign w:val="center"/>
          </w:tcPr>
          <w:p w:rsidR="00EA5667" w:rsidRPr="00D25E89" w:rsidRDefault="00021F91"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8</w:t>
            </w:r>
          </w:p>
        </w:tc>
        <w:tc>
          <w:tcPr>
            <w:tcW w:w="1230" w:type="dxa"/>
            <w:vAlign w:val="center"/>
          </w:tcPr>
          <w:p w:rsidR="00EA5667" w:rsidRPr="00D25E89" w:rsidRDefault="00EA5667" w:rsidP="00F43C3E">
            <w:pPr>
              <w:adjustRightInd w:val="0"/>
              <w:snapToGrid w:val="0"/>
              <w:spacing w:line="320" w:lineRule="exact"/>
              <w:jc w:val="both"/>
              <w:rPr>
                <w:rFonts w:ascii="標楷體" w:eastAsia="標楷體" w:hAnsi="標楷體"/>
                <w:sz w:val="36"/>
                <w:szCs w:val="36"/>
              </w:rPr>
            </w:pPr>
            <w:r w:rsidRPr="00D25E89">
              <w:rPr>
                <w:rFonts w:ascii="標楷體" w:eastAsia="標楷體" w:hAnsi="標楷體" w:hint="eastAsia"/>
                <w:sz w:val="36"/>
                <w:szCs w:val="36"/>
              </w:rPr>
              <w:t>視覺化立體整合展示大氣海洋戰場</w:t>
            </w:r>
            <w:proofErr w:type="gramStart"/>
            <w:r w:rsidRPr="00D25E89">
              <w:rPr>
                <w:rFonts w:ascii="標楷體" w:eastAsia="標楷體" w:hAnsi="標楷體" w:hint="eastAsia"/>
                <w:sz w:val="36"/>
                <w:szCs w:val="36"/>
              </w:rPr>
              <w:t>情資平臺</w:t>
            </w:r>
            <w:proofErr w:type="gramEnd"/>
            <w:r w:rsidRPr="00D25E89">
              <w:rPr>
                <w:rFonts w:ascii="標楷體" w:eastAsia="標楷體" w:hAnsi="標楷體" w:hint="eastAsia"/>
                <w:sz w:val="32"/>
                <w:szCs w:val="32"/>
              </w:rPr>
              <w:t>(</w:t>
            </w:r>
            <w:r w:rsidR="00D93D14">
              <w:rPr>
                <w:rFonts w:ascii="標楷體" w:eastAsia="標楷體" w:hAnsi="標楷體" w:hint="eastAsia"/>
                <w:sz w:val="32"/>
                <w:szCs w:val="32"/>
              </w:rPr>
              <w:t>Ⅲ</w:t>
            </w:r>
            <w:r w:rsidRPr="00D25E89">
              <w:rPr>
                <w:rFonts w:ascii="標楷體" w:eastAsia="標楷體" w:hAnsi="標楷體" w:hint="eastAsia"/>
                <w:sz w:val="32"/>
                <w:szCs w:val="32"/>
              </w:rPr>
              <w:t>)</w:t>
            </w:r>
          </w:p>
        </w:tc>
        <w:tc>
          <w:tcPr>
            <w:tcW w:w="5034" w:type="dxa"/>
          </w:tcPr>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hint="eastAsia"/>
                <w:sz w:val="36"/>
                <w:szCs w:val="36"/>
              </w:rPr>
              <w:t>1、加入視覺化立體整合與模擬展示平</w:t>
            </w:r>
            <w:proofErr w:type="gramStart"/>
            <w:r w:rsidRPr="00D25E89">
              <w:rPr>
                <w:rFonts w:ascii="標楷體" w:eastAsia="標楷體" w:hAnsi="標楷體" w:hint="eastAsia"/>
                <w:sz w:val="36"/>
                <w:szCs w:val="36"/>
              </w:rPr>
              <w:t>臺</w:t>
            </w:r>
            <w:proofErr w:type="gramEnd"/>
            <w:r w:rsidRPr="00D25E89">
              <w:rPr>
                <w:rFonts w:ascii="標楷體" w:eastAsia="標楷體" w:hAnsi="標楷體" w:hint="eastAsia"/>
                <w:sz w:val="36"/>
                <w:szCs w:val="36"/>
              </w:rPr>
              <w:t>(如船艦、飛機、地面設施等)。</w:t>
            </w:r>
          </w:p>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hint="eastAsia"/>
                <w:sz w:val="36"/>
                <w:szCs w:val="36"/>
              </w:rPr>
              <w:t>2、提供硬體進行整合，並增加觸控(</w:t>
            </w:r>
            <w:proofErr w:type="gramStart"/>
            <w:r w:rsidRPr="00D25E89">
              <w:rPr>
                <w:rFonts w:ascii="標楷體" w:eastAsia="標楷體" w:hAnsi="標楷體" w:hint="eastAsia"/>
                <w:sz w:val="36"/>
                <w:szCs w:val="36"/>
              </w:rPr>
              <w:t>或體感</w:t>
            </w:r>
            <w:proofErr w:type="gramEnd"/>
            <w:r w:rsidRPr="00D25E89">
              <w:rPr>
                <w:rFonts w:ascii="標楷體" w:eastAsia="標楷體" w:hAnsi="標楷體" w:hint="eastAsia"/>
                <w:sz w:val="36"/>
                <w:szCs w:val="36"/>
              </w:rPr>
              <w:t>)操作功能。</w:t>
            </w:r>
          </w:p>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hint="eastAsia"/>
                <w:sz w:val="36"/>
                <w:szCs w:val="36"/>
              </w:rPr>
              <w:t>3、完成全案系統移轉與人員訓練。</w:t>
            </w:r>
          </w:p>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hint="eastAsia"/>
                <w:sz w:val="36"/>
                <w:szCs w:val="36"/>
              </w:rPr>
              <w:t>4、建置下一代大氣海洋戰場</w:t>
            </w:r>
            <w:proofErr w:type="gramStart"/>
            <w:r w:rsidRPr="00D25E89">
              <w:rPr>
                <w:rFonts w:ascii="標楷體" w:eastAsia="標楷體" w:hAnsi="標楷體" w:hint="eastAsia"/>
                <w:sz w:val="36"/>
                <w:szCs w:val="36"/>
              </w:rPr>
              <w:t>情資平臺</w:t>
            </w:r>
            <w:proofErr w:type="gramEnd"/>
            <w:r w:rsidRPr="00D25E89">
              <w:rPr>
                <w:rFonts w:ascii="標楷體" w:eastAsia="標楷體" w:hAnsi="標楷體" w:hint="eastAsia"/>
                <w:sz w:val="36"/>
                <w:szCs w:val="36"/>
              </w:rPr>
              <w:t>系統。</w:t>
            </w:r>
          </w:p>
        </w:tc>
        <w:tc>
          <w:tcPr>
            <w:tcW w:w="1603" w:type="dxa"/>
            <w:vAlign w:val="center"/>
          </w:tcPr>
          <w:p w:rsidR="0053147B"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個別型</w:t>
            </w:r>
          </w:p>
          <w:p w:rsidR="00EA5667" w:rsidRPr="00D25E89"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104-106</w:t>
            </w:r>
          </w:p>
        </w:tc>
        <w:tc>
          <w:tcPr>
            <w:tcW w:w="2082" w:type="dxa"/>
            <w:vAlign w:val="center"/>
          </w:tcPr>
          <w:p w:rsidR="00EA5667" w:rsidRPr="00D25E89" w:rsidRDefault="00EA5667" w:rsidP="00F43C3E">
            <w:pPr>
              <w:adjustRightInd w:val="0"/>
              <w:snapToGrid w:val="0"/>
              <w:spacing w:line="320" w:lineRule="exact"/>
              <w:jc w:val="center"/>
              <w:rPr>
                <w:rFonts w:ascii="標楷體" w:eastAsia="標楷體" w:hAnsi="標楷體"/>
                <w:color w:val="000000" w:themeColor="text1"/>
                <w:sz w:val="36"/>
                <w:szCs w:val="36"/>
              </w:rPr>
            </w:pPr>
            <w:r w:rsidRPr="00D25E89">
              <w:rPr>
                <w:rFonts w:ascii="標楷體" w:eastAsia="標楷體" w:hAnsi="標楷體" w:hint="eastAsia"/>
                <w:sz w:val="36"/>
                <w:szCs w:val="36"/>
              </w:rPr>
              <w:t>張勝凱</w:t>
            </w:r>
          </w:p>
          <w:p w:rsidR="00EA5667" w:rsidRPr="00D25E89" w:rsidRDefault="00EA5667" w:rsidP="00F43C3E">
            <w:pPr>
              <w:adjustRightInd w:val="0"/>
              <w:snapToGrid w:val="0"/>
              <w:spacing w:line="320" w:lineRule="exact"/>
              <w:jc w:val="center"/>
              <w:rPr>
                <w:rFonts w:ascii="標楷體" w:eastAsia="標楷體" w:hAnsi="標楷體"/>
                <w:sz w:val="36"/>
                <w:szCs w:val="36"/>
              </w:rPr>
            </w:pPr>
            <w:r w:rsidRPr="00D25E89">
              <w:rPr>
                <w:rFonts w:ascii="標楷體" w:eastAsia="標楷體" w:hAnsi="標楷體"/>
                <w:color w:val="000000" w:themeColor="text1"/>
                <w:sz w:val="36"/>
                <w:szCs w:val="36"/>
              </w:rPr>
              <w:t>0980423690</w:t>
            </w:r>
          </w:p>
        </w:tc>
      </w:tr>
      <w:tr w:rsidR="00EA5667" w:rsidRPr="00D25E89" w:rsidTr="00877912">
        <w:trPr>
          <w:trHeight w:val="1830"/>
        </w:trPr>
        <w:tc>
          <w:tcPr>
            <w:tcW w:w="915" w:type="dxa"/>
            <w:vAlign w:val="center"/>
          </w:tcPr>
          <w:p w:rsidR="00EA5667" w:rsidRPr="00D25E89" w:rsidRDefault="00021F91"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9</w:t>
            </w:r>
          </w:p>
        </w:tc>
        <w:tc>
          <w:tcPr>
            <w:tcW w:w="1230" w:type="dxa"/>
            <w:vAlign w:val="center"/>
          </w:tcPr>
          <w:p w:rsidR="00EA5667" w:rsidRPr="00D25E89" w:rsidRDefault="00EA5667" w:rsidP="00F43C3E">
            <w:pPr>
              <w:adjustRightInd w:val="0"/>
              <w:snapToGrid w:val="0"/>
              <w:spacing w:line="320" w:lineRule="exact"/>
              <w:jc w:val="both"/>
              <w:rPr>
                <w:rFonts w:ascii="標楷體" w:eastAsia="標楷體" w:hAnsi="標楷體"/>
                <w:sz w:val="36"/>
                <w:szCs w:val="36"/>
              </w:rPr>
            </w:pPr>
            <w:r w:rsidRPr="00D25E89">
              <w:rPr>
                <w:rFonts w:ascii="標楷體" w:eastAsia="標楷體" w:hAnsi="標楷體" w:hint="eastAsia"/>
                <w:sz w:val="36"/>
                <w:szCs w:val="36"/>
              </w:rPr>
              <w:t>環</w:t>
            </w:r>
            <w:proofErr w:type="gramStart"/>
            <w:r w:rsidRPr="00D25E89">
              <w:rPr>
                <w:rFonts w:ascii="標楷體" w:eastAsia="標楷體" w:hAnsi="標楷體" w:hint="eastAsia"/>
                <w:sz w:val="36"/>
                <w:szCs w:val="36"/>
              </w:rPr>
              <w:t>臺</w:t>
            </w:r>
            <w:proofErr w:type="gramEnd"/>
            <w:r w:rsidRPr="00D25E89">
              <w:rPr>
                <w:rFonts w:ascii="標楷體" w:eastAsia="標楷體" w:hAnsi="標楷體" w:hint="eastAsia"/>
                <w:sz w:val="36"/>
                <w:szCs w:val="36"/>
              </w:rPr>
              <w:t>海域雷達</w:t>
            </w:r>
            <w:proofErr w:type="gramStart"/>
            <w:r w:rsidRPr="00D25E89">
              <w:rPr>
                <w:rFonts w:ascii="標楷體" w:eastAsia="標楷體" w:hAnsi="標楷體" w:hint="eastAsia"/>
                <w:sz w:val="36"/>
                <w:szCs w:val="36"/>
              </w:rPr>
              <w:t>即時測流整合</w:t>
            </w:r>
            <w:proofErr w:type="gramEnd"/>
            <w:r w:rsidRPr="00D25E89">
              <w:rPr>
                <w:rFonts w:ascii="標楷體" w:eastAsia="標楷體" w:hAnsi="標楷體" w:hint="eastAsia"/>
                <w:sz w:val="36"/>
                <w:szCs w:val="36"/>
              </w:rPr>
              <w:t>平</w:t>
            </w:r>
            <w:proofErr w:type="gramStart"/>
            <w:r w:rsidRPr="00D25E89">
              <w:rPr>
                <w:rFonts w:ascii="標楷體" w:eastAsia="標楷體" w:hAnsi="標楷體" w:hint="eastAsia"/>
                <w:sz w:val="36"/>
                <w:szCs w:val="36"/>
              </w:rPr>
              <w:t>臺</w:t>
            </w:r>
            <w:proofErr w:type="gramEnd"/>
            <w:r w:rsidRPr="00D25E89">
              <w:rPr>
                <w:rFonts w:ascii="標楷體" w:eastAsia="標楷體" w:hAnsi="標楷體" w:hint="eastAsia"/>
                <w:sz w:val="32"/>
                <w:szCs w:val="32"/>
              </w:rPr>
              <w:t>(</w:t>
            </w:r>
            <w:r w:rsidR="00D93D14">
              <w:rPr>
                <w:rFonts w:ascii="標楷體" w:eastAsia="標楷體" w:hAnsi="標楷體" w:hint="eastAsia"/>
                <w:sz w:val="32"/>
                <w:szCs w:val="32"/>
              </w:rPr>
              <w:t>Ⅲ</w:t>
            </w:r>
            <w:r w:rsidRPr="00D25E89">
              <w:rPr>
                <w:rFonts w:ascii="標楷體" w:eastAsia="標楷體" w:hAnsi="標楷體" w:hint="eastAsia"/>
                <w:sz w:val="32"/>
                <w:szCs w:val="32"/>
              </w:rPr>
              <w:t>)</w:t>
            </w:r>
          </w:p>
        </w:tc>
        <w:tc>
          <w:tcPr>
            <w:tcW w:w="5034" w:type="dxa"/>
          </w:tcPr>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hint="eastAsia"/>
                <w:sz w:val="36"/>
                <w:szCs w:val="36"/>
              </w:rPr>
              <w:t>1、整合臺灣海峽與臺灣北部海域表面海流觀測網。</w:t>
            </w:r>
          </w:p>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hint="eastAsia"/>
                <w:sz w:val="36"/>
                <w:szCs w:val="36"/>
              </w:rPr>
              <w:t>2、調校臺灣海峽與臺灣北部海域表面海流觀測網資料品質。</w:t>
            </w:r>
          </w:p>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hint="eastAsia"/>
                <w:sz w:val="36"/>
                <w:szCs w:val="36"/>
              </w:rPr>
              <w:t>3、蒐集研究海域漂流浮標資料，驗證及調校雷達經驗參數。</w:t>
            </w:r>
          </w:p>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hint="eastAsia"/>
                <w:sz w:val="36"/>
                <w:szCs w:val="36"/>
              </w:rPr>
              <w:t>4、建立自動排程、增加資料庫並擴建資料接收整合平</w:t>
            </w:r>
            <w:proofErr w:type="gramStart"/>
            <w:r w:rsidRPr="00D25E89">
              <w:rPr>
                <w:rFonts w:ascii="標楷體" w:eastAsia="標楷體" w:hAnsi="標楷體" w:hint="eastAsia"/>
                <w:sz w:val="36"/>
                <w:szCs w:val="36"/>
              </w:rPr>
              <w:t>臺</w:t>
            </w:r>
            <w:proofErr w:type="gramEnd"/>
            <w:r w:rsidRPr="00D25E89">
              <w:rPr>
                <w:rFonts w:ascii="標楷體" w:eastAsia="標楷體" w:hAnsi="標楷體" w:hint="eastAsia"/>
                <w:sz w:val="36"/>
                <w:szCs w:val="36"/>
              </w:rPr>
              <w:t>。</w:t>
            </w:r>
          </w:p>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hint="eastAsia"/>
                <w:sz w:val="36"/>
                <w:szCs w:val="36"/>
              </w:rPr>
              <w:t>5、完成系統移轉與人員訓練。</w:t>
            </w:r>
          </w:p>
        </w:tc>
        <w:tc>
          <w:tcPr>
            <w:tcW w:w="1603" w:type="dxa"/>
            <w:vAlign w:val="center"/>
          </w:tcPr>
          <w:p w:rsidR="0053147B"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個別型</w:t>
            </w:r>
          </w:p>
          <w:p w:rsidR="00EA5667" w:rsidRPr="00D25E89"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104-106</w:t>
            </w:r>
          </w:p>
        </w:tc>
        <w:tc>
          <w:tcPr>
            <w:tcW w:w="2082" w:type="dxa"/>
            <w:vAlign w:val="center"/>
          </w:tcPr>
          <w:p w:rsidR="00EA5667" w:rsidRPr="00D25E89" w:rsidRDefault="00EA5667" w:rsidP="00F43C3E">
            <w:pPr>
              <w:adjustRightInd w:val="0"/>
              <w:snapToGrid w:val="0"/>
              <w:spacing w:line="320" w:lineRule="exact"/>
              <w:jc w:val="center"/>
              <w:rPr>
                <w:rFonts w:ascii="標楷體" w:eastAsia="標楷體" w:hAnsi="標楷體"/>
                <w:sz w:val="36"/>
                <w:szCs w:val="36"/>
              </w:rPr>
            </w:pPr>
            <w:r w:rsidRPr="00D25E89">
              <w:rPr>
                <w:rFonts w:ascii="標楷體" w:eastAsia="標楷體" w:hAnsi="標楷體" w:hint="eastAsia"/>
                <w:sz w:val="36"/>
                <w:szCs w:val="36"/>
              </w:rPr>
              <w:t>張勝凱</w:t>
            </w:r>
          </w:p>
          <w:p w:rsidR="00EA5667" w:rsidRPr="00D25E89" w:rsidRDefault="00EA5667" w:rsidP="00F43C3E">
            <w:pPr>
              <w:adjustRightInd w:val="0"/>
              <w:snapToGrid w:val="0"/>
              <w:spacing w:line="320" w:lineRule="exact"/>
              <w:jc w:val="center"/>
              <w:rPr>
                <w:rFonts w:ascii="標楷體" w:eastAsia="標楷體" w:hAnsi="標楷體"/>
                <w:sz w:val="36"/>
                <w:szCs w:val="36"/>
              </w:rPr>
            </w:pPr>
            <w:r w:rsidRPr="00D25E89">
              <w:rPr>
                <w:rFonts w:ascii="標楷體" w:eastAsia="標楷體" w:hAnsi="標楷體"/>
                <w:sz w:val="36"/>
                <w:szCs w:val="36"/>
              </w:rPr>
              <w:t>0980423690</w:t>
            </w:r>
          </w:p>
        </w:tc>
      </w:tr>
      <w:tr w:rsidR="00EA5667" w:rsidRPr="00D25E89" w:rsidTr="00877912">
        <w:trPr>
          <w:trHeight w:val="1830"/>
        </w:trPr>
        <w:tc>
          <w:tcPr>
            <w:tcW w:w="915" w:type="dxa"/>
            <w:vAlign w:val="center"/>
          </w:tcPr>
          <w:p w:rsidR="00EA5667" w:rsidRPr="00D25E89" w:rsidRDefault="00021F91"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lastRenderedPageBreak/>
              <w:t>10</w:t>
            </w:r>
          </w:p>
        </w:tc>
        <w:tc>
          <w:tcPr>
            <w:tcW w:w="1230" w:type="dxa"/>
            <w:vAlign w:val="center"/>
          </w:tcPr>
          <w:p w:rsidR="00EA5667" w:rsidRPr="00D25E89" w:rsidRDefault="00EA5667" w:rsidP="00F43C3E">
            <w:pPr>
              <w:adjustRightInd w:val="0"/>
              <w:snapToGrid w:val="0"/>
              <w:spacing w:line="320" w:lineRule="exact"/>
              <w:jc w:val="both"/>
              <w:rPr>
                <w:rFonts w:ascii="標楷體" w:eastAsia="標楷體" w:hAnsi="標楷體"/>
                <w:sz w:val="36"/>
                <w:szCs w:val="36"/>
              </w:rPr>
            </w:pPr>
            <w:r w:rsidRPr="00D25E89">
              <w:rPr>
                <w:rFonts w:ascii="標楷體" w:eastAsia="標楷體" w:hAnsi="標楷體" w:hint="eastAsia"/>
                <w:sz w:val="36"/>
                <w:szCs w:val="36"/>
              </w:rPr>
              <w:t>臺灣周邊海域上層海洋之分析與預報機制建立</w:t>
            </w:r>
            <w:r w:rsidRPr="00D25E89">
              <w:rPr>
                <w:rFonts w:ascii="標楷體" w:eastAsia="標楷體" w:hAnsi="標楷體" w:hint="eastAsia"/>
                <w:sz w:val="32"/>
                <w:szCs w:val="32"/>
              </w:rPr>
              <w:t>(</w:t>
            </w:r>
            <w:r w:rsidR="00D93D14">
              <w:rPr>
                <w:rFonts w:ascii="標楷體" w:eastAsia="標楷體" w:hAnsi="標楷體" w:hint="eastAsia"/>
                <w:sz w:val="32"/>
                <w:szCs w:val="32"/>
              </w:rPr>
              <w:t>Ⅱ</w:t>
            </w:r>
            <w:r w:rsidRPr="00D25E89">
              <w:rPr>
                <w:rFonts w:ascii="標楷體" w:eastAsia="標楷體" w:hAnsi="標楷體" w:hint="eastAsia"/>
                <w:sz w:val="32"/>
                <w:szCs w:val="32"/>
              </w:rPr>
              <w:t>)</w:t>
            </w:r>
          </w:p>
        </w:tc>
        <w:tc>
          <w:tcPr>
            <w:tcW w:w="5034" w:type="dxa"/>
          </w:tcPr>
          <w:p w:rsidR="00EA5667" w:rsidRPr="00D25E89" w:rsidRDefault="00EA5667" w:rsidP="00F43C3E">
            <w:pPr>
              <w:adjustRightInd w:val="0"/>
              <w:snapToGrid w:val="0"/>
              <w:spacing w:line="320" w:lineRule="exact"/>
              <w:ind w:left="1" w:hanging="1"/>
              <w:rPr>
                <w:rFonts w:ascii="標楷體" w:eastAsia="標楷體" w:hAnsi="標楷體"/>
                <w:sz w:val="36"/>
                <w:szCs w:val="36"/>
              </w:rPr>
            </w:pPr>
            <w:r w:rsidRPr="00D25E89">
              <w:rPr>
                <w:rFonts w:ascii="標楷體" w:eastAsia="標楷體" w:hAnsi="標楷體" w:hint="eastAsia"/>
                <w:sz w:val="36"/>
                <w:szCs w:val="36"/>
              </w:rPr>
              <w:t>引進適用</w:t>
            </w:r>
            <w:proofErr w:type="gramStart"/>
            <w:r w:rsidRPr="00D25E89">
              <w:rPr>
                <w:rFonts w:ascii="標楷體" w:eastAsia="標楷體" w:hAnsi="標楷體" w:hint="eastAsia"/>
                <w:sz w:val="36"/>
                <w:szCs w:val="36"/>
              </w:rPr>
              <w:t>研</w:t>
            </w:r>
            <w:proofErr w:type="gramEnd"/>
            <w:r w:rsidRPr="00D25E89">
              <w:rPr>
                <w:rFonts w:ascii="標楷體" w:eastAsia="標楷體" w:hAnsi="標楷體" w:hint="eastAsia"/>
                <w:sz w:val="36"/>
                <w:szCs w:val="36"/>
              </w:rPr>
              <w:t>析臺灣周邊海域上層海洋結構時變特性數值模式，建立統計及數值方法初始化技術，以計算海水混合層厚度分布，建立海軍資料庫匯入及作業化方法與</w:t>
            </w:r>
            <w:proofErr w:type="gramStart"/>
            <w:r w:rsidRPr="00D25E89">
              <w:rPr>
                <w:rFonts w:ascii="標楷體" w:eastAsia="標楷體" w:hAnsi="標楷體" w:hint="eastAsia"/>
                <w:sz w:val="36"/>
                <w:szCs w:val="36"/>
              </w:rPr>
              <w:t>蒐</w:t>
            </w:r>
            <w:proofErr w:type="gramEnd"/>
            <w:r w:rsidRPr="00D25E89">
              <w:rPr>
                <w:rFonts w:ascii="標楷體" w:eastAsia="標楷體" w:hAnsi="標楷體" w:hint="eastAsia"/>
                <w:sz w:val="36"/>
                <w:szCs w:val="36"/>
              </w:rPr>
              <w:t>整之實測資料進行比對，以驗證模式之預報度。</w:t>
            </w:r>
          </w:p>
        </w:tc>
        <w:tc>
          <w:tcPr>
            <w:tcW w:w="1603" w:type="dxa"/>
            <w:vAlign w:val="center"/>
          </w:tcPr>
          <w:p w:rsidR="0053147B"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個別型</w:t>
            </w:r>
          </w:p>
          <w:p w:rsidR="00EA5667" w:rsidRPr="00D25E89"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105-107</w:t>
            </w:r>
          </w:p>
        </w:tc>
        <w:tc>
          <w:tcPr>
            <w:tcW w:w="2082" w:type="dxa"/>
            <w:vAlign w:val="center"/>
          </w:tcPr>
          <w:p w:rsidR="00EA5667" w:rsidRPr="00D25E89" w:rsidRDefault="00EA5667" w:rsidP="00F43C3E">
            <w:pPr>
              <w:adjustRightInd w:val="0"/>
              <w:snapToGrid w:val="0"/>
              <w:spacing w:line="320" w:lineRule="exact"/>
              <w:jc w:val="center"/>
              <w:rPr>
                <w:rFonts w:ascii="標楷體" w:eastAsia="標楷體" w:hAnsi="標楷體"/>
                <w:sz w:val="36"/>
                <w:szCs w:val="36"/>
              </w:rPr>
            </w:pPr>
            <w:r w:rsidRPr="00D25E89">
              <w:rPr>
                <w:rFonts w:ascii="標楷體" w:eastAsia="標楷體" w:hAnsi="標楷體" w:hint="eastAsia"/>
                <w:sz w:val="36"/>
                <w:szCs w:val="36"/>
              </w:rPr>
              <w:t>羅明福</w:t>
            </w:r>
          </w:p>
          <w:p w:rsidR="00EA5667" w:rsidRPr="00D25E89" w:rsidRDefault="00EA5667" w:rsidP="00F43C3E">
            <w:pPr>
              <w:adjustRightInd w:val="0"/>
              <w:snapToGrid w:val="0"/>
              <w:spacing w:line="320" w:lineRule="exact"/>
              <w:jc w:val="center"/>
              <w:rPr>
                <w:rFonts w:ascii="標楷體" w:eastAsia="標楷體" w:hAnsi="標楷體"/>
                <w:sz w:val="36"/>
                <w:szCs w:val="36"/>
              </w:rPr>
            </w:pPr>
            <w:r w:rsidRPr="00D25E89">
              <w:rPr>
                <w:rFonts w:ascii="標楷體" w:eastAsia="標楷體" w:hAnsi="標楷體"/>
                <w:sz w:val="36"/>
                <w:szCs w:val="36"/>
              </w:rPr>
              <w:t>07-9540150</w:t>
            </w:r>
          </w:p>
          <w:p w:rsidR="00EA5667" w:rsidRPr="00D25E89" w:rsidRDefault="005A4C9F" w:rsidP="005A4C9F">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分機</w:t>
            </w:r>
            <w:r w:rsidR="00EA5667" w:rsidRPr="00D25E89">
              <w:rPr>
                <w:rFonts w:ascii="標楷體" w:eastAsia="標楷體" w:hAnsi="標楷體"/>
                <w:sz w:val="36"/>
                <w:szCs w:val="36"/>
              </w:rPr>
              <w:t>302</w:t>
            </w:r>
          </w:p>
        </w:tc>
      </w:tr>
      <w:tr w:rsidR="00EA5667" w:rsidRPr="00D25E89" w:rsidTr="00877912">
        <w:trPr>
          <w:trHeight w:val="1830"/>
        </w:trPr>
        <w:tc>
          <w:tcPr>
            <w:tcW w:w="915" w:type="dxa"/>
            <w:vAlign w:val="center"/>
          </w:tcPr>
          <w:p w:rsidR="00EA5667" w:rsidRPr="00D25E89" w:rsidRDefault="00021F91" w:rsidP="00AA4BC0">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11</w:t>
            </w:r>
          </w:p>
        </w:tc>
        <w:tc>
          <w:tcPr>
            <w:tcW w:w="1230" w:type="dxa"/>
            <w:vAlign w:val="center"/>
          </w:tcPr>
          <w:p w:rsidR="00EA5667" w:rsidRPr="00D25E89" w:rsidRDefault="00EA5667" w:rsidP="00F43C3E">
            <w:pPr>
              <w:adjustRightInd w:val="0"/>
              <w:snapToGrid w:val="0"/>
              <w:spacing w:line="320" w:lineRule="exact"/>
              <w:jc w:val="both"/>
              <w:rPr>
                <w:rFonts w:ascii="標楷體" w:eastAsia="標楷體" w:hAnsi="標楷體"/>
                <w:sz w:val="36"/>
                <w:szCs w:val="36"/>
              </w:rPr>
            </w:pPr>
            <w:r w:rsidRPr="00D25E89">
              <w:rPr>
                <w:rFonts w:ascii="標楷體" w:eastAsia="標楷體" w:hAnsi="標楷體" w:hint="eastAsia"/>
                <w:sz w:val="36"/>
                <w:szCs w:val="36"/>
              </w:rPr>
              <w:t>動力海洋分層模式作業化之研究</w:t>
            </w:r>
            <w:r w:rsidRPr="00D25E89">
              <w:rPr>
                <w:rFonts w:ascii="標楷體" w:eastAsia="標楷體" w:hAnsi="標楷體" w:hint="eastAsia"/>
                <w:sz w:val="32"/>
                <w:szCs w:val="32"/>
              </w:rPr>
              <w:t>(</w:t>
            </w:r>
            <w:r w:rsidR="00D93D14">
              <w:rPr>
                <w:rFonts w:ascii="標楷體" w:eastAsia="標楷體" w:hAnsi="標楷體" w:hint="eastAsia"/>
                <w:sz w:val="32"/>
                <w:szCs w:val="32"/>
              </w:rPr>
              <w:t>Ⅱ</w:t>
            </w:r>
            <w:r w:rsidRPr="00D25E89">
              <w:rPr>
                <w:rFonts w:ascii="標楷體" w:eastAsia="標楷體" w:hAnsi="標楷體" w:hint="eastAsia"/>
                <w:sz w:val="32"/>
                <w:szCs w:val="32"/>
              </w:rPr>
              <w:t>)</w:t>
            </w:r>
          </w:p>
        </w:tc>
        <w:tc>
          <w:tcPr>
            <w:tcW w:w="5034" w:type="dxa"/>
          </w:tcPr>
          <w:p w:rsidR="00EA5667" w:rsidRPr="00D25E89" w:rsidRDefault="00EA5667" w:rsidP="00F43C3E">
            <w:pPr>
              <w:adjustRightInd w:val="0"/>
              <w:snapToGrid w:val="0"/>
              <w:spacing w:line="320" w:lineRule="exact"/>
              <w:ind w:left="1" w:hanging="1"/>
              <w:rPr>
                <w:rFonts w:ascii="標楷體" w:eastAsia="標楷體" w:hAnsi="標楷體"/>
                <w:sz w:val="36"/>
                <w:szCs w:val="36"/>
              </w:rPr>
            </w:pPr>
            <w:r w:rsidRPr="00D25E89">
              <w:rPr>
                <w:rFonts w:ascii="標楷體" w:eastAsia="標楷體" w:hAnsi="標楷體" w:hint="eastAsia"/>
                <w:sz w:val="36"/>
                <w:szCs w:val="36"/>
              </w:rPr>
              <w:t>將三維海洋數值預報模式移植到海軍測試電腦上，配合海軍所使用的大氣模式及網路下儎的全球海洋模式資料，製作三維海洋數值預報模式所需要的大氣驅動力、熱通量、海洋初始狀態等資料，進行作業化測試，並進行各種物理參數測試，初步建立最佳化物理參數。</w:t>
            </w:r>
          </w:p>
        </w:tc>
        <w:tc>
          <w:tcPr>
            <w:tcW w:w="1603" w:type="dxa"/>
            <w:vAlign w:val="center"/>
          </w:tcPr>
          <w:p w:rsidR="0053147B"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個別型</w:t>
            </w:r>
          </w:p>
          <w:p w:rsidR="00EA5667" w:rsidRPr="00D25E89"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105-107</w:t>
            </w:r>
          </w:p>
        </w:tc>
        <w:tc>
          <w:tcPr>
            <w:tcW w:w="2082" w:type="dxa"/>
            <w:vAlign w:val="center"/>
          </w:tcPr>
          <w:p w:rsidR="00EA5667" w:rsidRPr="00D25E89" w:rsidRDefault="00EA5667" w:rsidP="00F43C3E">
            <w:pPr>
              <w:adjustRightInd w:val="0"/>
              <w:snapToGrid w:val="0"/>
              <w:spacing w:line="320" w:lineRule="exact"/>
              <w:jc w:val="center"/>
              <w:rPr>
                <w:rFonts w:ascii="標楷體" w:eastAsia="標楷體" w:hAnsi="標楷體"/>
                <w:sz w:val="36"/>
                <w:szCs w:val="36"/>
              </w:rPr>
            </w:pPr>
            <w:r w:rsidRPr="00D25E89">
              <w:rPr>
                <w:rFonts w:ascii="標楷體" w:eastAsia="標楷體" w:hAnsi="標楷體" w:hint="eastAsia"/>
                <w:sz w:val="36"/>
                <w:szCs w:val="36"/>
              </w:rPr>
              <w:t>羅明福</w:t>
            </w:r>
          </w:p>
          <w:p w:rsidR="00EA5667" w:rsidRPr="00D25E89" w:rsidRDefault="00EA5667" w:rsidP="00F43C3E">
            <w:pPr>
              <w:adjustRightInd w:val="0"/>
              <w:snapToGrid w:val="0"/>
              <w:spacing w:line="320" w:lineRule="exact"/>
              <w:jc w:val="center"/>
              <w:rPr>
                <w:rFonts w:ascii="標楷體" w:eastAsia="標楷體" w:hAnsi="標楷體"/>
                <w:sz w:val="36"/>
                <w:szCs w:val="36"/>
              </w:rPr>
            </w:pPr>
            <w:r w:rsidRPr="00D25E89">
              <w:rPr>
                <w:rFonts w:ascii="標楷體" w:eastAsia="標楷體" w:hAnsi="標楷體"/>
                <w:sz w:val="36"/>
                <w:szCs w:val="36"/>
              </w:rPr>
              <w:t>07-9540150</w:t>
            </w:r>
          </w:p>
          <w:p w:rsidR="00EA5667" w:rsidRPr="00D25E89" w:rsidRDefault="005A4C9F"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分機</w:t>
            </w:r>
            <w:r w:rsidR="00EA5667" w:rsidRPr="00D25E89">
              <w:rPr>
                <w:rFonts w:ascii="標楷體" w:eastAsia="標楷體" w:hAnsi="標楷體"/>
                <w:sz w:val="36"/>
                <w:szCs w:val="36"/>
              </w:rPr>
              <w:t>302</w:t>
            </w:r>
          </w:p>
        </w:tc>
      </w:tr>
      <w:tr w:rsidR="00EA5667" w:rsidRPr="00D25E89" w:rsidTr="00877912">
        <w:trPr>
          <w:trHeight w:val="1830"/>
        </w:trPr>
        <w:tc>
          <w:tcPr>
            <w:tcW w:w="915" w:type="dxa"/>
            <w:vAlign w:val="center"/>
          </w:tcPr>
          <w:p w:rsidR="00EA5667" w:rsidRPr="00D25E89" w:rsidRDefault="00021F91"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12</w:t>
            </w:r>
          </w:p>
        </w:tc>
        <w:tc>
          <w:tcPr>
            <w:tcW w:w="1230" w:type="dxa"/>
            <w:vAlign w:val="center"/>
          </w:tcPr>
          <w:p w:rsidR="00EA5667" w:rsidRPr="00D25E89" w:rsidRDefault="00EA5667" w:rsidP="00F43C3E">
            <w:pPr>
              <w:adjustRightInd w:val="0"/>
              <w:snapToGrid w:val="0"/>
              <w:spacing w:line="320" w:lineRule="exact"/>
              <w:jc w:val="both"/>
              <w:rPr>
                <w:rFonts w:ascii="標楷體" w:eastAsia="標楷體" w:hAnsi="標楷體"/>
                <w:sz w:val="36"/>
                <w:szCs w:val="36"/>
              </w:rPr>
            </w:pPr>
            <w:r w:rsidRPr="00D25E89">
              <w:rPr>
                <w:rFonts w:ascii="標楷體" w:eastAsia="標楷體" w:hAnsi="標楷體" w:hint="eastAsia"/>
                <w:sz w:val="36"/>
                <w:szCs w:val="36"/>
              </w:rPr>
              <w:t>高頻無線電波通信干擾源分析與定位</w:t>
            </w:r>
            <w:r w:rsidRPr="00D25E89">
              <w:rPr>
                <w:rFonts w:ascii="標楷體" w:eastAsia="標楷體" w:hAnsi="標楷體" w:hint="eastAsia"/>
                <w:sz w:val="32"/>
                <w:szCs w:val="32"/>
              </w:rPr>
              <w:t>（</w:t>
            </w:r>
            <w:r w:rsidR="006F11ED">
              <w:rPr>
                <w:rFonts w:ascii="標楷體" w:eastAsia="標楷體" w:hAnsi="標楷體" w:hint="eastAsia"/>
                <w:sz w:val="32"/>
                <w:szCs w:val="32"/>
              </w:rPr>
              <w:t>Ⅲ</w:t>
            </w:r>
            <w:r w:rsidR="00D93D14">
              <w:rPr>
                <w:rFonts w:ascii="標楷體" w:eastAsia="標楷體" w:hAnsi="標楷體"/>
                <w:sz w:val="32"/>
                <w:szCs w:val="32"/>
              </w:rPr>
              <w:t>）</w:t>
            </w:r>
          </w:p>
        </w:tc>
        <w:tc>
          <w:tcPr>
            <w:tcW w:w="5034" w:type="dxa"/>
          </w:tcPr>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hint="eastAsia"/>
                <w:sz w:val="36"/>
                <w:szCs w:val="36"/>
              </w:rPr>
              <w:t>1、掌握臺灣地區及周圍海域之中高頻環境無線電波頻帶、日夜電場強度、季節與地區分布等，以建置高頻通訊「正常使用頻率與干擾頻率」資料庫基礎，作為海軍</w:t>
            </w:r>
            <w:r w:rsidRPr="00D25E89">
              <w:rPr>
                <w:rFonts w:ascii="標楷體" w:eastAsia="標楷體" w:hAnsi="標楷體" w:hint="eastAsia"/>
                <w:sz w:val="36"/>
                <w:szCs w:val="36"/>
              </w:rPr>
              <w:lastRenderedPageBreak/>
              <w:t>高頻通信頻率管理之重要依據。</w:t>
            </w:r>
          </w:p>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sz w:val="36"/>
                <w:szCs w:val="36"/>
              </w:rPr>
              <w:t>2</w:t>
            </w:r>
            <w:r w:rsidRPr="00D25E89">
              <w:rPr>
                <w:rFonts w:ascii="標楷體" w:eastAsia="標楷體" w:hAnsi="標楷體" w:hint="eastAsia"/>
                <w:sz w:val="36"/>
                <w:szCs w:val="36"/>
              </w:rPr>
              <w:t>、整合電離層觀測網所得電離層参數與福衛三號掩星觀測資料，建立即時全球電離層模式，掌握天波傳播媒介狀況，提高天波通訊通達率。</w:t>
            </w:r>
          </w:p>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hint="eastAsia"/>
                <w:sz w:val="36"/>
                <w:szCs w:val="36"/>
              </w:rPr>
              <w:t>3、高頻無線電波干擾信號分析與干擾源定位。</w:t>
            </w:r>
          </w:p>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hint="eastAsia"/>
                <w:sz w:val="36"/>
                <w:szCs w:val="36"/>
              </w:rPr>
              <w:t>4、擴充高頻無線電波地波傳播觀測系統，並完成無線電波地波傳播大氣波導管模式研究與建置。</w:t>
            </w:r>
          </w:p>
          <w:p w:rsidR="00EA5667" w:rsidRPr="00D25E89" w:rsidRDefault="00EA5667" w:rsidP="00F43C3E">
            <w:pPr>
              <w:adjustRightInd w:val="0"/>
              <w:snapToGrid w:val="0"/>
              <w:spacing w:line="320" w:lineRule="exact"/>
              <w:ind w:left="470" w:hanging="470"/>
              <w:rPr>
                <w:rFonts w:ascii="標楷體" w:eastAsia="標楷體" w:hAnsi="標楷體"/>
                <w:sz w:val="36"/>
                <w:szCs w:val="36"/>
              </w:rPr>
            </w:pPr>
            <w:r w:rsidRPr="00D25E89">
              <w:rPr>
                <w:rFonts w:ascii="標楷體" w:eastAsia="標楷體" w:hAnsi="標楷體" w:hint="eastAsia"/>
                <w:sz w:val="36"/>
                <w:szCs w:val="36"/>
              </w:rPr>
              <w:t>5、運用視覺化模擬系統，將各階段研究計畫操作平</w:t>
            </w:r>
            <w:proofErr w:type="gramStart"/>
            <w:r w:rsidRPr="00D25E89">
              <w:rPr>
                <w:rFonts w:ascii="標楷體" w:eastAsia="標楷體" w:hAnsi="標楷體" w:hint="eastAsia"/>
                <w:sz w:val="36"/>
                <w:szCs w:val="36"/>
              </w:rPr>
              <w:t>臺</w:t>
            </w:r>
            <w:proofErr w:type="gramEnd"/>
            <w:r w:rsidRPr="00D25E89">
              <w:rPr>
                <w:rFonts w:ascii="標楷體" w:eastAsia="標楷體" w:hAnsi="標楷體" w:hint="eastAsia"/>
                <w:sz w:val="36"/>
                <w:szCs w:val="36"/>
              </w:rPr>
              <w:t>與電離層資料庫成果整合後，於遠端建置獨立操作系統與視覺化模擬系統，以滿足使用者需求。</w:t>
            </w:r>
          </w:p>
        </w:tc>
        <w:tc>
          <w:tcPr>
            <w:tcW w:w="1603" w:type="dxa"/>
            <w:vAlign w:val="center"/>
          </w:tcPr>
          <w:p w:rsidR="0053147B"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EA5667" w:rsidRPr="00D25E89"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10</w:t>
            </w:r>
            <w:r w:rsidR="006F11ED">
              <w:rPr>
                <w:rFonts w:ascii="標楷體" w:eastAsia="標楷體" w:hAnsi="標楷體" w:hint="eastAsia"/>
                <w:sz w:val="36"/>
                <w:szCs w:val="36"/>
              </w:rPr>
              <w:t>4</w:t>
            </w:r>
            <w:r>
              <w:rPr>
                <w:rFonts w:ascii="標楷體" w:eastAsia="標楷體" w:hAnsi="標楷體" w:hint="eastAsia"/>
                <w:sz w:val="36"/>
                <w:szCs w:val="36"/>
              </w:rPr>
              <w:t>-10</w:t>
            </w:r>
            <w:r w:rsidR="006F11ED">
              <w:rPr>
                <w:rFonts w:ascii="標楷體" w:eastAsia="標楷體" w:hAnsi="標楷體" w:hint="eastAsia"/>
                <w:sz w:val="36"/>
                <w:szCs w:val="36"/>
              </w:rPr>
              <w:t>6</w:t>
            </w:r>
          </w:p>
        </w:tc>
        <w:tc>
          <w:tcPr>
            <w:tcW w:w="2082" w:type="dxa"/>
            <w:vAlign w:val="center"/>
          </w:tcPr>
          <w:p w:rsidR="00EA5667" w:rsidRPr="00D25E89" w:rsidRDefault="00EA5667" w:rsidP="00083264">
            <w:pPr>
              <w:adjustRightInd w:val="0"/>
              <w:snapToGrid w:val="0"/>
              <w:spacing w:line="320" w:lineRule="exact"/>
              <w:jc w:val="center"/>
              <w:rPr>
                <w:rFonts w:ascii="標楷體" w:eastAsia="標楷體" w:hAnsi="標楷體"/>
                <w:sz w:val="36"/>
                <w:szCs w:val="36"/>
              </w:rPr>
            </w:pPr>
            <w:r w:rsidRPr="00D25E89">
              <w:rPr>
                <w:rFonts w:ascii="標楷體" w:eastAsia="標楷體" w:hAnsi="標楷體" w:hint="eastAsia"/>
                <w:sz w:val="36"/>
                <w:szCs w:val="36"/>
              </w:rPr>
              <w:t>吳明杰</w:t>
            </w:r>
          </w:p>
          <w:p w:rsidR="00EA5667" w:rsidRPr="00D25E89" w:rsidRDefault="00EA5667" w:rsidP="00083264">
            <w:pPr>
              <w:adjustRightInd w:val="0"/>
              <w:snapToGrid w:val="0"/>
              <w:spacing w:line="320" w:lineRule="exact"/>
              <w:jc w:val="center"/>
              <w:rPr>
                <w:rFonts w:ascii="標楷體" w:eastAsia="標楷體" w:hAnsi="標楷體"/>
                <w:sz w:val="36"/>
                <w:szCs w:val="36"/>
              </w:rPr>
            </w:pPr>
            <w:r w:rsidRPr="00D25E89">
              <w:rPr>
                <w:rFonts w:ascii="標楷體" w:eastAsia="標楷體" w:hAnsi="標楷體"/>
                <w:sz w:val="36"/>
                <w:szCs w:val="36"/>
              </w:rPr>
              <w:t>02-25337235</w:t>
            </w:r>
          </w:p>
        </w:tc>
      </w:tr>
    </w:tbl>
    <w:p w:rsidR="00862923" w:rsidRDefault="00862923" w:rsidP="0090651E">
      <w:pPr>
        <w:rPr>
          <w:rFonts w:ascii="標楷體" w:eastAsia="標楷體" w:hAnsi="標楷體"/>
          <w:sz w:val="36"/>
          <w:szCs w:val="36"/>
        </w:rPr>
        <w:sectPr w:rsidR="00862923" w:rsidSect="00877912">
          <w:pgSz w:w="11906" w:h="16838"/>
          <w:pgMar w:top="567" w:right="567" w:bottom="567" w:left="567" w:header="851" w:footer="992" w:gutter="0"/>
          <w:cols w:space="425"/>
          <w:docGrid w:type="lines" w:linePitch="360"/>
        </w:sectPr>
      </w:pPr>
    </w:p>
    <w:p w:rsidR="0090651E" w:rsidRPr="00D25E89" w:rsidRDefault="0090651E" w:rsidP="00F43C3E">
      <w:pPr>
        <w:spacing w:line="320" w:lineRule="exact"/>
        <w:rPr>
          <w:rFonts w:ascii="標楷體" w:eastAsia="標楷體" w:hAnsi="標楷體"/>
          <w:sz w:val="36"/>
          <w:szCs w:val="36"/>
        </w:rPr>
      </w:pPr>
      <w:r w:rsidRPr="00D25E89">
        <w:rPr>
          <w:rFonts w:ascii="標楷體" w:eastAsia="標楷體" w:hAnsi="標楷體" w:hint="eastAsia"/>
          <w:sz w:val="36"/>
          <w:szCs w:val="36"/>
        </w:rPr>
        <w:lastRenderedPageBreak/>
        <w:t>主題:</w:t>
      </w:r>
      <w:r w:rsidRPr="00F63B6C">
        <w:rPr>
          <w:rFonts w:ascii="標楷體" w:eastAsia="標楷體" w:hAnsi="標楷體" w:hint="eastAsia"/>
          <w:sz w:val="36"/>
          <w:szCs w:val="36"/>
        </w:rPr>
        <w:t>【遙測技術】</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5"/>
        <w:gridCol w:w="1230"/>
        <w:gridCol w:w="5034"/>
        <w:gridCol w:w="1559"/>
        <w:gridCol w:w="1984"/>
      </w:tblGrid>
      <w:tr w:rsidR="00EA5667" w:rsidRPr="00D25E89" w:rsidTr="00877912">
        <w:trPr>
          <w:trHeight w:val="533"/>
          <w:tblHeader/>
        </w:trPr>
        <w:tc>
          <w:tcPr>
            <w:tcW w:w="2145" w:type="dxa"/>
            <w:gridSpan w:val="2"/>
            <w:vAlign w:val="center"/>
          </w:tcPr>
          <w:p w:rsidR="00EA5667" w:rsidRPr="00D25E89" w:rsidRDefault="00EA5667" w:rsidP="00F43C3E">
            <w:pPr>
              <w:adjustRightInd w:val="0"/>
              <w:snapToGrid w:val="0"/>
              <w:spacing w:line="320" w:lineRule="exact"/>
              <w:jc w:val="center"/>
              <w:rPr>
                <w:rFonts w:ascii="標楷體" w:eastAsia="標楷體" w:hAnsi="標楷體"/>
                <w:sz w:val="36"/>
                <w:szCs w:val="36"/>
              </w:rPr>
            </w:pPr>
            <w:r w:rsidRPr="00D25E89">
              <w:rPr>
                <w:rFonts w:ascii="標楷體" w:eastAsia="標楷體" w:hAnsi="標楷體" w:hint="eastAsia"/>
                <w:sz w:val="36"/>
                <w:szCs w:val="36"/>
              </w:rPr>
              <w:t>研究主題</w:t>
            </w:r>
          </w:p>
        </w:tc>
        <w:tc>
          <w:tcPr>
            <w:tcW w:w="5034" w:type="dxa"/>
            <w:vMerge w:val="restart"/>
            <w:vAlign w:val="center"/>
          </w:tcPr>
          <w:p w:rsidR="00EA5667" w:rsidRPr="00D25E89" w:rsidRDefault="00EA5667" w:rsidP="00F43C3E">
            <w:pPr>
              <w:adjustRightInd w:val="0"/>
              <w:snapToGrid w:val="0"/>
              <w:spacing w:line="320" w:lineRule="exact"/>
              <w:jc w:val="center"/>
              <w:rPr>
                <w:rFonts w:ascii="標楷體" w:eastAsia="標楷體" w:hAnsi="標楷體"/>
                <w:sz w:val="36"/>
                <w:szCs w:val="36"/>
              </w:rPr>
            </w:pPr>
            <w:r w:rsidRPr="00D25E89">
              <w:rPr>
                <w:rFonts w:ascii="標楷體" w:eastAsia="標楷體" w:hAnsi="標楷體" w:hint="eastAsia"/>
                <w:sz w:val="36"/>
                <w:szCs w:val="36"/>
              </w:rPr>
              <w:t>主要研究內容</w:t>
            </w:r>
          </w:p>
        </w:tc>
        <w:tc>
          <w:tcPr>
            <w:tcW w:w="1559" w:type="dxa"/>
            <w:vMerge w:val="restart"/>
            <w:vAlign w:val="center"/>
          </w:tcPr>
          <w:p w:rsidR="006065FE"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研究</w:t>
            </w:r>
          </w:p>
          <w:p w:rsidR="006065FE"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型別</w:t>
            </w:r>
          </w:p>
          <w:p w:rsidR="00EA5667" w:rsidRPr="00D25E89" w:rsidRDefault="006065FE" w:rsidP="00F43C3E">
            <w:pPr>
              <w:adjustRightInd w:val="0"/>
              <w:snapToGrid w:val="0"/>
              <w:spacing w:line="320" w:lineRule="exact"/>
              <w:jc w:val="center"/>
              <w:rPr>
                <w:rFonts w:ascii="標楷體" w:eastAsia="標楷體" w:hAnsi="標楷體"/>
              </w:rPr>
            </w:pPr>
            <w:r>
              <w:rPr>
                <w:rFonts w:ascii="標楷體" w:eastAsia="標楷體" w:hAnsi="標楷體" w:hint="eastAsia"/>
                <w:sz w:val="36"/>
                <w:szCs w:val="36"/>
              </w:rPr>
              <w:t>(年度)</w:t>
            </w:r>
          </w:p>
        </w:tc>
        <w:tc>
          <w:tcPr>
            <w:tcW w:w="1984" w:type="dxa"/>
            <w:vMerge w:val="restart"/>
            <w:vAlign w:val="center"/>
          </w:tcPr>
          <w:p w:rsidR="00EA5667" w:rsidRPr="00D25E89" w:rsidRDefault="00EA5667" w:rsidP="00F43C3E">
            <w:pPr>
              <w:adjustRightInd w:val="0"/>
              <w:snapToGrid w:val="0"/>
              <w:spacing w:line="320" w:lineRule="exact"/>
              <w:jc w:val="center"/>
              <w:rPr>
                <w:rFonts w:ascii="標楷體" w:eastAsia="標楷體" w:hAnsi="標楷體"/>
              </w:rPr>
            </w:pPr>
            <w:r w:rsidRPr="00D25E89">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D25E89">
              <w:rPr>
                <w:rFonts w:ascii="標楷體" w:eastAsia="標楷體" w:hAnsi="標楷體" w:hint="eastAsia"/>
                <w:sz w:val="36"/>
                <w:szCs w:val="36"/>
              </w:rPr>
              <w:t>)</w:t>
            </w:r>
          </w:p>
        </w:tc>
      </w:tr>
      <w:tr w:rsidR="00EA5667" w:rsidRPr="00D25E89" w:rsidTr="00877912">
        <w:trPr>
          <w:trHeight w:val="70"/>
          <w:tblHeader/>
        </w:trPr>
        <w:tc>
          <w:tcPr>
            <w:tcW w:w="915" w:type="dxa"/>
            <w:vAlign w:val="center"/>
          </w:tcPr>
          <w:p w:rsidR="00EA5667" w:rsidRPr="00D25E89" w:rsidRDefault="00EA5667" w:rsidP="00F43C3E">
            <w:pPr>
              <w:adjustRightInd w:val="0"/>
              <w:snapToGrid w:val="0"/>
              <w:spacing w:line="320" w:lineRule="exact"/>
              <w:jc w:val="center"/>
              <w:rPr>
                <w:rFonts w:ascii="標楷體" w:eastAsia="標楷體" w:hAnsi="標楷體"/>
                <w:sz w:val="36"/>
                <w:szCs w:val="36"/>
              </w:rPr>
            </w:pPr>
            <w:r w:rsidRPr="00D25E89">
              <w:rPr>
                <w:rFonts w:ascii="標楷體" w:eastAsia="標楷體" w:hAnsi="標楷體" w:hint="eastAsia"/>
                <w:sz w:val="36"/>
                <w:szCs w:val="36"/>
              </w:rPr>
              <w:t>編號</w:t>
            </w:r>
          </w:p>
        </w:tc>
        <w:tc>
          <w:tcPr>
            <w:tcW w:w="1230" w:type="dxa"/>
            <w:vAlign w:val="center"/>
          </w:tcPr>
          <w:p w:rsidR="00EA5667" w:rsidRPr="00D25E89" w:rsidRDefault="00EA5667" w:rsidP="00F43C3E">
            <w:pPr>
              <w:adjustRightInd w:val="0"/>
              <w:snapToGrid w:val="0"/>
              <w:spacing w:line="320" w:lineRule="exact"/>
              <w:jc w:val="center"/>
              <w:rPr>
                <w:rFonts w:ascii="標楷體" w:eastAsia="標楷體" w:hAnsi="標楷體"/>
                <w:sz w:val="36"/>
                <w:szCs w:val="36"/>
              </w:rPr>
            </w:pPr>
            <w:r w:rsidRPr="00D25E89">
              <w:rPr>
                <w:rFonts w:ascii="標楷體" w:eastAsia="標楷體" w:hAnsi="標楷體" w:hint="eastAsia"/>
                <w:sz w:val="36"/>
                <w:szCs w:val="36"/>
              </w:rPr>
              <w:t>名稱</w:t>
            </w:r>
          </w:p>
        </w:tc>
        <w:tc>
          <w:tcPr>
            <w:tcW w:w="5034" w:type="dxa"/>
            <w:vMerge/>
          </w:tcPr>
          <w:p w:rsidR="00EA5667" w:rsidRPr="00D25E89" w:rsidRDefault="00EA5667" w:rsidP="00F43C3E">
            <w:pPr>
              <w:adjustRightInd w:val="0"/>
              <w:snapToGrid w:val="0"/>
              <w:spacing w:line="320" w:lineRule="exact"/>
              <w:rPr>
                <w:rFonts w:ascii="標楷體" w:eastAsia="標楷體" w:hAnsi="標楷體"/>
                <w:sz w:val="36"/>
                <w:szCs w:val="36"/>
              </w:rPr>
            </w:pPr>
          </w:p>
        </w:tc>
        <w:tc>
          <w:tcPr>
            <w:tcW w:w="1559" w:type="dxa"/>
            <w:vMerge/>
          </w:tcPr>
          <w:p w:rsidR="00EA5667" w:rsidRPr="00D25E89" w:rsidRDefault="00EA5667" w:rsidP="00F43C3E">
            <w:pPr>
              <w:adjustRightInd w:val="0"/>
              <w:snapToGrid w:val="0"/>
              <w:spacing w:line="320" w:lineRule="exact"/>
              <w:rPr>
                <w:rFonts w:ascii="標楷體" w:eastAsia="標楷體" w:hAnsi="標楷體"/>
                <w:sz w:val="36"/>
                <w:szCs w:val="36"/>
              </w:rPr>
            </w:pPr>
          </w:p>
        </w:tc>
        <w:tc>
          <w:tcPr>
            <w:tcW w:w="1984" w:type="dxa"/>
            <w:vMerge/>
          </w:tcPr>
          <w:p w:rsidR="00EA5667" w:rsidRPr="00D25E89" w:rsidRDefault="00EA5667" w:rsidP="00F43C3E">
            <w:pPr>
              <w:adjustRightInd w:val="0"/>
              <w:snapToGrid w:val="0"/>
              <w:spacing w:line="320" w:lineRule="exact"/>
              <w:rPr>
                <w:rFonts w:ascii="標楷體" w:eastAsia="標楷體" w:hAnsi="標楷體"/>
                <w:sz w:val="36"/>
                <w:szCs w:val="36"/>
              </w:rPr>
            </w:pPr>
          </w:p>
        </w:tc>
      </w:tr>
      <w:tr w:rsidR="00EA5667" w:rsidRPr="00D25E89" w:rsidTr="00877912">
        <w:trPr>
          <w:trHeight w:val="1830"/>
        </w:trPr>
        <w:tc>
          <w:tcPr>
            <w:tcW w:w="915" w:type="dxa"/>
            <w:vAlign w:val="center"/>
          </w:tcPr>
          <w:p w:rsidR="00EA5667" w:rsidRPr="00D25E89" w:rsidRDefault="00AA4BC0"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1</w:t>
            </w:r>
            <w:r w:rsidR="00021F91">
              <w:rPr>
                <w:rFonts w:ascii="標楷體" w:eastAsia="標楷體" w:hAnsi="標楷體" w:hint="eastAsia"/>
                <w:sz w:val="36"/>
                <w:szCs w:val="36"/>
              </w:rPr>
              <w:t>3</w:t>
            </w:r>
          </w:p>
        </w:tc>
        <w:tc>
          <w:tcPr>
            <w:tcW w:w="1230" w:type="dxa"/>
            <w:vAlign w:val="center"/>
          </w:tcPr>
          <w:p w:rsidR="00EA5667" w:rsidRPr="00D25E89" w:rsidRDefault="00EA5667" w:rsidP="00F43C3E">
            <w:pPr>
              <w:adjustRightInd w:val="0"/>
              <w:snapToGrid w:val="0"/>
              <w:spacing w:line="320" w:lineRule="exact"/>
              <w:jc w:val="both"/>
              <w:rPr>
                <w:rFonts w:ascii="標楷體" w:eastAsia="標楷體" w:hAnsi="標楷體"/>
                <w:sz w:val="36"/>
                <w:szCs w:val="36"/>
              </w:rPr>
            </w:pPr>
            <w:r w:rsidRPr="00D25E89">
              <w:rPr>
                <w:rFonts w:ascii="標楷體" w:eastAsia="標楷體" w:hAnsi="標楷體" w:hint="eastAsia"/>
                <w:sz w:val="36"/>
                <w:szCs w:val="36"/>
              </w:rPr>
              <w:t>空間資訊技術整合研究</w:t>
            </w:r>
            <w:r w:rsidRPr="00D25E89">
              <w:rPr>
                <w:rFonts w:ascii="標楷體" w:eastAsia="標楷體" w:hAnsi="標楷體" w:hint="eastAsia"/>
                <w:sz w:val="32"/>
                <w:szCs w:val="32"/>
              </w:rPr>
              <w:t>(</w:t>
            </w:r>
            <w:r w:rsidR="00D93D14">
              <w:rPr>
                <w:rFonts w:ascii="標楷體" w:eastAsia="標楷體" w:hAnsi="標楷體" w:hint="eastAsia"/>
                <w:sz w:val="32"/>
                <w:szCs w:val="32"/>
              </w:rPr>
              <w:t>Ⅱ</w:t>
            </w:r>
            <w:r w:rsidRPr="00D25E89">
              <w:rPr>
                <w:rFonts w:ascii="標楷體" w:eastAsia="標楷體" w:hAnsi="標楷體" w:hint="eastAsia"/>
                <w:sz w:val="32"/>
                <w:szCs w:val="32"/>
              </w:rPr>
              <w:t>)</w:t>
            </w:r>
          </w:p>
        </w:tc>
        <w:tc>
          <w:tcPr>
            <w:tcW w:w="5034" w:type="dxa"/>
            <w:vAlign w:val="center"/>
          </w:tcPr>
          <w:p w:rsidR="00EA5667" w:rsidRPr="00D25E89" w:rsidRDefault="00EA5667" w:rsidP="00F43C3E">
            <w:pPr>
              <w:adjustRightInd w:val="0"/>
              <w:snapToGrid w:val="0"/>
              <w:spacing w:line="320" w:lineRule="exact"/>
              <w:ind w:left="470" w:hanging="470"/>
              <w:jc w:val="both"/>
              <w:rPr>
                <w:rFonts w:ascii="標楷體" w:eastAsia="標楷體" w:hAnsi="標楷體"/>
                <w:sz w:val="36"/>
                <w:szCs w:val="36"/>
              </w:rPr>
            </w:pPr>
            <w:r w:rsidRPr="00D25E89">
              <w:rPr>
                <w:rFonts w:ascii="標楷體" w:eastAsia="標楷體" w:hAnsi="標楷體" w:hint="eastAsia"/>
                <w:sz w:val="36"/>
                <w:szCs w:val="36"/>
              </w:rPr>
              <w:t>1、開發跨平</w:t>
            </w:r>
            <w:proofErr w:type="gramStart"/>
            <w:r w:rsidRPr="00D25E89">
              <w:rPr>
                <w:rFonts w:ascii="標楷體" w:eastAsia="標楷體" w:hAnsi="標楷體" w:hint="eastAsia"/>
                <w:sz w:val="36"/>
                <w:szCs w:val="36"/>
              </w:rPr>
              <w:t>臺</w:t>
            </w:r>
            <w:proofErr w:type="gramEnd"/>
            <w:r w:rsidRPr="00D25E89">
              <w:rPr>
                <w:rFonts w:ascii="標楷體" w:eastAsia="標楷體" w:hAnsi="標楷體" w:hint="eastAsia"/>
                <w:sz w:val="36"/>
                <w:szCs w:val="36"/>
              </w:rPr>
              <w:t>客製化三維全球場景模擬設計。</w:t>
            </w:r>
          </w:p>
          <w:p w:rsidR="00EA5667" w:rsidRPr="00D25E89" w:rsidRDefault="00EA5667" w:rsidP="00F43C3E">
            <w:pPr>
              <w:adjustRightInd w:val="0"/>
              <w:snapToGrid w:val="0"/>
              <w:spacing w:line="320" w:lineRule="exact"/>
              <w:ind w:left="470" w:hanging="470"/>
              <w:jc w:val="both"/>
              <w:rPr>
                <w:rFonts w:ascii="標楷體" w:eastAsia="標楷體" w:hAnsi="標楷體"/>
                <w:sz w:val="36"/>
                <w:szCs w:val="36"/>
              </w:rPr>
            </w:pPr>
            <w:r w:rsidRPr="00D25E89">
              <w:rPr>
                <w:rFonts w:ascii="標楷體" w:eastAsia="標楷體" w:hAnsi="標楷體" w:hint="eastAsia"/>
                <w:sz w:val="36"/>
                <w:szCs w:val="36"/>
              </w:rPr>
              <w:t>2、開發二維Web</w:t>
            </w:r>
            <w:proofErr w:type="gramStart"/>
            <w:r w:rsidRPr="00D25E89">
              <w:rPr>
                <w:rFonts w:ascii="標楷體" w:eastAsia="標楷體" w:hAnsi="標楷體" w:hint="eastAsia"/>
                <w:sz w:val="36"/>
                <w:szCs w:val="36"/>
              </w:rPr>
              <w:t>圖資查詢</w:t>
            </w:r>
            <w:proofErr w:type="gramEnd"/>
            <w:r w:rsidRPr="00D25E89">
              <w:rPr>
                <w:rFonts w:ascii="標楷體" w:eastAsia="標楷體" w:hAnsi="標楷體" w:hint="eastAsia"/>
                <w:sz w:val="36"/>
                <w:szCs w:val="36"/>
              </w:rPr>
              <w:t>界面。</w:t>
            </w:r>
          </w:p>
          <w:p w:rsidR="00EA5667" w:rsidRPr="00D25E89" w:rsidRDefault="00EA5667" w:rsidP="00F43C3E">
            <w:pPr>
              <w:adjustRightInd w:val="0"/>
              <w:snapToGrid w:val="0"/>
              <w:spacing w:line="320" w:lineRule="exact"/>
              <w:ind w:left="470" w:hanging="470"/>
              <w:jc w:val="both"/>
              <w:rPr>
                <w:rFonts w:ascii="標楷體" w:eastAsia="標楷體" w:hAnsi="標楷體"/>
                <w:sz w:val="36"/>
                <w:szCs w:val="36"/>
              </w:rPr>
            </w:pPr>
            <w:r w:rsidRPr="00D25E89">
              <w:rPr>
                <w:rFonts w:ascii="標楷體" w:eastAsia="標楷體" w:hAnsi="標楷體" w:hint="eastAsia"/>
                <w:sz w:val="36"/>
                <w:szCs w:val="36"/>
              </w:rPr>
              <w:t>3、大氣與海洋物理參數動態三維呈現。</w:t>
            </w:r>
          </w:p>
          <w:p w:rsidR="00EA5667" w:rsidRPr="00D25E89" w:rsidRDefault="00EA5667" w:rsidP="00F43C3E">
            <w:pPr>
              <w:adjustRightInd w:val="0"/>
              <w:snapToGrid w:val="0"/>
              <w:spacing w:line="320" w:lineRule="exact"/>
              <w:ind w:left="470" w:hanging="470"/>
              <w:jc w:val="both"/>
              <w:rPr>
                <w:rFonts w:ascii="標楷體" w:eastAsia="標楷體" w:hAnsi="標楷體"/>
                <w:sz w:val="36"/>
                <w:szCs w:val="36"/>
              </w:rPr>
            </w:pPr>
            <w:r w:rsidRPr="00D25E89">
              <w:rPr>
                <w:rFonts w:ascii="標楷體" w:eastAsia="標楷體" w:hAnsi="標楷體" w:hint="eastAsia"/>
                <w:sz w:val="36"/>
                <w:szCs w:val="36"/>
              </w:rPr>
              <w:t>4、開發中文化電子海圖導航系統。</w:t>
            </w:r>
          </w:p>
        </w:tc>
        <w:tc>
          <w:tcPr>
            <w:tcW w:w="1559" w:type="dxa"/>
            <w:vAlign w:val="center"/>
          </w:tcPr>
          <w:p w:rsidR="0053147B"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個別型</w:t>
            </w:r>
          </w:p>
          <w:p w:rsidR="00EA5667" w:rsidRPr="00D25E89"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105-107</w:t>
            </w:r>
          </w:p>
        </w:tc>
        <w:tc>
          <w:tcPr>
            <w:tcW w:w="1984" w:type="dxa"/>
            <w:vAlign w:val="center"/>
          </w:tcPr>
          <w:p w:rsidR="00EA5667" w:rsidRPr="00D25E89" w:rsidRDefault="00EA5667" w:rsidP="00083264">
            <w:pPr>
              <w:adjustRightInd w:val="0"/>
              <w:snapToGrid w:val="0"/>
              <w:spacing w:line="320" w:lineRule="exact"/>
              <w:jc w:val="center"/>
              <w:rPr>
                <w:rFonts w:ascii="標楷體" w:eastAsia="標楷體" w:hAnsi="標楷體"/>
                <w:sz w:val="36"/>
                <w:szCs w:val="36"/>
              </w:rPr>
            </w:pPr>
            <w:r w:rsidRPr="00D25E89">
              <w:rPr>
                <w:rFonts w:ascii="標楷體" w:eastAsia="標楷體" w:hAnsi="標楷體" w:hint="eastAsia"/>
                <w:sz w:val="36"/>
                <w:szCs w:val="36"/>
              </w:rPr>
              <w:t>張勝凱</w:t>
            </w:r>
          </w:p>
          <w:p w:rsidR="00EA5667" w:rsidRPr="00D25E89" w:rsidRDefault="00EA5667" w:rsidP="00083264">
            <w:pPr>
              <w:adjustRightInd w:val="0"/>
              <w:snapToGrid w:val="0"/>
              <w:spacing w:line="320" w:lineRule="exact"/>
              <w:jc w:val="center"/>
              <w:rPr>
                <w:rFonts w:ascii="標楷體" w:eastAsia="標楷體" w:hAnsi="標楷體"/>
                <w:sz w:val="36"/>
                <w:szCs w:val="36"/>
              </w:rPr>
            </w:pPr>
            <w:r w:rsidRPr="00D25E89">
              <w:rPr>
                <w:rFonts w:ascii="標楷體" w:eastAsia="標楷體" w:hAnsi="標楷體"/>
                <w:color w:val="000000" w:themeColor="text1"/>
                <w:sz w:val="36"/>
                <w:szCs w:val="36"/>
              </w:rPr>
              <w:t>0980423690</w:t>
            </w:r>
          </w:p>
        </w:tc>
      </w:tr>
      <w:tr w:rsidR="00EA5667" w:rsidRPr="00D25E89" w:rsidTr="00877912">
        <w:trPr>
          <w:trHeight w:val="1830"/>
        </w:trPr>
        <w:tc>
          <w:tcPr>
            <w:tcW w:w="915" w:type="dxa"/>
            <w:vAlign w:val="center"/>
          </w:tcPr>
          <w:p w:rsidR="00EA5667" w:rsidRPr="00D25E89" w:rsidRDefault="00021F91"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14</w:t>
            </w:r>
          </w:p>
        </w:tc>
        <w:tc>
          <w:tcPr>
            <w:tcW w:w="1230" w:type="dxa"/>
            <w:vAlign w:val="center"/>
          </w:tcPr>
          <w:p w:rsidR="00EA5667" w:rsidRPr="00D25E89" w:rsidRDefault="00EA5667" w:rsidP="00F43C3E">
            <w:pPr>
              <w:adjustRightInd w:val="0"/>
              <w:snapToGrid w:val="0"/>
              <w:spacing w:line="320" w:lineRule="exact"/>
              <w:jc w:val="both"/>
              <w:rPr>
                <w:rFonts w:ascii="標楷體" w:eastAsia="標楷體" w:hAnsi="標楷體"/>
                <w:sz w:val="36"/>
                <w:szCs w:val="36"/>
              </w:rPr>
            </w:pPr>
            <w:r w:rsidRPr="00D25E89">
              <w:rPr>
                <w:rFonts w:ascii="標楷體" w:eastAsia="標楷體" w:hAnsi="標楷體" w:hint="eastAsia"/>
                <w:sz w:val="36"/>
                <w:szCs w:val="36"/>
              </w:rPr>
              <w:t>運用SAR影像資料進行海面風場與</w:t>
            </w:r>
            <w:proofErr w:type="gramStart"/>
            <w:r w:rsidRPr="00D25E89">
              <w:rPr>
                <w:rFonts w:ascii="標楷體" w:eastAsia="標楷體" w:hAnsi="標楷體" w:hint="eastAsia"/>
                <w:sz w:val="36"/>
                <w:szCs w:val="36"/>
              </w:rPr>
              <w:t>波浪反演之</w:t>
            </w:r>
            <w:proofErr w:type="gramEnd"/>
            <w:r w:rsidRPr="00D25E89">
              <w:rPr>
                <w:rFonts w:ascii="標楷體" w:eastAsia="標楷體" w:hAnsi="標楷體" w:hint="eastAsia"/>
                <w:sz w:val="36"/>
                <w:szCs w:val="36"/>
              </w:rPr>
              <w:t>研究</w:t>
            </w:r>
            <w:r w:rsidRPr="00D25E89">
              <w:rPr>
                <w:rFonts w:ascii="標楷體" w:eastAsia="標楷體" w:hAnsi="標楷體" w:hint="eastAsia"/>
                <w:sz w:val="32"/>
                <w:szCs w:val="32"/>
              </w:rPr>
              <w:t>(</w:t>
            </w:r>
            <w:r w:rsidR="00D93D14">
              <w:rPr>
                <w:rFonts w:ascii="標楷體" w:eastAsia="標楷體" w:hAnsi="標楷體" w:hint="eastAsia"/>
                <w:sz w:val="32"/>
                <w:szCs w:val="32"/>
              </w:rPr>
              <w:t>Ⅱ</w:t>
            </w:r>
            <w:r w:rsidRPr="00D25E89">
              <w:rPr>
                <w:rFonts w:ascii="標楷體" w:eastAsia="標楷體" w:hAnsi="標楷體" w:hint="eastAsia"/>
                <w:sz w:val="32"/>
                <w:szCs w:val="32"/>
              </w:rPr>
              <w:t>)</w:t>
            </w:r>
          </w:p>
        </w:tc>
        <w:tc>
          <w:tcPr>
            <w:tcW w:w="5034" w:type="dxa"/>
            <w:vAlign w:val="center"/>
          </w:tcPr>
          <w:p w:rsidR="00EA5667" w:rsidRPr="00D25E89" w:rsidRDefault="00EA5667" w:rsidP="00F43C3E">
            <w:pPr>
              <w:adjustRightInd w:val="0"/>
              <w:snapToGrid w:val="0"/>
              <w:spacing w:line="320" w:lineRule="exact"/>
              <w:ind w:left="470" w:hanging="470"/>
              <w:jc w:val="both"/>
              <w:rPr>
                <w:rFonts w:ascii="標楷體" w:eastAsia="標楷體" w:hAnsi="標楷體"/>
                <w:sz w:val="36"/>
                <w:szCs w:val="36"/>
              </w:rPr>
            </w:pPr>
            <w:r w:rsidRPr="00D25E89">
              <w:rPr>
                <w:rFonts w:ascii="標楷體" w:eastAsia="標楷體" w:hAnsi="標楷體" w:hint="eastAsia"/>
                <w:sz w:val="36"/>
                <w:szCs w:val="36"/>
              </w:rPr>
              <w:t>1、進行遙測衛星SAR影像</w:t>
            </w:r>
            <w:proofErr w:type="gramStart"/>
            <w:r w:rsidRPr="00D25E89">
              <w:rPr>
                <w:rFonts w:ascii="標楷體" w:eastAsia="標楷體" w:hAnsi="標楷體" w:hint="eastAsia"/>
                <w:sz w:val="36"/>
                <w:szCs w:val="36"/>
              </w:rPr>
              <w:t>海浪反演資料</w:t>
            </w:r>
            <w:proofErr w:type="gramEnd"/>
            <w:r w:rsidRPr="00D25E89">
              <w:rPr>
                <w:rFonts w:ascii="標楷體" w:eastAsia="標楷體" w:hAnsi="標楷體" w:hint="eastAsia"/>
                <w:sz w:val="36"/>
                <w:szCs w:val="36"/>
              </w:rPr>
              <w:t>估算與分析。</w:t>
            </w:r>
          </w:p>
          <w:p w:rsidR="00EA5667" w:rsidRPr="00D25E89" w:rsidRDefault="00EA5667" w:rsidP="00F43C3E">
            <w:pPr>
              <w:adjustRightInd w:val="0"/>
              <w:snapToGrid w:val="0"/>
              <w:spacing w:line="320" w:lineRule="exact"/>
              <w:ind w:left="470" w:hanging="470"/>
              <w:jc w:val="both"/>
              <w:rPr>
                <w:rFonts w:ascii="標楷體" w:eastAsia="標楷體" w:hAnsi="標楷體"/>
                <w:sz w:val="36"/>
                <w:szCs w:val="36"/>
              </w:rPr>
            </w:pPr>
            <w:r w:rsidRPr="00D25E89">
              <w:rPr>
                <w:rFonts w:ascii="標楷體" w:eastAsia="標楷體" w:hAnsi="標楷體" w:hint="eastAsia"/>
                <w:sz w:val="36"/>
                <w:szCs w:val="36"/>
              </w:rPr>
              <w:t>2、進行遙測衛星SAR影像海面風</w:t>
            </w:r>
            <w:proofErr w:type="gramStart"/>
            <w:r w:rsidRPr="00D25E89">
              <w:rPr>
                <w:rFonts w:ascii="標楷體" w:eastAsia="標楷體" w:hAnsi="標楷體" w:hint="eastAsia"/>
                <w:sz w:val="36"/>
                <w:szCs w:val="36"/>
              </w:rPr>
              <w:t>場反演資料</w:t>
            </w:r>
            <w:proofErr w:type="gramEnd"/>
            <w:r w:rsidRPr="00D25E89">
              <w:rPr>
                <w:rFonts w:ascii="標楷體" w:eastAsia="標楷體" w:hAnsi="標楷體" w:hint="eastAsia"/>
                <w:sz w:val="36"/>
                <w:szCs w:val="36"/>
              </w:rPr>
              <w:t>估算與分析。</w:t>
            </w:r>
          </w:p>
        </w:tc>
        <w:tc>
          <w:tcPr>
            <w:tcW w:w="1559" w:type="dxa"/>
            <w:vAlign w:val="center"/>
          </w:tcPr>
          <w:p w:rsidR="0053147B"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個別型</w:t>
            </w:r>
          </w:p>
          <w:p w:rsidR="00EA5667" w:rsidRPr="00D25E89" w:rsidRDefault="0053147B"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105-107</w:t>
            </w:r>
          </w:p>
        </w:tc>
        <w:tc>
          <w:tcPr>
            <w:tcW w:w="1984" w:type="dxa"/>
            <w:vAlign w:val="center"/>
          </w:tcPr>
          <w:p w:rsidR="00EA5667" w:rsidRPr="00D25E89" w:rsidRDefault="00EA5667" w:rsidP="00083264">
            <w:pPr>
              <w:adjustRightInd w:val="0"/>
              <w:snapToGrid w:val="0"/>
              <w:spacing w:line="320" w:lineRule="exact"/>
              <w:jc w:val="center"/>
              <w:rPr>
                <w:rFonts w:ascii="標楷體" w:eastAsia="標楷體" w:hAnsi="標楷體"/>
                <w:sz w:val="36"/>
                <w:szCs w:val="36"/>
              </w:rPr>
            </w:pPr>
            <w:r w:rsidRPr="00D25E89">
              <w:rPr>
                <w:rFonts w:ascii="標楷體" w:eastAsia="標楷體" w:hAnsi="標楷體" w:hint="eastAsia"/>
                <w:sz w:val="36"/>
                <w:szCs w:val="36"/>
              </w:rPr>
              <w:t>陳俊君</w:t>
            </w:r>
          </w:p>
          <w:p w:rsidR="00EA5667" w:rsidRPr="00D25E89" w:rsidRDefault="00EA5667" w:rsidP="00083264">
            <w:pPr>
              <w:adjustRightInd w:val="0"/>
              <w:snapToGrid w:val="0"/>
              <w:spacing w:line="320" w:lineRule="exact"/>
              <w:jc w:val="center"/>
              <w:rPr>
                <w:rFonts w:ascii="標楷體" w:eastAsia="標楷體" w:hAnsi="標楷體"/>
                <w:sz w:val="36"/>
                <w:szCs w:val="36"/>
              </w:rPr>
            </w:pPr>
            <w:r w:rsidRPr="00D25E89">
              <w:rPr>
                <w:rFonts w:ascii="標楷體" w:eastAsia="標楷體" w:hAnsi="標楷體"/>
                <w:sz w:val="36"/>
                <w:szCs w:val="36"/>
              </w:rPr>
              <w:t>07-9540150</w:t>
            </w:r>
            <w:r w:rsidR="005A4C9F">
              <w:rPr>
                <w:rFonts w:ascii="標楷體" w:eastAsia="標楷體" w:hAnsi="標楷體" w:hint="eastAsia"/>
                <w:sz w:val="36"/>
                <w:szCs w:val="36"/>
              </w:rPr>
              <w:t>分機</w:t>
            </w:r>
            <w:r w:rsidRPr="00D25E89">
              <w:rPr>
                <w:rFonts w:ascii="標楷體" w:eastAsia="標楷體" w:hAnsi="標楷體"/>
                <w:sz w:val="36"/>
                <w:szCs w:val="36"/>
              </w:rPr>
              <w:t>205</w:t>
            </w:r>
          </w:p>
        </w:tc>
      </w:tr>
    </w:tbl>
    <w:p w:rsidR="006065FE" w:rsidRDefault="006065FE" w:rsidP="0090651E">
      <w:pPr>
        <w:rPr>
          <w:rFonts w:ascii="標楷體" w:eastAsia="標楷體" w:hAnsi="標楷體"/>
          <w:sz w:val="36"/>
          <w:szCs w:val="36"/>
        </w:rPr>
        <w:sectPr w:rsidR="006065FE" w:rsidSect="00877912">
          <w:pgSz w:w="11906" w:h="16838"/>
          <w:pgMar w:top="567" w:right="567" w:bottom="567" w:left="567" w:header="851" w:footer="992" w:gutter="0"/>
          <w:cols w:space="425"/>
          <w:docGrid w:type="lines" w:linePitch="360"/>
        </w:sectPr>
      </w:pPr>
    </w:p>
    <w:p w:rsidR="009615AF" w:rsidRDefault="000B6117" w:rsidP="000B6117">
      <w:pPr>
        <w:rPr>
          <w:rFonts w:ascii="標楷體" w:eastAsia="標楷體" w:hAnsi="標楷體"/>
          <w:sz w:val="36"/>
          <w:szCs w:val="36"/>
        </w:rPr>
      </w:pPr>
      <w:r w:rsidRPr="004004DF">
        <w:rPr>
          <w:rFonts w:ascii="標楷體" w:eastAsia="標楷體" w:hAnsi="標楷體" w:hint="eastAsia"/>
          <w:sz w:val="36"/>
          <w:szCs w:val="36"/>
        </w:rPr>
        <w:lastRenderedPageBreak/>
        <w:t>主題:【機械製作與應力】</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
        <w:gridCol w:w="1230"/>
        <w:gridCol w:w="5034"/>
        <w:gridCol w:w="1559"/>
        <w:gridCol w:w="1984"/>
      </w:tblGrid>
      <w:tr w:rsidR="000B6117" w:rsidTr="000B6117">
        <w:trPr>
          <w:trHeight w:val="533"/>
          <w:tblHeader/>
        </w:trPr>
        <w:tc>
          <w:tcPr>
            <w:tcW w:w="2145" w:type="dxa"/>
            <w:gridSpan w:val="2"/>
            <w:vAlign w:val="center"/>
          </w:tcPr>
          <w:p w:rsidR="000B6117" w:rsidRDefault="000B6117" w:rsidP="00F43C3E">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研究主題</w:t>
            </w:r>
          </w:p>
        </w:tc>
        <w:tc>
          <w:tcPr>
            <w:tcW w:w="5034" w:type="dxa"/>
            <w:vMerge w:val="restart"/>
            <w:vAlign w:val="center"/>
          </w:tcPr>
          <w:p w:rsidR="000B6117" w:rsidRDefault="000B6117" w:rsidP="00F43C3E">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主要研究內容</w:t>
            </w:r>
          </w:p>
        </w:tc>
        <w:tc>
          <w:tcPr>
            <w:tcW w:w="1559" w:type="dxa"/>
            <w:vMerge w:val="restart"/>
            <w:vAlign w:val="center"/>
          </w:tcPr>
          <w:p w:rsidR="000B6117" w:rsidRDefault="000B6117" w:rsidP="000B6117">
            <w:pPr>
              <w:spacing w:line="360" w:lineRule="exact"/>
              <w:jc w:val="center"/>
              <w:rPr>
                <w:rFonts w:ascii="標楷體" w:eastAsia="標楷體" w:hAnsi="標楷體"/>
                <w:sz w:val="36"/>
                <w:szCs w:val="36"/>
              </w:rPr>
            </w:pPr>
            <w:r>
              <w:rPr>
                <w:rFonts w:ascii="標楷體" w:eastAsia="標楷體" w:hAnsi="標楷體" w:hint="eastAsia"/>
                <w:sz w:val="36"/>
                <w:szCs w:val="36"/>
              </w:rPr>
              <w:t>研究</w:t>
            </w:r>
          </w:p>
          <w:p w:rsidR="000B6117" w:rsidRDefault="000B6117" w:rsidP="000B6117">
            <w:pPr>
              <w:spacing w:line="360" w:lineRule="exact"/>
              <w:jc w:val="center"/>
              <w:rPr>
                <w:rFonts w:ascii="標楷體" w:eastAsia="標楷體" w:hAnsi="標楷體"/>
                <w:sz w:val="36"/>
                <w:szCs w:val="36"/>
              </w:rPr>
            </w:pPr>
            <w:r>
              <w:rPr>
                <w:rFonts w:ascii="標楷體" w:eastAsia="標楷體" w:hAnsi="標楷體" w:hint="eastAsia"/>
                <w:sz w:val="36"/>
                <w:szCs w:val="36"/>
              </w:rPr>
              <w:t>型別</w:t>
            </w:r>
          </w:p>
          <w:p w:rsidR="000B6117" w:rsidRDefault="000B6117" w:rsidP="000B6117">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(年度)</w:t>
            </w:r>
          </w:p>
        </w:tc>
        <w:tc>
          <w:tcPr>
            <w:tcW w:w="1984" w:type="dxa"/>
            <w:vMerge w:val="restart"/>
            <w:vAlign w:val="center"/>
          </w:tcPr>
          <w:p w:rsidR="000B6117" w:rsidRDefault="000B6117" w:rsidP="000B6117">
            <w:pPr>
              <w:adjustRightInd w:val="0"/>
              <w:snapToGrid w:val="0"/>
              <w:spacing w:line="240" w:lineRule="atLeas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0B6117" w:rsidTr="000B6117">
        <w:trPr>
          <w:trHeight w:val="70"/>
          <w:tblHeader/>
        </w:trPr>
        <w:tc>
          <w:tcPr>
            <w:tcW w:w="915" w:type="dxa"/>
            <w:vAlign w:val="center"/>
          </w:tcPr>
          <w:p w:rsidR="000B6117" w:rsidRDefault="000B6117" w:rsidP="00F43C3E">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編號</w:t>
            </w:r>
          </w:p>
        </w:tc>
        <w:tc>
          <w:tcPr>
            <w:tcW w:w="1230" w:type="dxa"/>
            <w:vAlign w:val="center"/>
          </w:tcPr>
          <w:p w:rsidR="000B6117" w:rsidRDefault="000B6117" w:rsidP="00F43C3E">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名稱</w:t>
            </w:r>
          </w:p>
        </w:tc>
        <w:tc>
          <w:tcPr>
            <w:tcW w:w="5034" w:type="dxa"/>
            <w:vMerge/>
          </w:tcPr>
          <w:p w:rsidR="000B6117" w:rsidRDefault="000B6117" w:rsidP="00F43C3E">
            <w:pPr>
              <w:adjustRightInd w:val="0"/>
              <w:snapToGrid w:val="0"/>
              <w:spacing w:line="240" w:lineRule="atLeast"/>
              <w:rPr>
                <w:rFonts w:ascii="標楷體" w:eastAsia="標楷體" w:hAnsi="標楷體"/>
                <w:sz w:val="36"/>
                <w:szCs w:val="36"/>
              </w:rPr>
            </w:pPr>
          </w:p>
        </w:tc>
        <w:tc>
          <w:tcPr>
            <w:tcW w:w="1559" w:type="dxa"/>
            <w:vMerge/>
          </w:tcPr>
          <w:p w:rsidR="000B6117" w:rsidRDefault="000B6117" w:rsidP="00F43C3E">
            <w:pPr>
              <w:adjustRightInd w:val="0"/>
              <w:snapToGrid w:val="0"/>
              <w:spacing w:line="240" w:lineRule="atLeast"/>
              <w:rPr>
                <w:rFonts w:ascii="標楷體" w:eastAsia="標楷體" w:hAnsi="標楷體"/>
                <w:sz w:val="36"/>
                <w:szCs w:val="36"/>
              </w:rPr>
            </w:pPr>
          </w:p>
        </w:tc>
        <w:tc>
          <w:tcPr>
            <w:tcW w:w="1984" w:type="dxa"/>
            <w:vMerge/>
          </w:tcPr>
          <w:p w:rsidR="000B6117" w:rsidRPr="0037112F" w:rsidRDefault="000B6117" w:rsidP="00F43C3E">
            <w:pPr>
              <w:adjustRightInd w:val="0"/>
              <w:snapToGrid w:val="0"/>
              <w:spacing w:line="240" w:lineRule="atLeast"/>
              <w:rPr>
                <w:rFonts w:ascii="標楷體" w:eastAsia="標楷體" w:hAnsi="標楷體"/>
                <w:sz w:val="36"/>
                <w:szCs w:val="36"/>
              </w:rPr>
            </w:pPr>
          </w:p>
        </w:tc>
      </w:tr>
      <w:tr w:rsidR="000B6117" w:rsidTr="000B6117">
        <w:trPr>
          <w:trHeight w:val="1830"/>
        </w:trPr>
        <w:tc>
          <w:tcPr>
            <w:tcW w:w="915" w:type="dxa"/>
            <w:vAlign w:val="center"/>
          </w:tcPr>
          <w:p w:rsidR="000B6117" w:rsidRDefault="00494A9B" w:rsidP="00AA4BC0">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1</w:t>
            </w:r>
            <w:r w:rsidR="00021F91">
              <w:rPr>
                <w:rFonts w:ascii="標楷體" w:eastAsia="標楷體" w:hAnsi="標楷體" w:hint="eastAsia"/>
                <w:sz w:val="36"/>
                <w:szCs w:val="36"/>
              </w:rPr>
              <w:t>5</w:t>
            </w:r>
          </w:p>
        </w:tc>
        <w:tc>
          <w:tcPr>
            <w:tcW w:w="1230" w:type="dxa"/>
            <w:vAlign w:val="center"/>
          </w:tcPr>
          <w:p w:rsidR="000B6117" w:rsidRPr="00F10499" w:rsidRDefault="000B6117" w:rsidP="000B6117">
            <w:pPr>
              <w:adjustRightInd w:val="0"/>
              <w:snapToGrid w:val="0"/>
              <w:spacing w:line="240" w:lineRule="atLeast"/>
              <w:jc w:val="both"/>
              <w:rPr>
                <w:rFonts w:ascii="標楷體" w:eastAsia="標楷體" w:hAnsi="標楷體"/>
                <w:sz w:val="36"/>
                <w:szCs w:val="36"/>
              </w:rPr>
            </w:pPr>
            <w:r w:rsidRPr="003472E8">
              <w:rPr>
                <w:rFonts w:ascii="標楷體" w:eastAsia="標楷體" w:hAnsi="標楷體" w:hint="eastAsia"/>
                <w:sz w:val="36"/>
                <w:szCs w:val="36"/>
              </w:rPr>
              <w:t>水下儎具抗壓結構及管路系統疲勞壽命評估研究</w:t>
            </w:r>
            <w:r w:rsidRPr="00801555">
              <w:rPr>
                <w:rFonts w:ascii="標楷體" w:eastAsia="標楷體" w:hAnsi="標楷體"/>
                <w:sz w:val="32"/>
                <w:szCs w:val="32"/>
              </w:rPr>
              <w:t>(</w:t>
            </w:r>
            <w:r>
              <w:rPr>
                <w:rFonts w:ascii="標楷體" w:eastAsia="標楷體" w:hAnsi="標楷體" w:hint="eastAsia"/>
                <w:sz w:val="32"/>
                <w:szCs w:val="32"/>
              </w:rPr>
              <w:t>Ⅰ</w:t>
            </w:r>
            <w:r w:rsidRPr="00801555">
              <w:rPr>
                <w:rFonts w:ascii="標楷體" w:eastAsia="標楷體" w:hAnsi="標楷體"/>
                <w:sz w:val="32"/>
                <w:szCs w:val="32"/>
              </w:rPr>
              <w:t>)</w:t>
            </w:r>
          </w:p>
        </w:tc>
        <w:tc>
          <w:tcPr>
            <w:tcW w:w="5034" w:type="dxa"/>
          </w:tcPr>
          <w:p w:rsidR="000B6117" w:rsidRPr="003472E8" w:rsidRDefault="000B6117" w:rsidP="00F43C3E">
            <w:pPr>
              <w:adjustRightInd w:val="0"/>
              <w:snapToGrid w:val="0"/>
              <w:spacing w:line="240" w:lineRule="atLeast"/>
              <w:ind w:left="470" w:hanging="470"/>
              <w:rPr>
                <w:rFonts w:ascii="標楷體" w:eastAsia="標楷體" w:hAnsi="標楷體"/>
                <w:sz w:val="36"/>
                <w:szCs w:val="36"/>
              </w:rPr>
            </w:pPr>
            <w:r w:rsidRPr="003472E8">
              <w:rPr>
                <w:rFonts w:ascii="標楷體" w:eastAsia="標楷體" w:hAnsi="標楷體" w:hint="eastAsia"/>
                <w:sz w:val="36"/>
                <w:szCs w:val="36"/>
              </w:rPr>
              <w:t>1、壓力殼循環負荷譜建立。</w:t>
            </w:r>
          </w:p>
          <w:p w:rsidR="000B6117" w:rsidRPr="003472E8" w:rsidRDefault="000B6117" w:rsidP="00F43C3E">
            <w:pPr>
              <w:adjustRightInd w:val="0"/>
              <w:snapToGrid w:val="0"/>
              <w:spacing w:line="240" w:lineRule="atLeast"/>
              <w:ind w:left="470" w:hanging="470"/>
              <w:rPr>
                <w:rFonts w:ascii="標楷體" w:eastAsia="標楷體" w:hAnsi="標楷體"/>
                <w:sz w:val="36"/>
                <w:szCs w:val="36"/>
              </w:rPr>
            </w:pPr>
            <w:r w:rsidRPr="003472E8">
              <w:rPr>
                <w:rFonts w:ascii="標楷體" w:eastAsia="標楷體" w:hAnsi="標楷體" w:hint="eastAsia"/>
                <w:sz w:val="36"/>
                <w:szCs w:val="36"/>
              </w:rPr>
              <w:t>2、疲勞累積損傷理論。</w:t>
            </w:r>
          </w:p>
          <w:p w:rsidR="000B6117" w:rsidRPr="00F10499" w:rsidRDefault="000B6117" w:rsidP="00F43C3E">
            <w:pPr>
              <w:adjustRightInd w:val="0"/>
              <w:snapToGrid w:val="0"/>
              <w:spacing w:line="240" w:lineRule="atLeast"/>
              <w:ind w:left="470" w:hanging="470"/>
              <w:rPr>
                <w:rFonts w:ascii="標楷體" w:eastAsia="標楷體" w:hAnsi="標楷體"/>
                <w:sz w:val="36"/>
                <w:szCs w:val="36"/>
              </w:rPr>
            </w:pPr>
            <w:r w:rsidRPr="003472E8">
              <w:rPr>
                <w:rFonts w:ascii="標楷體" w:eastAsia="標楷體" w:hAnsi="標楷體" w:hint="eastAsia"/>
                <w:sz w:val="36"/>
                <w:szCs w:val="36"/>
              </w:rPr>
              <w:t>3、潛艦壓力</w:t>
            </w:r>
            <w:proofErr w:type="gramStart"/>
            <w:r w:rsidRPr="003472E8">
              <w:rPr>
                <w:rFonts w:ascii="標楷體" w:eastAsia="標楷體" w:hAnsi="標楷體" w:hint="eastAsia"/>
                <w:sz w:val="36"/>
                <w:szCs w:val="36"/>
              </w:rPr>
              <w:t>殼低周疲勞</w:t>
            </w:r>
            <w:proofErr w:type="gramEnd"/>
            <w:r w:rsidRPr="003472E8">
              <w:rPr>
                <w:rFonts w:ascii="標楷體" w:eastAsia="標楷體" w:hAnsi="標楷體" w:hint="eastAsia"/>
                <w:sz w:val="36"/>
                <w:szCs w:val="36"/>
              </w:rPr>
              <w:t>壽命預估。</w:t>
            </w:r>
          </w:p>
        </w:tc>
        <w:tc>
          <w:tcPr>
            <w:tcW w:w="1559" w:type="dxa"/>
            <w:vAlign w:val="center"/>
          </w:tcPr>
          <w:p w:rsidR="000B6117" w:rsidRDefault="000B6117" w:rsidP="000B6117">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個別型</w:t>
            </w:r>
          </w:p>
          <w:p w:rsidR="000B6117" w:rsidRPr="00F10499" w:rsidRDefault="000B6117" w:rsidP="000B6117">
            <w:pPr>
              <w:adjustRightInd w:val="0"/>
              <w:snapToGrid w:val="0"/>
              <w:spacing w:line="240" w:lineRule="atLeast"/>
              <w:ind w:left="470" w:hanging="470"/>
              <w:jc w:val="center"/>
              <w:rPr>
                <w:rFonts w:ascii="標楷體" w:eastAsia="標楷體" w:hAnsi="標楷體"/>
                <w:sz w:val="36"/>
                <w:szCs w:val="36"/>
              </w:rPr>
            </w:pPr>
            <w:r>
              <w:rPr>
                <w:rFonts w:ascii="標楷體" w:eastAsia="標楷體" w:hAnsi="標楷體" w:hint="eastAsia"/>
                <w:sz w:val="36"/>
                <w:szCs w:val="36"/>
              </w:rPr>
              <w:t>106-107</w:t>
            </w:r>
          </w:p>
        </w:tc>
        <w:tc>
          <w:tcPr>
            <w:tcW w:w="1984" w:type="dxa"/>
            <w:vAlign w:val="center"/>
          </w:tcPr>
          <w:p w:rsidR="000B6117" w:rsidRDefault="000B6117" w:rsidP="00083264">
            <w:pPr>
              <w:adjustRightInd w:val="0"/>
              <w:snapToGrid w:val="0"/>
              <w:spacing w:line="240" w:lineRule="atLeast"/>
              <w:jc w:val="center"/>
              <w:rPr>
                <w:rFonts w:ascii="標楷體" w:eastAsia="標楷體" w:hAnsi="標楷體"/>
                <w:sz w:val="36"/>
                <w:szCs w:val="36"/>
              </w:rPr>
            </w:pPr>
            <w:r w:rsidRPr="003472E8">
              <w:rPr>
                <w:rFonts w:ascii="標楷體" w:eastAsia="標楷體" w:hAnsi="標楷體" w:hint="eastAsia"/>
                <w:sz w:val="36"/>
                <w:szCs w:val="36"/>
              </w:rPr>
              <w:t>陳彥辰</w:t>
            </w:r>
          </w:p>
          <w:p w:rsidR="000B6117" w:rsidRPr="00F10499" w:rsidRDefault="000B6117" w:rsidP="00083264">
            <w:pPr>
              <w:adjustRightInd w:val="0"/>
              <w:snapToGrid w:val="0"/>
              <w:spacing w:line="240" w:lineRule="atLeast"/>
              <w:jc w:val="center"/>
              <w:rPr>
                <w:rFonts w:ascii="標楷體" w:eastAsia="標楷體" w:hAnsi="標楷體"/>
                <w:sz w:val="36"/>
                <w:szCs w:val="36"/>
              </w:rPr>
            </w:pPr>
            <w:r w:rsidRPr="003472E8">
              <w:rPr>
                <w:rFonts w:ascii="標楷體" w:eastAsia="標楷體" w:hAnsi="標楷體"/>
                <w:sz w:val="36"/>
                <w:szCs w:val="36"/>
              </w:rPr>
              <w:t>0953755822</w:t>
            </w:r>
          </w:p>
        </w:tc>
      </w:tr>
      <w:tr w:rsidR="000B6117" w:rsidTr="000B6117">
        <w:trPr>
          <w:trHeight w:val="1830"/>
        </w:trPr>
        <w:tc>
          <w:tcPr>
            <w:tcW w:w="915" w:type="dxa"/>
            <w:vAlign w:val="center"/>
          </w:tcPr>
          <w:p w:rsidR="000B6117" w:rsidRDefault="00021F91" w:rsidP="00AA4BC0">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t>16</w:t>
            </w:r>
          </w:p>
        </w:tc>
        <w:tc>
          <w:tcPr>
            <w:tcW w:w="1230" w:type="dxa"/>
            <w:vAlign w:val="center"/>
          </w:tcPr>
          <w:p w:rsidR="000B6117" w:rsidRPr="003472E8" w:rsidRDefault="000B6117" w:rsidP="000B6117">
            <w:pPr>
              <w:adjustRightInd w:val="0"/>
              <w:snapToGrid w:val="0"/>
              <w:spacing w:line="240" w:lineRule="atLeast"/>
              <w:jc w:val="both"/>
              <w:rPr>
                <w:rFonts w:ascii="標楷體" w:eastAsia="標楷體" w:hAnsi="標楷體"/>
                <w:sz w:val="36"/>
                <w:szCs w:val="36"/>
              </w:rPr>
            </w:pPr>
            <w:r w:rsidRPr="003472E8">
              <w:rPr>
                <w:rFonts w:ascii="標楷體" w:eastAsia="標楷體" w:hAnsi="標楷體" w:hint="eastAsia"/>
                <w:sz w:val="36"/>
                <w:szCs w:val="36"/>
              </w:rPr>
              <w:t>水下儎具智慧型船殼感測研究</w:t>
            </w:r>
            <w:r w:rsidRPr="00801555">
              <w:rPr>
                <w:rFonts w:ascii="標楷體" w:eastAsia="標楷體" w:hAnsi="標楷體"/>
                <w:sz w:val="32"/>
                <w:szCs w:val="32"/>
              </w:rPr>
              <w:t>(</w:t>
            </w:r>
            <w:r>
              <w:rPr>
                <w:rFonts w:ascii="標楷體" w:eastAsia="標楷體" w:hAnsi="標楷體" w:hint="eastAsia"/>
                <w:sz w:val="32"/>
                <w:szCs w:val="32"/>
              </w:rPr>
              <w:t>Ⅰ</w:t>
            </w:r>
            <w:r w:rsidRPr="00801555">
              <w:rPr>
                <w:rFonts w:ascii="標楷體" w:eastAsia="標楷體" w:hAnsi="標楷體"/>
                <w:sz w:val="32"/>
                <w:szCs w:val="32"/>
              </w:rPr>
              <w:t>)</w:t>
            </w:r>
          </w:p>
        </w:tc>
        <w:tc>
          <w:tcPr>
            <w:tcW w:w="5034" w:type="dxa"/>
          </w:tcPr>
          <w:p w:rsidR="000B6117" w:rsidRPr="003472E8" w:rsidRDefault="000B6117" w:rsidP="00F43C3E">
            <w:pPr>
              <w:adjustRightInd w:val="0"/>
              <w:snapToGrid w:val="0"/>
              <w:spacing w:line="240" w:lineRule="atLeast"/>
              <w:ind w:left="470" w:hanging="470"/>
              <w:rPr>
                <w:rFonts w:ascii="標楷體" w:eastAsia="標楷體" w:hAnsi="標楷體"/>
                <w:sz w:val="36"/>
                <w:szCs w:val="36"/>
              </w:rPr>
            </w:pPr>
            <w:r w:rsidRPr="003472E8">
              <w:rPr>
                <w:rFonts w:ascii="標楷體" w:eastAsia="標楷體" w:hAnsi="標楷體" w:hint="eastAsia"/>
                <w:sz w:val="36"/>
                <w:szCs w:val="36"/>
              </w:rPr>
              <w:t>1、運用繪圖軟體繪製艦體結構，再以有限元素及數值模擬演算，探討分析不同的潛艦船殼在不同速度的撞擊下，其應力分佈與變形之差異。另分別選擇許多材料及利用模擬後的應力分佈圖及計算結果，作為</w:t>
            </w:r>
            <w:proofErr w:type="gramStart"/>
            <w:r w:rsidRPr="003472E8">
              <w:rPr>
                <w:rFonts w:ascii="標楷體" w:eastAsia="標楷體" w:hAnsi="標楷體" w:hint="eastAsia"/>
                <w:sz w:val="36"/>
                <w:szCs w:val="36"/>
              </w:rPr>
              <w:t>後續縮模評估</w:t>
            </w:r>
            <w:proofErr w:type="gramEnd"/>
            <w:r w:rsidRPr="003472E8">
              <w:rPr>
                <w:rFonts w:ascii="標楷體" w:eastAsia="標楷體" w:hAnsi="標楷體" w:hint="eastAsia"/>
                <w:sz w:val="36"/>
                <w:szCs w:val="36"/>
              </w:rPr>
              <w:t>參考。</w:t>
            </w:r>
          </w:p>
          <w:p w:rsidR="000B6117" w:rsidRPr="003472E8" w:rsidRDefault="000B6117" w:rsidP="00F43C3E">
            <w:pPr>
              <w:adjustRightInd w:val="0"/>
              <w:snapToGrid w:val="0"/>
              <w:spacing w:line="240" w:lineRule="atLeast"/>
              <w:ind w:left="470" w:hanging="470"/>
              <w:rPr>
                <w:rFonts w:ascii="標楷體" w:eastAsia="標楷體" w:hAnsi="標楷體"/>
                <w:sz w:val="36"/>
                <w:szCs w:val="36"/>
              </w:rPr>
            </w:pPr>
            <w:r w:rsidRPr="003472E8">
              <w:rPr>
                <w:rFonts w:ascii="標楷體" w:eastAsia="標楷體" w:hAnsi="標楷體" w:hint="eastAsia"/>
                <w:sz w:val="36"/>
                <w:szCs w:val="36"/>
              </w:rPr>
              <w:t>2、光纖光柵在通訊領域可作為濾波器（Filter），亦可以作為高靈敏度的光纖感測器（Fiber Sensors），光纖光柵質</w:t>
            </w:r>
            <w:proofErr w:type="gramStart"/>
            <w:r w:rsidRPr="003472E8">
              <w:rPr>
                <w:rFonts w:ascii="標楷體" w:eastAsia="標楷體" w:hAnsi="標楷體" w:hint="eastAsia"/>
                <w:sz w:val="36"/>
                <w:szCs w:val="36"/>
              </w:rPr>
              <w:t>輕徑細</w:t>
            </w:r>
            <w:proofErr w:type="gramEnd"/>
            <w:r w:rsidRPr="003472E8">
              <w:rPr>
                <w:rFonts w:ascii="標楷體" w:eastAsia="標楷體" w:hAnsi="標楷體" w:hint="eastAsia"/>
                <w:sz w:val="36"/>
                <w:szCs w:val="36"/>
              </w:rPr>
              <w:t>、穩定性高、敏感度高、不受電磁干擾和單</w:t>
            </w:r>
            <w:proofErr w:type="gramStart"/>
            <w:r w:rsidRPr="003472E8">
              <w:rPr>
                <w:rFonts w:ascii="標楷體" w:eastAsia="標楷體" w:hAnsi="標楷體" w:hint="eastAsia"/>
                <w:sz w:val="36"/>
                <w:szCs w:val="36"/>
              </w:rPr>
              <w:lastRenderedPageBreak/>
              <w:t>纖</w:t>
            </w:r>
            <w:proofErr w:type="gramEnd"/>
            <w:r w:rsidRPr="003472E8">
              <w:rPr>
                <w:rFonts w:ascii="標楷體" w:eastAsia="標楷體" w:hAnsi="標楷體" w:hint="eastAsia"/>
                <w:sz w:val="36"/>
                <w:szCs w:val="36"/>
              </w:rPr>
              <w:t>多點量測等優點，且適合埋入材料結構中，保持結構完整性，可應用於智慧型潛艦船殼感測器。</w:t>
            </w:r>
          </w:p>
        </w:tc>
        <w:tc>
          <w:tcPr>
            <w:tcW w:w="1559" w:type="dxa"/>
            <w:vAlign w:val="center"/>
          </w:tcPr>
          <w:p w:rsidR="000B6117" w:rsidRDefault="000B6117" w:rsidP="000B6117">
            <w:pPr>
              <w:adjustRightInd w:val="0"/>
              <w:snapToGrid w:val="0"/>
              <w:spacing w:line="240" w:lineRule="atLeast"/>
              <w:jc w:val="center"/>
              <w:rPr>
                <w:rFonts w:ascii="標楷體" w:eastAsia="標楷體" w:hAnsi="標楷體"/>
                <w:sz w:val="36"/>
                <w:szCs w:val="36"/>
              </w:rPr>
            </w:pPr>
            <w:r>
              <w:rPr>
                <w:rFonts w:ascii="標楷體" w:eastAsia="標楷體" w:hAnsi="標楷體" w:hint="eastAsia"/>
                <w:sz w:val="36"/>
                <w:szCs w:val="36"/>
              </w:rPr>
              <w:lastRenderedPageBreak/>
              <w:t>個別型</w:t>
            </w:r>
          </w:p>
          <w:p w:rsidR="000B6117" w:rsidRPr="003472E8" w:rsidRDefault="000B6117" w:rsidP="000B6117">
            <w:pPr>
              <w:adjustRightInd w:val="0"/>
              <w:snapToGrid w:val="0"/>
              <w:spacing w:line="240" w:lineRule="atLeast"/>
              <w:ind w:left="470" w:hanging="470"/>
              <w:jc w:val="center"/>
              <w:rPr>
                <w:rFonts w:ascii="標楷體" w:eastAsia="標楷體" w:hAnsi="標楷體"/>
                <w:sz w:val="36"/>
                <w:szCs w:val="36"/>
              </w:rPr>
            </w:pPr>
            <w:r>
              <w:rPr>
                <w:rFonts w:ascii="標楷體" w:eastAsia="標楷體" w:hAnsi="標楷體" w:hint="eastAsia"/>
                <w:sz w:val="36"/>
                <w:szCs w:val="36"/>
              </w:rPr>
              <w:t>106-108</w:t>
            </w:r>
          </w:p>
        </w:tc>
        <w:tc>
          <w:tcPr>
            <w:tcW w:w="1984" w:type="dxa"/>
            <w:vAlign w:val="center"/>
          </w:tcPr>
          <w:p w:rsidR="000B6117" w:rsidRDefault="000B6117" w:rsidP="00083264">
            <w:pPr>
              <w:adjustRightInd w:val="0"/>
              <w:snapToGrid w:val="0"/>
              <w:spacing w:line="240" w:lineRule="atLeast"/>
              <w:jc w:val="center"/>
              <w:rPr>
                <w:rFonts w:ascii="標楷體" w:eastAsia="標楷體" w:hAnsi="標楷體"/>
                <w:sz w:val="36"/>
                <w:szCs w:val="36"/>
              </w:rPr>
            </w:pPr>
            <w:r w:rsidRPr="003472E8">
              <w:rPr>
                <w:rFonts w:ascii="標楷體" w:eastAsia="標楷體" w:hAnsi="標楷體" w:hint="eastAsia"/>
                <w:sz w:val="36"/>
                <w:szCs w:val="36"/>
              </w:rPr>
              <w:t>蔣華隆</w:t>
            </w:r>
          </w:p>
          <w:p w:rsidR="000B6117" w:rsidRPr="00F10499" w:rsidRDefault="000B6117" w:rsidP="00083264">
            <w:pPr>
              <w:adjustRightInd w:val="0"/>
              <w:snapToGrid w:val="0"/>
              <w:spacing w:line="240" w:lineRule="atLeast"/>
              <w:jc w:val="center"/>
              <w:rPr>
                <w:rFonts w:ascii="標楷體" w:eastAsia="標楷體" w:hAnsi="標楷體"/>
                <w:sz w:val="36"/>
                <w:szCs w:val="36"/>
              </w:rPr>
            </w:pPr>
            <w:r w:rsidRPr="003472E8">
              <w:rPr>
                <w:rFonts w:ascii="標楷體" w:eastAsia="標楷體" w:hAnsi="標楷體"/>
                <w:sz w:val="36"/>
                <w:szCs w:val="36"/>
              </w:rPr>
              <w:t>0982279904</w:t>
            </w:r>
          </w:p>
        </w:tc>
      </w:tr>
    </w:tbl>
    <w:p w:rsidR="000B6117" w:rsidRDefault="000B6117" w:rsidP="000B6117">
      <w:pPr>
        <w:rPr>
          <w:rFonts w:ascii="標楷體" w:eastAsia="標楷體" w:hAnsi="標楷體"/>
          <w:sz w:val="36"/>
          <w:szCs w:val="36"/>
        </w:rPr>
      </w:pPr>
    </w:p>
    <w:p w:rsidR="000B6117" w:rsidRPr="00D25E89" w:rsidRDefault="000B6117" w:rsidP="000B6117">
      <w:pPr>
        <w:rPr>
          <w:rFonts w:ascii="標楷體" w:eastAsia="標楷體" w:hAnsi="標楷體"/>
          <w:sz w:val="44"/>
          <w:szCs w:val="44"/>
        </w:rPr>
        <w:sectPr w:rsidR="000B6117" w:rsidRPr="00D25E89" w:rsidSect="005B1F55">
          <w:pgSz w:w="11906" w:h="16838"/>
          <w:pgMar w:top="567" w:right="567" w:bottom="567" w:left="567" w:header="851" w:footer="992" w:gutter="0"/>
          <w:cols w:space="425"/>
          <w:docGrid w:type="lines" w:linePitch="360"/>
        </w:sectPr>
      </w:pPr>
    </w:p>
    <w:p w:rsidR="00200BF1" w:rsidRPr="00D25E89" w:rsidRDefault="00FA7980" w:rsidP="00F43C3E">
      <w:pPr>
        <w:spacing w:line="340" w:lineRule="exact"/>
        <w:rPr>
          <w:rFonts w:ascii="標楷體" w:eastAsia="標楷體" w:hAnsi="標楷體"/>
          <w:sz w:val="36"/>
          <w:szCs w:val="36"/>
        </w:rPr>
      </w:pPr>
      <w:r w:rsidRPr="00D25E89">
        <w:rPr>
          <w:rFonts w:ascii="標楷體" w:eastAsia="標楷體" w:hAnsi="標楷體" w:hint="eastAsia"/>
          <w:sz w:val="36"/>
          <w:szCs w:val="36"/>
        </w:rPr>
        <w:lastRenderedPageBreak/>
        <w:t>主題:【</w:t>
      </w:r>
      <w:r w:rsidR="00862923">
        <w:rPr>
          <w:rFonts w:ascii="標楷體" w:eastAsia="標楷體" w:hAnsi="標楷體" w:hint="eastAsia"/>
          <w:sz w:val="36"/>
          <w:szCs w:val="36"/>
        </w:rPr>
        <w:t>氣象預報</w:t>
      </w:r>
      <w:r w:rsidRPr="00D25E89">
        <w:rPr>
          <w:rFonts w:ascii="標楷體" w:eastAsia="標楷體" w:hAnsi="標楷體" w:hint="eastAsia"/>
          <w:sz w:val="36"/>
          <w:szCs w:val="36"/>
        </w:rPr>
        <w:t>】</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6"/>
        <w:gridCol w:w="1052"/>
        <w:gridCol w:w="5746"/>
        <w:gridCol w:w="1276"/>
        <w:gridCol w:w="1842"/>
      </w:tblGrid>
      <w:tr w:rsidR="00EA5667" w:rsidRPr="00D25E89" w:rsidTr="009E44E6">
        <w:trPr>
          <w:trHeight w:val="533"/>
          <w:tblHeader/>
        </w:trPr>
        <w:tc>
          <w:tcPr>
            <w:tcW w:w="1858" w:type="dxa"/>
            <w:gridSpan w:val="2"/>
            <w:vAlign w:val="center"/>
          </w:tcPr>
          <w:p w:rsidR="00EA5667" w:rsidRPr="00D25E89" w:rsidRDefault="00EA5667"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研究主題</w:t>
            </w:r>
          </w:p>
        </w:tc>
        <w:tc>
          <w:tcPr>
            <w:tcW w:w="5746" w:type="dxa"/>
            <w:vMerge w:val="restart"/>
            <w:vAlign w:val="center"/>
          </w:tcPr>
          <w:p w:rsidR="00EA5667" w:rsidRPr="00D25E89" w:rsidRDefault="00EA5667"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主要研究內容</w:t>
            </w:r>
          </w:p>
        </w:tc>
        <w:tc>
          <w:tcPr>
            <w:tcW w:w="1276" w:type="dxa"/>
            <w:vMerge w:val="restart"/>
            <w:vAlign w:val="center"/>
          </w:tcPr>
          <w:p w:rsidR="006065FE" w:rsidRDefault="006065FE" w:rsidP="00F43C3E">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6065FE" w:rsidRDefault="006065FE"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EA5667" w:rsidRPr="00D25E89" w:rsidRDefault="006065FE" w:rsidP="00F43C3E">
            <w:pPr>
              <w:adjustRightInd w:val="0"/>
              <w:snapToGrid w:val="0"/>
              <w:spacing w:line="340" w:lineRule="exact"/>
              <w:jc w:val="center"/>
              <w:rPr>
                <w:rFonts w:ascii="標楷體" w:eastAsia="標楷體" w:hAnsi="標楷體"/>
              </w:rPr>
            </w:pPr>
            <w:r>
              <w:rPr>
                <w:rFonts w:ascii="標楷體" w:eastAsia="標楷體" w:hAnsi="標楷體" w:hint="eastAsia"/>
                <w:sz w:val="36"/>
                <w:szCs w:val="36"/>
              </w:rPr>
              <w:t>(年度)</w:t>
            </w:r>
          </w:p>
        </w:tc>
        <w:tc>
          <w:tcPr>
            <w:tcW w:w="1842" w:type="dxa"/>
            <w:vMerge w:val="restart"/>
            <w:vAlign w:val="center"/>
          </w:tcPr>
          <w:p w:rsidR="00EA5667" w:rsidRPr="00D25E89" w:rsidRDefault="00EA5667" w:rsidP="00F43C3E">
            <w:pPr>
              <w:adjustRightInd w:val="0"/>
              <w:snapToGrid w:val="0"/>
              <w:spacing w:line="340" w:lineRule="exact"/>
              <w:jc w:val="center"/>
              <w:rPr>
                <w:rFonts w:ascii="標楷體" w:eastAsia="標楷體" w:hAnsi="標楷體"/>
              </w:rPr>
            </w:pPr>
            <w:r w:rsidRPr="00D25E89">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D25E89">
              <w:rPr>
                <w:rFonts w:ascii="標楷體" w:eastAsia="標楷體" w:hAnsi="標楷體" w:hint="eastAsia"/>
                <w:sz w:val="36"/>
                <w:szCs w:val="36"/>
              </w:rPr>
              <w:t>)</w:t>
            </w:r>
          </w:p>
        </w:tc>
      </w:tr>
      <w:tr w:rsidR="00EA5667" w:rsidRPr="00D25E89" w:rsidTr="009E44E6">
        <w:trPr>
          <w:trHeight w:val="70"/>
          <w:tblHeader/>
        </w:trPr>
        <w:tc>
          <w:tcPr>
            <w:tcW w:w="806" w:type="dxa"/>
            <w:vAlign w:val="center"/>
          </w:tcPr>
          <w:p w:rsidR="00EA5667" w:rsidRPr="00D25E89" w:rsidRDefault="00EA5667"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編號</w:t>
            </w:r>
          </w:p>
        </w:tc>
        <w:tc>
          <w:tcPr>
            <w:tcW w:w="1052" w:type="dxa"/>
            <w:vAlign w:val="center"/>
          </w:tcPr>
          <w:p w:rsidR="00EA5667" w:rsidRPr="00D25E89" w:rsidRDefault="00EA5667"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名稱</w:t>
            </w:r>
          </w:p>
        </w:tc>
        <w:tc>
          <w:tcPr>
            <w:tcW w:w="5746" w:type="dxa"/>
            <w:vMerge/>
          </w:tcPr>
          <w:p w:rsidR="00EA5667" w:rsidRPr="00D25E89" w:rsidRDefault="00EA5667" w:rsidP="00F43C3E">
            <w:pPr>
              <w:adjustRightInd w:val="0"/>
              <w:snapToGrid w:val="0"/>
              <w:spacing w:line="340" w:lineRule="exact"/>
              <w:rPr>
                <w:rFonts w:ascii="標楷體" w:eastAsia="標楷體" w:hAnsi="標楷體"/>
                <w:sz w:val="36"/>
                <w:szCs w:val="36"/>
              </w:rPr>
            </w:pPr>
          </w:p>
        </w:tc>
        <w:tc>
          <w:tcPr>
            <w:tcW w:w="1276" w:type="dxa"/>
            <w:vMerge/>
          </w:tcPr>
          <w:p w:rsidR="00EA5667" w:rsidRPr="00D25E89" w:rsidRDefault="00EA5667" w:rsidP="00F43C3E">
            <w:pPr>
              <w:adjustRightInd w:val="0"/>
              <w:snapToGrid w:val="0"/>
              <w:spacing w:line="340" w:lineRule="exact"/>
              <w:rPr>
                <w:rFonts w:ascii="標楷體" w:eastAsia="標楷體" w:hAnsi="標楷體"/>
                <w:sz w:val="36"/>
                <w:szCs w:val="36"/>
              </w:rPr>
            </w:pPr>
          </w:p>
        </w:tc>
        <w:tc>
          <w:tcPr>
            <w:tcW w:w="1842" w:type="dxa"/>
            <w:vMerge/>
          </w:tcPr>
          <w:p w:rsidR="00EA5667" w:rsidRPr="00D25E89" w:rsidRDefault="00EA5667" w:rsidP="00F43C3E">
            <w:pPr>
              <w:adjustRightInd w:val="0"/>
              <w:snapToGrid w:val="0"/>
              <w:spacing w:line="340" w:lineRule="exact"/>
              <w:rPr>
                <w:rFonts w:ascii="標楷體" w:eastAsia="標楷體" w:hAnsi="標楷體"/>
                <w:sz w:val="36"/>
                <w:szCs w:val="36"/>
              </w:rPr>
            </w:pPr>
          </w:p>
        </w:tc>
      </w:tr>
      <w:tr w:rsidR="00955992" w:rsidRPr="00D25E89" w:rsidTr="009E44E6">
        <w:trPr>
          <w:trHeight w:val="1830"/>
        </w:trPr>
        <w:tc>
          <w:tcPr>
            <w:tcW w:w="806" w:type="dxa"/>
            <w:vAlign w:val="center"/>
          </w:tcPr>
          <w:p w:rsidR="00955992" w:rsidRPr="00D25E89" w:rsidRDefault="00494A9B" w:rsidP="00021F91">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w:t>
            </w:r>
            <w:r w:rsidR="00021F91">
              <w:rPr>
                <w:rFonts w:ascii="標楷體" w:eastAsia="標楷體" w:hAnsi="標楷體" w:hint="eastAsia"/>
                <w:sz w:val="36"/>
                <w:szCs w:val="36"/>
              </w:rPr>
              <w:t>7</w:t>
            </w:r>
          </w:p>
        </w:tc>
        <w:tc>
          <w:tcPr>
            <w:tcW w:w="1052" w:type="dxa"/>
            <w:vAlign w:val="center"/>
          </w:tcPr>
          <w:p w:rsidR="00955992" w:rsidRPr="00D25E89" w:rsidRDefault="00955992"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探討海</w:t>
            </w:r>
            <w:proofErr w:type="gramStart"/>
            <w:r w:rsidRPr="00D25E89">
              <w:rPr>
                <w:rFonts w:ascii="標楷體" w:eastAsia="標楷體" w:hAnsi="標楷體" w:hint="eastAsia"/>
                <w:sz w:val="36"/>
                <w:szCs w:val="36"/>
              </w:rPr>
              <w:t>陸風效應年際</w:t>
            </w:r>
            <w:proofErr w:type="gramEnd"/>
            <w:r w:rsidRPr="00D25E89">
              <w:rPr>
                <w:rFonts w:ascii="標楷體" w:eastAsia="標楷體" w:hAnsi="標楷體" w:hint="eastAsia"/>
                <w:sz w:val="36"/>
                <w:szCs w:val="36"/>
              </w:rPr>
              <w:t>變化與對流發展關係整合作業研究</w:t>
            </w:r>
          </w:p>
        </w:tc>
        <w:tc>
          <w:tcPr>
            <w:tcW w:w="5746" w:type="dxa"/>
          </w:tcPr>
          <w:p w:rsidR="00955992" w:rsidRPr="00D25E89" w:rsidRDefault="00955992" w:rsidP="00F43C3E">
            <w:pPr>
              <w:adjustRightInd w:val="0"/>
              <w:snapToGrid w:val="0"/>
              <w:spacing w:line="340" w:lineRule="exact"/>
              <w:ind w:leftChars="30" w:left="882" w:hangingChars="225" w:hanging="810"/>
              <w:rPr>
                <w:rFonts w:ascii="標楷體" w:eastAsia="標楷體" w:hAnsi="標楷體"/>
                <w:sz w:val="36"/>
                <w:szCs w:val="36"/>
              </w:rPr>
            </w:pPr>
            <w:r w:rsidRPr="00D25E89">
              <w:rPr>
                <w:rFonts w:ascii="標楷體" w:eastAsia="標楷體" w:hAnsi="標楷體" w:hint="eastAsia"/>
                <w:sz w:val="36"/>
                <w:szCs w:val="36"/>
              </w:rPr>
              <w:t>（1）藉由統計分析長期氣象觀測資料，來探討海</w:t>
            </w:r>
            <w:proofErr w:type="gramStart"/>
            <w:r w:rsidRPr="00D25E89">
              <w:rPr>
                <w:rFonts w:ascii="標楷體" w:eastAsia="標楷體" w:hAnsi="標楷體" w:hint="eastAsia"/>
                <w:sz w:val="36"/>
                <w:szCs w:val="36"/>
              </w:rPr>
              <w:t>陸風效應年際</w:t>
            </w:r>
            <w:proofErr w:type="gramEnd"/>
            <w:r w:rsidRPr="00D25E89">
              <w:rPr>
                <w:rFonts w:ascii="標楷體" w:eastAsia="標楷體" w:hAnsi="標楷體" w:hint="eastAsia"/>
                <w:sz w:val="36"/>
                <w:szCs w:val="36"/>
              </w:rPr>
              <w:t>變化與對流發展關係，透過分析長期</w:t>
            </w:r>
            <w:proofErr w:type="gramStart"/>
            <w:r w:rsidRPr="00D25E89">
              <w:rPr>
                <w:rFonts w:ascii="標楷體" w:eastAsia="標楷體" w:hAnsi="標楷體" w:hint="eastAsia"/>
                <w:sz w:val="36"/>
                <w:szCs w:val="36"/>
              </w:rPr>
              <w:t>海陸風效應</w:t>
            </w:r>
            <w:proofErr w:type="gramEnd"/>
            <w:r w:rsidRPr="00D25E89">
              <w:rPr>
                <w:rFonts w:ascii="標楷體" w:eastAsia="標楷體" w:hAnsi="標楷體" w:hint="eastAsia"/>
                <w:sz w:val="36"/>
                <w:szCs w:val="36"/>
              </w:rPr>
              <w:t>的變化，來了解對流發展情形，除提高氣象觀測與預報人員對劇烈天氣發生之掌握，對長期預報提供更有利的數據，以有效支援國軍各項戰演訓任務與確保各部隊裝備之完整。另蒐集精確和有效之氣象觀測資料，除能提高天氣分析之準確性，進一步提升氣象部隊人員天氣預報之能力。</w:t>
            </w:r>
          </w:p>
          <w:p w:rsidR="00955992" w:rsidRPr="00D25E89" w:rsidRDefault="00955992" w:rsidP="00F43C3E">
            <w:pPr>
              <w:adjustRightInd w:val="0"/>
              <w:snapToGrid w:val="0"/>
              <w:spacing w:line="340" w:lineRule="exact"/>
              <w:ind w:leftChars="30" w:left="882" w:hangingChars="225" w:hanging="810"/>
              <w:rPr>
                <w:rFonts w:ascii="標楷體" w:eastAsia="標楷體" w:hAnsi="標楷體"/>
                <w:sz w:val="36"/>
                <w:szCs w:val="36"/>
              </w:rPr>
            </w:pPr>
            <w:r w:rsidRPr="00D25E89">
              <w:rPr>
                <w:rFonts w:ascii="標楷體" w:eastAsia="標楷體" w:hAnsi="標楷體" w:hint="eastAsia"/>
                <w:sz w:val="36"/>
                <w:szCs w:val="36"/>
              </w:rPr>
              <w:t>（2）透過</w:t>
            </w:r>
            <w:proofErr w:type="gramStart"/>
            <w:r w:rsidRPr="00D25E89">
              <w:rPr>
                <w:rFonts w:ascii="標楷體" w:eastAsia="標楷體" w:hAnsi="標楷體" w:hint="eastAsia"/>
                <w:sz w:val="36"/>
                <w:szCs w:val="36"/>
              </w:rPr>
              <w:t>海陸風效應</w:t>
            </w:r>
            <w:proofErr w:type="gramEnd"/>
            <w:r w:rsidRPr="00D25E89">
              <w:rPr>
                <w:rFonts w:ascii="標楷體" w:eastAsia="標楷體" w:hAnsi="標楷體" w:hint="eastAsia"/>
                <w:sz w:val="36"/>
                <w:szCs w:val="36"/>
              </w:rPr>
              <w:t>的變化探討午後對流發展機制，讓氣象人員能在國軍各項戰演訓期間更有效掌握午後對流發展之劇烈天氣，同時亦可避免航空器與地面後勤裝備遭雷擊而無法發揮空中與地面的最大戰力。</w:t>
            </w:r>
          </w:p>
          <w:p w:rsidR="00955992" w:rsidRPr="00D25E89" w:rsidRDefault="00955992" w:rsidP="00F43C3E">
            <w:pPr>
              <w:adjustRightInd w:val="0"/>
              <w:snapToGrid w:val="0"/>
              <w:spacing w:line="340" w:lineRule="exact"/>
              <w:ind w:leftChars="30" w:left="882" w:hangingChars="225" w:hanging="810"/>
              <w:rPr>
                <w:rFonts w:ascii="標楷體" w:eastAsia="標楷體" w:hAnsi="標楷體"/>
                <w:sz w:val="36"/>
                <w:szCs w:val="36"/>
              </w:rPr>
            </w:pPr>
            <w:r w:rsidRPr="00D25E89">
              <w:rPr>
                <w:rFonts w:ascii="標楷體" w:eastAsia="標楷體" w:hAnsi="標楷體" w:hint="eastAsia"/>
                <w:sz w:val="36"/>
                <w:szCs w:val="36"/>
              </w:rPr>
              <w:t>（3）藉由氣候觀點對於</w:t>
            </w:r>
            <w:proofErr w:type="gramStart"/>
            <w:r w:rsidRPr="00D25E89">
              <w:rPr>
                <w:rFonts w:ascii="標楷體" w:eastAsia="標楷體" w:hAnsi="標楷體" w:hint="eastAsia"/>
                <w:sz w:val="36"/>
                <w:szCs w:val="36"/>
              </w:rPr>
              <w:t>海陸風效應</w:t>
            </w:r>
            <w:proofErr w:type="gramEnd"/>
            <w:r w:rsidRPr="00D25E89">
              <w:rPr>
                <w:rFonts w:ascii="標楷體" w:eastAsia="標楷體" w:hAnsi="標楷體" w:hint="eastAsia"/>
                <w:sz w:val="36"/>
                <w:szCs w:val="36"/>
              </w:rPr>
              <w:t>的變化導致午後對流發展之劇</w:t>
            </w:r>
            <w:r w:rsidRPr="00D25E89">
              <w:rPr>
                <w:rFonts w:ascii="標楷體" w:eastAsia="標楷體" w:hAnsi="標楷體" w:hint="eastAsia"/>
                <w:sz w:val="36"/>
                <w:szCs w:val="36"/>
              </w:rPr>
              <w:lastRenderedPageBreak/>
              <w:t>烈天氣提供長期天氣預報，可提供國軍對未來各項戰演訓任務規劃的依據，以利各項訓練任務之遂行。</w:t>
            </w:r>
          </w:p>
          <w:p w:rsidR="00955992" w:rsidRPr="00D25E89" w:rsidRDefault="00955992" w:rsidP="00F43C3E">
            <w:pPr>
              <w:adjustRightInd w:val="0"/>
              <w:snapToGrid w:val="0"/>
              <w:spacing w:line="340" w:lineRule="exact"/>
              <w:ind w:leftChars="30" w:left="882" w:hangingChars="225" w:hanging="810"/>
              <w:rPr>
                <w:rFonts w:ascii="標楷體" w:eastAsia="標楷體" w:hAnsi="標楷體"/>
                <w:sz w:val="36"/>
                <w:szCs w:val="36"/>
              </w:rPr>
            </w:pPr>
            <w:r w:rsidRPr="00D25E89">
              <w:rPr>
                <w:rFonts w:ascii="標楷體" w:eastAsia="標楷體" w:hAnsi="標楷體" w:hint="eastAsia"/>
                <w:sz w:val="36"/>
                <w:szCs w:val="36"/>
              </w:rPr>
              <w:t>（4）如何蒐集即時氣象資訊並加以分析與預報為軍事情報重要之一環，因此，運用科技感測元件裝備，整合觀測資料之完整性，能有效提供更準確天氣分析，進而提高天氣預報之研判，以確保國軍各項演訓任務順利遂行。</w:t>
            </w:r>
          </w:p>
        </w:tc>
        <w:tc>
          <w:tcPr>
            <w:tcW w:w="1276" w:type="dxa"/>
            <w:vAlign w:val="center"/>
          </w:tcPr>
          <w:p w:rsidR="00C239F3"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955992" w:rsidRPr="00D25E89"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w:t>
            </w:r>
          </w:p>
        </w:tc>
        <w:tc>
          <w:tcPr>
            <w:tcW w:w="1842" w:type="dxa"/>
            <w:vAlign w:val="center"/>
          </w:tcPr>
          <w:p w:rsidR="005A4C9F" w:rsidRDefault="00955992"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廖宇函</w:t>
            </w:r>
          </w:p>
          <w:p w:rsidR="00955992" w:rsidRPr="00D25E89" w:rsidRDefault="00955992"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color w:val="000000" w:themeColor="text1"/>
                <w:sz w:val="36"/>
                <w:szCs w:val="36"/>
              </w:rPr>
              <w:t>02</w:t>
            </w:r>
            <w:r w:rsidR="00083264">
              <w:rPr>
                <w:rFonts w:ascii="標楷體" w:eastAsia="標楷體" w:hAnsi="標楷體" w:hint="eastAsia"/>
                <w:color w:val="000000" w:themeColor="text1"/>
                <w:sz w:val="36"/>
                <w:szCs w:val="36"/>
              </w:rPr>
              <w:t>-</w:t>
            </w:r>
            <w:r w:rsidRPr="00D25E89">
              <w:rPr>
                <w:rFonts w:ascii="標楷體" w:eastAsia="標楷體" w:hAnsi="標楷體" w:hint="eastAsia"/>
                <w:color w:val="000000" w:themeColor="text1"/>
                <w:sz w:val="36"/>
                <w:szCs w:val="36"/>
              </w:rPr>
              <w:t>27326840</w:t>
            </w:r>
            <w:r w:rsidR="005A4C9F">
              <w:rPr>
                <w:rFonts w:ascii="標楷體" w:eastAsia="標楷體" w:hAnsi="標楷體" w:hint="eastAsia"/>
                <w:sz w:val="36"/>
                <w:szCs w:val="36"/>
              </w:rPr>
              <w:t>分機</w:t>
            </w:r>
            <w:r w:rsidRPr="00D25E89">
              <w:rPr>
                <w:rFonts w:ascii="標楷體" w:eastAsia="標楷體" w:hAnsi="標楷體" w:hint="eastAsia"/>
                <w:sz w:val="36"/>
                <w:szCs w:val="36"/>
              </w:rPr>
              <w:t>275331</w:t>
            </w:r>
          </w:p>
        </w:tc>
      </w:tr>
      <w:tr w:rsidR="00955992" w:rsidRPr="00D25E89" w:rsidTr="009E44E6">
        <w:trPr>
          <w:trHeight w:val="279"/>
        </w:trPr>
        <w:tc>
          <w:tcPr>
            <w:tcW w:w="806" w:type="dxa"/>
            <w:vAlign w:val="center"/>
          </w:tcPr>
          <w:p w:rsidR="00955992" w:rsidRPr="00D25E89" w:rsidRDefault="00021F91" w:rsidP="00AA4BC0">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18</w:t>
            </w:r>
          </w:p>
        </w:tc>
        <w:tc>
          <w:tcPr>
            <w:tcW w:w="1052" w:type="dxa"/>
            <w:vAlign w:val="center"/>
          </w:tcPr>
          <w:p w:rsidR="00955992" w:rsidRPr="00D25E89" w:rsidRDefault="00955992" w:rsidP="00F25AEB">
            <w:pPr>
              <w:adjustRightInd w:val="0"/>
              <w:snapToGrid w:val="0"/>
              <w:spacing w:line="340" w:lineRule="exact"/>
              <w:jc w:val="both"/>
              <w:rPr>
                <w:rFonts w:ascii="標楷體" w:eastAsia="標楷體" w:hAnsi="標楷體"/>
                <w:sz w:val="36"/>
                <w:szCs w:val="36"/>
              </w:rPr>
            </w:pPr>
            <w:r w:rsidRPr="00D25E89">
              <w:rPr>
                <w:rFonts w:ascii="標楷體" w:eastAsia="標楷體" w:hAnsi="標楷體" w:hint="eastAsia"/>
                <w:sz w:val="36"/>
                <w:szCs w:val="36"/>
              </w:rPr>
              <w:t>整合衛星及觀測資料分析空軍各機場對流</w:t>
            </w:r>
            <w:proofErr w:type="gramStart"/>
            <w:r w:rsidRPr="00D25E89">
              <w:rPr>
                <w:rFonts w:ascii="標楷體" w:eastAsia="標楷體" w:hAnsi="標楷體" w:hint="eastAsia"/>
                <w:sz w:val="36"/>
                <w:szCs w:val="36"/>
              </w:rPr>
              <w:t>肇</w:t>
            </w:r>
            <w:proofErr w:type="gramEnd"/>
            <w:r w:rsidRPr="00D25E89">
              <w:rPr>
                <w:rFonts w:ascii="標楷體" w:eastAsia="標楷體" w:hAnsi="標楷體" w:hint="eastAsia"/>
                <w:sz w:val="36"/>
                <w:szCs w:val="36"/>
              </w:rPr>
              <w:t>生機</w:t>
            </w:r>
            <w:r w:rsidR="00F25AEB">
              <w:rPr>
                <w:rFonts w:ascii="標楷體" w:eastAsia="標楷體" w:hAnsi="標楷體" w:hint="eastAsia"/>
                <w:sz w:val="36"/>
                <w:szCs w:val="36"/>
              </w:rPr>
              <w:t xml:space="preserve"> </w:t>
            </w:r>
            <w:r w:rsidRPr="00D25E89">
              <w:rPr>
                <w:rFonts w:ascii="標楷體" w:eastAsia="標楷體" w:hAnsi="標楷體" w:hint="eastAsia"/>
                <w:sz w:val="36"/>
                <w:szCs w:val="36"/>
              </w:rPr>
              <w:t>制</w:t>
            </w:r>
          </w:p>
        </w:tc>
        <w:tc>
          <w:tcPr>
            <w:tcW w:w="5746" w:type="dxa"/>
          </w:tcPr>
          <w:p w:rsidR="00955992" w:rsidRPr="00D25E89" w:rsidRDefault="00955992" w:rsidP="00F43C3E">
            <w:pPr>
              <w:adjustRightInd w:val="0"/>
              <w:snapToGrid w:val="0"/>
              <w:spacing w:line="340" w:lineRule="exact"/>
              <w:ind w:leftChars="30" w:left="882" w:hangingChars="225" w:hanging="810"/>
              <w:rPr>
                <w:rFonts w:ascii="標楷體" w:eastAsia="標楷體" w:hAnsi="標楷體"/>
                <w:sz w:val="36"/>
                <w:szCs w:val="36"/>
              </w:rPr>
            </w:pPr>
            <w:r w:rsidRPr="00D25E89">
              <w:rPr>
                <w:rFonts w:ascii="標楷體" w:eastAsia="標楷體" w:hAnsi="標楷體" w:hint="eastAsia"/>
                <w:sz w:val="36"/>
                <w:szCs w:val="36"/>
              </w:rPr>
              <w:t>（1）藉由地面測站觀測資料</w:t>
            </w:r>
            <w:proofErr w:type="gramStart"/>
            <w:r w:rsidRPr="00D25E89">
              <w:rPr>
                <w:rFonts w:ascii="標楷體" w:eastAsia="標楷體" w:hAnsi="標楷體" w:hint="eastAsia"/>
                <w:sz w:val="36"/>
                <w:szCs w:val="36"/>
              </w:rPr>
              <w:t>多與剖風儀</w:t>
            </w:r>
            <w:proofErr w:type="gramEnd"/>
            <w:r w:rsidRPr="00D25E89">
              <w:rPr>
                <w:rFonts w:ascii="標楷體" w:eastAsia="標楷體" w:hAnsi="標楷體" w:hint="eastAsia"/>
                <w:sz w:val="36"/>
                <w:szCs w:val="36"/>
              </w:rPr>
              <w:t>測得高空風場，經過品質管控與資料比對後，計算臺灣北、中、南部的</w:t>
            </w:r>
            <w:proofErr w:type="gramStart"/>
            <w:r w:rsidRPr="00D25E89">
              <w:rPr>
                <w:rFonts w:ascii="標楷體" w:eastAsia="標楷體" w:hAnsi="標楷體" w:hint="eastAsia"/>
                <w:sz w:val="36"/>
                <w:szCs w:val="36"/>
              </w:rPr>
              <w:t>輻</w:t>
            </w:r>
            <w:proofErr w:type="gramEnd"/>
            <w:r w:rsidRPr="00D25E89">
              <w:rPr>
                <w:rFonts w:ascii="標楷體" w:eastAsia="標楷體" w:hAnsi="標楷體" w:hint="eastAsia"/>
                <w:sz w:val="36"/>
                <w:szCs w:val="36"/>
              </w:rPr>
              <w:t>合、</w:t>
            </w:r>
            <w:proofErr w:type="gramStart"/>
            <w:r w:rsidRPr="00D25E89">
              <w:rPr>
                <w:rFonts w:ascii="標楷體" w:eastAsia="標楷體" w:hAnsi="標楷體" w:hint="eastAsia"/>
                <w:sz w:val="36"/>
                <w:szCs w:val="36"/>
              </w:rPr>
              <w:t>輻</w:t>
            </w:r>
            <w:proofErr w:type="gramEnd"/>
            <w:r w:rsidRPr="00D25E89">
              <w:rPr>
                <w:rFonts w:ascii="標楷體" w:eastAsia="標楷體" w:hAnsi="標楷體" w:hint="eastAsia"/>
                <w:sz w:val="36"/>
                <w:szCs w:val="36"/>
              </w:rPr>
              <w:t>散場，並結合</w:t>
            </w:r>
            <w:proofErr w:type="gramStart"/>
            <w:r w:rsidRPr="00D25E89">
              <w:rPr>
                <w:rFonts w:ascii="標楷體" w:eastAsia="標楷體" w:hAnsi="標楷體" w:hint="eastAsia"/>
                <w:sz w:val="36"/>
                <w:szCs w:val="36"/>
              </w:rPr>
              <w:t>衛星反演之</w:t>
            </w:r>
            <w:proofErr w:type="gramEnd"/>
            <w:r w:rsidRPr="00D25E89">
              <w:rPr>
                <w:rFonts w:ascii="標楷體" w:eastAsia="標楷體" w:hAnsi="標楷體" w:hint="eastAsia"/>
                <w:sz w:val="36"/>
                <w:szCs w:val="36"/>
              </w:rPr>
              <w:t>大氣穩定度、水氣等條件，針對午後對流作出預警，期望能增加對午後對流動力機制認知，並結合</w:t>
            </w:r>
            <w:r w:rsidRPr="00D25E89">
              <w:rPr>
                <w:rFonts w:ascii="標楷體" w:eastAsia="標楷體" w:hAnsi="標楷體"/>
                <w:sz w:val="36"/>
                <w:szCs w:val="36"/>
              </w:rPr>
              <w:t>105</w:t>
            </w:r>
            <w:r w:rsidRPr="00D25E89">
              <w:rPr>
                <w:rFonts w:ascii="標楷體" w:eastAsia="標楷體" w:hAnsi="標楷體" w:hint="eastAsia"/>
                <w:sz w:val="36"/>
                <w:szCs w:val="36"/>
              </w:rPr>
              <w:t>年所執行探討之熱力機制，能更有效掌握午後對流的發生，進一步增進各天氣中心預報長對於午後對流之預報能</w:t>
            </w:r>
            <w:r w:rsidRPr="00D25E89">
              <w:rPr>
                <w:rFonts w:ascii="標楷體" w:eastAsia="標楷體" w:hAnsi="標楷體" w:hint="eastAsia"/>
                <w:sz w:val="36"/>
                <w:szCs w:val="36"/>
              </w:rPr>
              <w:lastRenderedPageBreak/>
              <w:t>力及預報準確度。</w:t>
            </w:r>
          </w:p>
          <w:p w:rsidR="00955992" w:rsidRPr="00D25E89" w:rsidRDefault="00955992" w:rsidP="00F43C3E">
            <w:pPr>
              <w:adjustRightInd w:val="0"/>
              <w:snapToGrid w:val="0"/>
              <w:spacing w:line="340" w:lineRule="exact"/>
              <w:ind w:leftChars="30" w:left="882" w:hangingChars="225" w:hanging="810"/>
              <w:rPr>
                <w:rFonts w:ascii="標楷體" w:eastAsia="標楷體" w:hAnsi="標楷體"/>
                <w:sz w:val="36"/>
                <w:szCs w:val="36"/>
              </w:rPr>
            </w:pPr>
            <w:r w:rsidRPr="00D25E89">
              <w:rPr>
                <w:rFonts w:ascii="標楷體" w:eastAsia="標楷體" w:hAnsi="標楷體" w:hint="eastAsia"/>
                <w:sz w:val="36"/>
                <w:szCs w:val="36"/>
              </w:rPr>
              <w:t>（2）蒐集近三年臺灣地面測站</w:t>
            </w:r>
            <w:r w:rsidRPr="00D25E89">
              <w:rPr>
                <w:rFonts w:ascii="標楷體" w:eastAsia="標楷體" w:hAnsi="標楷體"/>
                <w:sz w:val="36"/>
                <w:szCs w:val="36"/>
              </w:rPr>
              <w:t>(</w:t>
            </w:r>
            <w:r w:rsidRPr="00D25E89">
              <w:rPr>
                <w:rFonts w:ascii="標楷體" w:eastAsia="標楷體" w:hAnsi="標楷體" w:hint="eastAsia"/>
                <w:sz w:val="36"/>
                <w:szCs w:val="36"/>
              </w:rPr>
              <w:t>空軍及氣象局測站</w:t>
            </w:r>
            <w:r w:rsidRPr="00D25E89">
              <w:rPr>
                <w:rFonts w:ascii="標楷體" w:eastAsia="標楷體" w:hAnsi="標楷體"/>
                <w:sz w:val="36"/>
                <w:szCs w:val="36"/>
              </w:rPr>
              <w:t>)</w:t>
            </w:r>
            <w:r w:rsidRPr="00D25E89">
              <w:rPr>
                <w:rFonts w:ascii="標楷體" w:eastAsia="標楷體" w:hAnsi="標楷體" w:hint="eastAsia"/>
                <w:sz w:val="36"/>
                <w:szCs w:val="36"/>
              </w:rPr>
              <w:t>觀測之風向風速資料，以及</w:t>
            </w:r>
            <w:proofErr w:type="gramStart"/>
            <w:r w:rsidRPr="00D25E89">
              <w:rPr>
                <w:rFonts w:ascii="標楷體" w:eastAsia="標楷體" w:hAnsi="標楷體" w:hint="eastAsia"/>
                <w:sz w:val="36"/>
                <w:szCs w:val="36"/>
              </w:rPr>
              <w:t>剖</w:t>
            </w:r>
            <w:proofErr w:type="gramEnd"/>
            <w:r w:rsidRPr="00D25E89">
              <w:rPr>
                <w:rFonts w:ascii="標楷體" w:eastAsia="標楷體" w:hAnsi="標楷體" w:hint="eastAsia"/>
                <w:sz w:val="36"/>
                <w:szCs w:val="36"/>
              </w:rPr>
              <w:t>風儀觀測資料，經過資料品質篩選後，配合實際天氣現象，找出具</w:t>
            </w:r>
            <w:proofErr w:type="gramStart"/>
            <w:r w:rsidRPr="00D25E89">
              <w:rPr>
                <w:rFonts w:ascii="標楷體" w:eastAsia="標楷體" w:hAnsi="標楷體" w:hint="eastAsia"/>
                <w:sz w:val="36"/>
                <w:szCs w:val="36"/>
              </w:rPr>
              <w:t>代表性之測站</w:t>
            </w:r>
            <w:proofErr w:type="gramEnd"/>
            <w:r w:rsidRPr="00D25E89">
              <w:rPr>
                <w:rFonts w:ascii="標楷體" w:eastAsia="標楷體" w:hAnsi="標楷體" w:hint="eastAsia"/>
                <w:sz w:val="36"/>
                <w:szCs w:val="36"/>
              </w:rPr>
              <w:t>整合資料，進一步計算臺灣北、中、南部之</w:t>
            </w:r>
            <w:proofErr w:type="gramStart"/>
            <w:r w:rsidRPr="00D25E89">
              <w:rPr>
                <w:rFonts w:ascii="標楷體" w:eastAsia="標楷體" w:hAnsi="標楷體" w:hint="eastAsia"/>
                <w:sz w:val="36"/>
                <w:szCs w:val="36"/>
              </w:rPr>
              <w:t>輻</w:t>
            </w:r>
            <w:proofErr w:type="gramEnd"/>
            <w:r w:rsidRPr="00D25E89">
              <w:rPr>
                <w:rFonts w:ascii="標楷體" w:eastAsia="標楷體" w:hAnsi="標楷體" w:hint="eastAsia"/>
                <w:sz w:val="36"/>
                <w:szCs w:val="36"/>
              </w:rPr>
              <w:t>合場、</w:t>
            </w:r>
            <w:proofErr w:type="gramStart"/>
            <w:r w:rsidRPr="00D25E89">
              <w:rPr>
                <w:rFonts w:ascii="標楷體" w:eastAsia="標楷體" w:hAnsi="標楷體" w:hint="eastAsia"/>
                <w:sz w:val="36"/>
                <w:szCs w:val="36"/>
              </w:rPr>
              <w:t>輻</w:t>
            </w:r>
            <w:proofErr w:type="gramEnd"/>
            <w:r w:rsidRPr="00D25E89">
              <w:rPr>
                <w:rFonts w:ascii="標楷體" w:eastAsia="標楷體" w:hAnsi="標楷體" w:hint="eastAsia"/>
                <w:sz w:val="36"/>
                <w:szCs w:val="36"/>
              </w:rPr>
              <w:t>散場。最後，利用統計方法找出臺灣各地區午後對流發生之</w:t>
            </w:r>
            <w:proofErr w:type="gramStart"/>
            <w:r w:rsidRPr="00D25E89">
              <w:rPr>
                <w:rFonts w:ascii="標楷體" w:eastAsia="標楷體" w:hAnsi="標楷體" w:hint="eastAsia"/>
                <w:sz w:val="36"/>
                <w:szCs w:val="36"/>
              </w:rPr>
              <w:t>輻</w:t>
            </w:r>
            <w:proofErr w:type="gramEnd"/>
            <w:r w:rsidRPr="00D25E89">
              <w:rPr>
                <w:rFonts w:ascii="標楷體" w:eastAsia="標楷體" w:hAnsi="標楷體" w:hint="eastAsia"/>
                <w:sz w:val="36"/>
                <w:szCs w:val="36"/>
              </w:rPr>
              <w:t>合場的</w:t>
            </w:r>
            <w:proofErr w:type="gramStart"/>
            <w:r w:rsidRPr="00D25E89">
              <w:rPr>
                <w:rFonts w:ascii="標楷體" w:eastAsia="標楷體" w:hAnsi="標楷體" w:hint="eastAsia"/>
                <w:sz w:val="36"/>
                <w:szCs w:val="36"/>
              </w:rPr>
              <w:t>閾</w:t>
            </w:r>
            <w:proofErr w:type="gramEnd"/>
            <w:r w:rsidRPr="00D25E89">
              <w:rPr>
                <w:rFonts w:ascii="標楷體" w:eastAsia="標楷體" w:hAnsi="標楷體" w:hint="eastAsia"/>
                <w:sz w:val="36"/>
                <w:szCs w:val="36"/>
              </w:rPr>
              <w:t>值。</w:t>
            </w:r>
          </w:p>
          <w:p w:rsidR="00955992" w:rsidRPr="00D25E89" w:rsidRDefault="00955992" w:rsidP="00F43C3E">
            <w:pPr>
              <w:adjustRightInd w:val="0"/>
              <w:snapToGrid w:val="0"/>
              <w:spacing w:line="340" w:lineRule="exact"/>
              <w:ind w:leftChars="30" w:left="882" w:hangingChars="225" w:hanging="810"/>
              <w:rPr>
                <w:rFonts w:ascii="標楷體" w:eastAsia="標楷體" w:hAnsi="標楷體"/>
                <w:sz w:val="36"/>
                <w:szCs w:val="36"/>
              </w:rPr>
            </w:pPr>
            <w:r w:rsidRPr="00D25E89">
              <w:rPr>
                <w:rFonts w:ascii="標楷體" w:eastAsia="標楷體" w:hAnsi="標楷體" w:hint="eastAsia"/>
                <w:sz w:val="36"/>
                <w:szCs w:val="36"/>
              </w:rPr>
              <w:t>（3）結合衛星</w:t>
            </w:r>
            <w:proofErr w:type="gramStart"/>
            <w:r w:rsidRPr="00D25E89">
              <w:rPr>
                <w:rFonts w:ascii="標楷體" w:eastAsia="標楷體" w:hAnsi="標楷體" w:hint="eastAsia"/>
                <w:sz w:val="36"/>
                <w:szCs w:val="36"/>
              </w:rPr>
              <w:t>反演溫</w:t>
            </w:r>
            <w:proofErr w:type="gramEnd"/>
            <w:r w:rsidRPr="00D25E89">
              <w:rPr>
                <w:rFonts w:ascii="標楷體" w:eastAsia="標楷體" w:hAnsi="標楷體" w:hint="eastAsia"/>
                <w:sz w:val="36"/>
                <w:szCs w:val="36"/>
              </w:rPr>
              <w:t>溼度所計算之水氣、大氣穩定度等熱力因素，以及地面測</w:t>
            </w:r>
            <w:proofErr w:type="gramStart"/>
            <w:r w:rsidRPr="00D25E89">
              <w:rPr>
                <w:rFonts w:ascii="標楷體" w:eastAsia="標楷體" w:hAnsi="標楷體" w:hint="eastAsia"/>
                <w:sz w:val="36"/>
                <w:szCs w:val="36"/>
              </w:rPr>
              <w:t>站及剖風儀</w:t>
            </w:r>
            <w:proofErr w:type="gramEnd"/>
            <w:r w:rsidRPr="00D25E89">
              <w:rPr>
                <w:rFonts w:ascii="標楷體" w:eastAsia="標楷體" w:hAnsi="標楷體" w:hint="eastAsia"/>
                <w:sz w:val="36"/>
                <w:szCs w:val="36"/>
              </w:rPr>
              <w:t>提供之</w:t>
            </w:r>
            <w:proofErr w:type="gramStart"/>
            <w:r w:rsidRPr="00D25E89">
              <w:rPr>
                <w:rFonts w:ascii="標楷體" w:eastAsia="標楷體" w:hAnsi="標楷體" w:hint="eastAsia"/>
                <w:sz w:val="36"/>
                <w:szCs w:val="36"/>
              </w:rPr>
              <w:t>輻</w:t>
            </w:r>
            <w:proofErr w:type="gramEnd"/>
            <w:r w:rsidRPr="00D25E89">
              <w:rPr>
                <w:rFonts w:ascii="標楷體" w:eastAsia="標楷體" w:hAnsi="標楷體" w:hint="eastAsia"/>
                <w:sz w:val="36"/>
                <w:szCs w:val="36"/>
              </w:rPr>
              <w:t>合、</w:t>
            </w:r>
            <w:proofErr w:type="gramStart"/>
            <w:r w:rsidRPr="00D25E89">
              <w:rPr>
                <w:rFonts w:ascii="標楷體" w:eastAsia="標楷體" w:hAnsi="標楷體" w:hint="eastAsia"/>
                <w:sz w:val="36"/>
                <w:szCs w:val="36"/>
              </w:rPr>
              <w:t>輻</w:t>
            </w:r>
            <w:proofErr w:type="gramEnd"/>
            <w:r w:rsidRPr="00D25E89">
              <w:rPr>
                <w:rFonts w:ascii="標楷體" w:eastAsia="標楷體" w:hAnsi="標楷體" w:hint="eastAsia"/>
                <w:sz w:val="36"/>
                <w:szCs w:val="36"/>
              </w:rPr>
              <w:t>散場等動力因素，即結合影響午後對流最主要兩項天氣因子</w:t>
            </w:r>
            <w:r w:rsidRPr="00D25E89">
              <w:rPr>
                <w:rFonts w:ascii="標楷體" w:eastAsia="標楷體" w:hAnsi="標楷體"/>
                <w:sz w:val="36"/>
                <w:szCs w:val="36"/>
              </w:rPr>
              <w:t xml:space="preserve">: </w:t>
            </w:r>
            <w:r w:rsidRPr="00D25E89">
              <w:rPr>
                <w:rFonts w:ascii="標楷體" w:eastAsia="標楷體" w:hAnsi="標楷體" w:hint="eastAsia"/>
                <w:sz w:val="36"/>
                <w:szCs w:val="36"/>
              </w:rPr>
              <w:t>熱力及動力。做為午後對流發生與否的判斷及預警，期望能增加各地機場對於午後對流的預報能力，與</w:t>
            </w:r>
            <w:r w:rsidRPr="00D25E89">
              <w:rPr>
                <w:rFonts w:ascii="標楷體" w:eastAsia="標楷體" w:hAnsi="標楷體"/>
                <w:sz w:val="36"/>
                <w:szCs w:val="36"/>
              </w:rPr>
              <w:t>105</w:t>
            </w:r>
            <w:r w:rsidRPr="00D25E89">
              <w:rPr>
                <w:rFonts w:ascii="標楷體" w:eastAsia="標楷體" w:hAnsi="標楷體" w:hint="eastAsia"/>
                <w:sz w:val="36"/>
                <w:szCs w:val="36"/>
              </w:rPr>
              <w:t>年研究案「利用衛星資料在夏季午後熱對流</w:t>
            </w:r>
            <w:proofErr w:type="gramStart"/>
            <w:r w:rsidRPr="00D25E89">
              <w:rPr>
                <w:rFonts w:ascii="標楷體" w:eastAsia="標楷體" w:hAnsi="標楷體" w:hint="eastAsia"/>
                <w:sz w:val="36"/>
                <w:szCs w:val="36"/>
              </w:rPr>
              <w:t>之前兆分析</w:t>
            </w:r>
            <w:proofErr w:type="gramEnd"/>
            <w:r w:rsidRPr="00D25E89">
              <w:rPr>
                <w:rFonts w:ascii="標楷體" w:eastAsia="標楷體" w:hAnsi="標楷體" w:hint="eastAsia"/>
                <w:sz w:val="36"/>
                <w:szCs w:val="36"/>
              </w:rPr>
              <w:t>」最大差異為利用地面測</w:t>
            </w:r>
            <w:proofErr w:type="gramStart"/>
            <w:r w:rsidRPr="00D25E89">
              <w:rPr>
                <w:rFonts w:ascii="標楷體" w:eastAsia="標楷體" w:hAnsi="標楷體" w:hint="eastAsia"/>
                <w:sz w:val="36"/>
                <w:szCs w:val="36"/>
              </w:rPr>
              <w:t>站及剖風儀</w:t>
            </w:r>
            <w:proofErr w:type="gramEnd"/>
            <w:r w:rsidRPr="00D25E89">
              <w:rPr>
                <w:rFonts w:ascii="標楷體" w:eastAsia="標楷體" w:hAnsi="標楷體" w:hint="eastAsia"/>
                <w:sz w:val="36"/>
                <w:szCs w:val="36"/>
              </w:rPr>
              <w:t>測得資料探討動</w:t>
            </w:r>
            <w:r w:rsidRPr="00D25E89">
              <w:rPr>
                <w:rFonts w:ascii="標楷體" w:eastAsia="標楷體" w:hAnsi="標楷體" w:hint="eastAsia"/>
                <w:sz w:val="36"/>
                <w:szCs w:val="36"/>
              </w:rPr>
              <w:lastRenderedPageBreak/>
              <w:t>力機制。</w:t>
            </w:r>
          </w:p>
        </w:tc>
        <w:tc>
          <w:tcPr>
            <w:tcW w:w="1276" w:type="dxa"/>
            <w:vAlign w:val="center"/>
          </w:tcPr>
          <w:p w:rsidR="00C239F3"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955992" w:rsidRPr="00D25E89"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w:t>
            </w:r>
          </w:p>
        </w:tc>
        <w:tc>
          <w:tcPr>
            <w:tcW w:w="1842" w:type="dxa"/>
            <w:vAlign w:val="center"/>
          </w:tcPr>
          <w:p w:rsidR="00083264" w:rsidRDefault="00083264"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廖宇函</w:t>
            </w:r>
          </w:p>
          <w:p w:rsidR="00955992" w:rsidRPr="00D25E89" w:rsidRDefault="00083264"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color w:val="000000" w:themeColor="text1"/>
                <w:sz w:val="36"/>
                <w:szCs w:val="36"/>
              </w:rPr>
              <w:t>02</w:t>
            </w:r>
            <w:r>
              <w:rPr>
                <w:rFonts w:ascii="標楷體" w:eastAsia="標楷體" w:hAnsi="標楷體" w:hint="eastAsia"/>
                <w:color w:val="000000" w:themeColor="text1"/>
                <w:sz w:val="36"/>
                <w:szCs w:val="36"/>
              </w:rPr>
              <w:t>-</w:t>
            </w:r>
            <w:r w:rsidRPr="00D25E89">
              <w:rPr>
                <w:rFonts w:ascii="標楷體" w:eastAsia="標楷體" w:hAnsi="標楷體" w:hint="eastAsia"/>
                <w:color w:val="000000" w:themeColor="text1"/>
                <w:sz w:val="36"/>
                <w:szCs w:val="36"/>
              </w:rPr>
              <w:t>27326840</w:t>
            </w:r>
            <w:r>
              <w:rPr>
                <w:rFonts w:ascii="標楷體" w:eastAsia="標楷體" w:hAnsi="標楷體" w:hint="eastAsia"/>
                <w:sz w:val="36"/>
                <w:szCs w:val="36"/>
              </w:rPr>
              <w:t>分機</w:t>
            </w:r>
            <w:r w:rsidRPr="00D25E89">
              <w:rPr>
                <w:rFonts w:ascii="標楷體" w:eastAsia="標楷體" w:hAnsi="標楷體" w:hint="eastAsia"/>
                <w:sz w:val="36"/>
                <w:szCs w:val="36"/>
              </w:rPr>
              <w:t>275331</w:t>
            </w:r>
          </w:p>
        </w:tc>
      </w:tr>
      <w:tr w:rsidR="00955992" w:rsidRPr="00D25E89" w:rsidTr="009E44E6">
        <w:trPr>
          <w:trHeight w:val="386"/>
        </w:trPr>
        <w:tc>
          <w:tcPr>
            <w:tcW w:w="806" w:type="dxa"/>
            <w:vAlign w:val="center"/>
          </w:tcPr>
          <w:p w:rsidR="00955992" w:rsidRPr="00D25E89" w:rsidRDefault="00021F9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19</w:t>
            </w:r>
          </w:p>
        </w:tc>
        <w:tc>
          <w:tcPr>
            <w:tcW w:w="1052" w:type="dxa"/>
            <w:vAlign w:val="center"/>
          </w:tcPr>
          <w:p w:rsidR="00955992" w:rsidRDefault="00955992" w:rsidP="00F25AEB">
            <w:pPr>
              <w:adjustRightInd w:val="0"/>
              <w:snapToGrid w:val="0"/>
              <w:spacing w:line="340" w:lineRule="exact"/>
              <w:jc w:val="center"/>
              <w:rPr>
                <w:rFonts w:ascii="標楷體" w:eastAsia="標楷體" w:hAnsi="標楷體"/>
                <w:sz w:val="36"/>
                <w:szCs w:val="36"/>
              </w:rPr>
            </w:pPr>
            <w:proofErr w:type="gramStart"/>
            <w:r w:rsidRPr="00D25E89">
              <w:rPr>
                <w:rFonts w:ascii="標楷體" w:eastAsia="標楷體" w:hAnsi="標楷體" w:hint="eastAsia"/>
                <w:sz w:val="36"/>
                <w:szCs w:val="36"/>
              </w:rPr>
              <w:t>人工增雨效益</w:t>
            </w:r>
            <w:proofErr w:type="gramEnd"/>
            <w:r w:rsidRPr="00D25E89">
              <w:rPr>
                <w:rFonts w:ascii="標楷體" w:eastAsia="標楷體" w:hAnsi="標楷體" w:hint="eastAsia"/>
                <w:sz w:val="36"/>
                <w:szCs w:val="36"/>
              </w:rPr>
              <w:t>評估</w:t>
            </w:r>
          </w:p>
          <w:p w:rsidR="00F25AEB" w:rsidRPr="00D25E89" w:rsidRDefault="00F25AEB" w:rsidP="00F25AEB">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計畫</w:t>
            </w:r>
          </w:p>
        </w:tc>
        <w:tc>
          <w:tcPr>
            <w:tcW w:w="5746" w:type="dxa"/>
          </w:tcPr>
          <w:p w:rsidR="00955992" w:rsidRPr="00D25E89" w:rsidRDefault="00955992" w:rsidP="00F43C3E">
            <w:pPr>
              <w:adjustRightInd w:val="0"/>
              <w:snapToGrid w:val="0"/>
              <w:spacing w:line="340" w:lineRule="exact"/>
              <w:ind w:leftChars="30" w:left="882" w:hangingChars="225" w:hanging="810"/>
              <w:rPr>
                <w:rFonts w:ascii="標楷體" w:eastAsia="標楷體" w:hAnsi="標楷體"/>
                <w:sz w:val="36"/>
                <w:szCs w:val="36"/>
              </w:rPr>
            </w:pPr>
            <w:r w:rsidRPr="00D25E89">
              <w:rPr>
                <w:rFonts w:ascii="標楷體" w:eastAsia="標楷體" w:hAnsi="標楷體" w:hint="eastAsia"/>
                <w:sz w:val="36"/>
                <w:szCs w:val="36"/>
              </w:rPr>
              <w:t>（1）擬使用空軍清泉崗及</w:t>
            </w:r>
            <w:proofErr w:type="gramStart"/>
            <w:r w:rsidRPr="00D25E89">
              <w:rPr>
                <w:rFonts w:ascii="標楷體" w:eastAsia="標楷體" w:hAnsi="標楷體" w:hint="eastAsia"/>
                <w:sz w:val="36"/>
                <w:szCs w:val="36"/>
              </w:rPr>
              <w:t>馬公雙偏極化</w:t>
            </w:r>
            <w:proofErr w:type="gramEnd"/>
            <w:r w:rsidRPr="00D25E89">
              <w:rPr>
                <w:rFonts w:ascii="標楷體" w:eastAsia="標楷體" w:hAnsi="標楷體" w:hint="eastAsia"/>
                <w:sz w:val="36"/>
                <w:szCs w:val="36"/>
              </w:rPr>
              <w:t>雷達資料，搭配中央氣象局之雷達、衛星及密集雨量觀測資料，評估</w:t>
            </w:r>
            <w:proofErr w:type="gramStart"/>
            <w:r w:rsidRPr="00D25E89">
              <w:rPr>
                <w:rFonts w:ascii="標楷體" w:eastAsia="標楷體" w:hAnsi="標楷體" w:hint="eastAsia"/>
                <w:sz w:val="36"/>
                <w:szCs w:val="36"/>
              </w:rPr>
              <w:t>人工增雨作業</w:t>
            </w:r>
            <w:proofErr w:type="gramEnd"/>
            <w:r w:rsidRPr="00D25E89">
              <w:rPr>
                <w:rFonts w:ascii="標楷體" w:eastAsia="標楷體" w:hAnsi="標楷體" w:hint="eastAsia"/>
                <w:sz w:val="36"/>
                <w:szCs w:val="36"/>
              </w:rPr>
              <w:t>前後之降雨量，已瞭解且量化</w:t>
            </w:r>
            <w:proofErr w:type="gramStart"/>
            <w:r w:rsidRPr="00D25E89">
              <w:rPr>
                <w:rFonts w:ascii="標楷體" w:eastAsia="標楷體" w:hAnsi="標楷體" w:hint="eastAsia"/>
                <w:sz w:val="36"/>
                <w:szCs w:val="36"/>
              </w:rPr>
              <w:t>人工增雨之</w:t>
            </w:r>
            <w:proofErr w:type="gramEnd"/>
            <w:r w:rsidRPr="00D25E89">
              <w:rPr>
                <w:rFonts w:ascii="標楷體" w:eastAsia="標楷體" w:hAnsi="標楷體" w:hint="eastAsia"/>
                <w:sz w:val="36"/>
                <w:szCs w:val="36"/>
              </w:rPr>
              <w:t>成效，並探討有利於</w:t>
            </w:r>
            <w:proofErr w:type="gramStart"/>
            <w:r w:rsidRPr="00D25E89">
              <w:rPr>
                <w:rFonts w:ascii="標楷體" w:eastAsia="標楷體" w:hAnsi="標楷體" w:hint="eastAsia"/>
                <w:sz w:val="36"/>
                <w:szCs w:val="36"/>
              </w:rPr>
              <w:t>人工增雨之</w:t>
            </w:r>
            <w:proofErr w:type="gramEnd"/>
            <w:r w:rsidRPr="00D25E89">
              <w:rPr>
                <w:rFonts w:ascii="標楷體" w:eastAsia="標楷體" w:hAnsi="標楷體" w:hint="eastAsia"/>
                <w:sz w:val="36"/>
                <w:szCs w:val="36"/>
              </w:rPr>
              <w:t>大氣環境。</w:t>
            </w:r>
          </w:p>
          <w:p w:rsidR="00955992" w:rsidRPr="00D25E89" w:rsidRDefault="00955992" w:rsidP="00F43C3E">
            <w:pPr>
              <w:adjustRightInd w:val="0"/>
              <w:snapToGrid w:val="0"/>
              <w:spacing w:line="340" w:lineRule="exact"/>
              <w:ind w:leftChars="30" w:left="882" w:hangingChars="225" w:hanging="810"/>
              <w:rPr>
                <w:rFonts w:ascii="標楷體" w:eastAsia="標楷體" w:hAnsi="標楷體"/>
                <w:sz w:val="36"/>
                <w:szCs w:val="36"/>
              </w:rPr>
            </w:pPr>
            <w:r w:rsidRPr="00D25E89">
              <w:rPr>
                <w:rFonts w:ascii="標楷體" w:eastAsia="標楷體" w:hAnsi="標楷體" w:hint="eastAsia"/>
                <w:sz w:val="36"/>
                <w:szCs w:val="36"/>
              </w:rPr>
              <w:t>（2）分析過往</w:t>
            </w:r>
            <w:proofErr w:type="gramStart"/>
            <w:r w:rsidRPr="00D25E89">
              <w:rPr>
                <w:rFonts w:ascii="標楷體" w:eastAsia="標楷體" w:hAnsi="標楷體" w:hint="eastAsia"/>
                <w:sz w:val="36"/>
                <w:szCs w:val="36"/>
              </w:rPr>
              <w:t>人工增雨作業</w:t>
            </w:r>
            <w:proofErr w:type="gramEnd"/>
            <w:r w:rsidRPr="00D25E89">
              <w:rPr>
                <w:rFonts w:ascii="標楷體" w:eastAsia="標楷體" w:hAnsi="標楷體" w:hint="eastAsia"/>
                <w:sz w:val="36"/>
                <w:szCs w:val="36"/>
              </w:rPr>
              <w:t>個案，運用雷達資料估算人工</w:t>
            </w:r>
            <w:proofErr w:type="gramStart"/>
            <w:r w:rsidRPr="00D25E89">
              <w:rPr>
                <w:rFonts w:ascii="標楷體" w:eastAsia="標楷體" w:hAnsi="標楷體" w:hint="eastAsia"/>
                <w:sz w:val="36"/>
                <w:szCs w:val="36"/>
              </w:rPr>
              <w:t>增雨前後</w:t>
            </w:r>
            <w:proofErr w:type="gramEnd"/>
            <w:r w:rsidRPr="00D25E89">
              <w:rPr>
                <w:rFonts w:ascii="標楷體" w:eastAsia="標楷體" w:hAnsi="標楷體" w:hint="eastAsia"/>
                <w:sz w:val="36"/>
                <w:szCs w:val="36"/>
              </w:rPr>
              <w:t>之降雨量。</w:t>
            </w:r>
          </w:p>
          <w:p w:rsidR="00955992" w:rsidRPr="00D25E89" w:rsidRDefault="00955992" w:rsidP="00F43C3E">
            <w:pPr>
              <w:adjustRightInd w:val="0"/>
              <w:snapToGrid w:val="0"/>
              <w:spacing w:line="340" w:lineRule="exact"/>
              <w:ind w:leftChars="30" w:left="882" w:hangingChars="225" w:hanging="810"/>
              <w:rPr>
                <w:rFonts w:ascii="標楷體" w:eastAsia="標楷體" w:hAnsi="標楷體"/>
                <w:sz w:val="36"/>
                <w:szCs w:val="36"/>
              </w:rPr>
            </w:pPr>
            <w:r w:rsidRPr="00D25E89">
              <w:rPr>
                <w:rFonts w:ascii="標楷體" w:eastAsia="標楷體" w:hAnsi="標楷體" w:hint="eastAsia"/>
                <w:sz w:val="36"/>
                <w:szCs w:val="36"/>
              </w:rPr>
              <w:t>（3）針對有利於</w:t>
            </w:r>
            <w:proofErr w:type="gramStart"/>
            <w:r w:rsidRPr="00D25E89">
              <w:rPr>
                <w:rFonts w:ascii="標楷體" w:eastAsia="標楷體" w:hAnsi="標楷體" w:hint="eastAsia"/>
                <w:sz w:val="36"/>
                <w:szCs w:val="36"/>
              </w:rPr>
              <w:t>人工增雨個案</w:t>
            </w:r>
            <w:proofErr w:type="gramEnd"/>
            <w:r w:rsidRPr="00D25E89">
              <w:rPr>
                <w:rFonts w:ascii="標楷體" w:eastAsia="標楷體" w:hAnsi="標楷體" w:hint="eastAsia"/>
                <w:sz w:val="36"/>
                <w:szCs w:val="36"/>
              </w:rPr>
              <w:t>，探討其大氣環境以瞭解適合</w:t>
            </w:r>
            <w:proofErr w:type="gramStart"/>
            <w:r w:rsidRPr="00D25E89">
              <w:rPr>
                <w:rFonts w:ascii="標楷體" w:eastAsia="標楷體" w:hAnsi="標楷體" w:hint="eastAsia"/>
                <w:sz w:val="36"/>
                <w:szCs w:val="36"/>
              </w:rPr>
              <w:t>人工增雨的</w:t>
            </w:r>
            <w:proofErr w:type="gramEnd"/>
            <w:r w:rsidRPr="00D25E89">
              <w:rPr>
                <w:rFonts w:ascii="標楷體" w:eastAsia="標楷體" w:hAnsi="標楷體" w:hint="eastAsia"/>
                <w:sz w:val="36"/>
                <w:szCs w:val="36"/>
              </w:rPr>
              <w:t>天氣型態。</w:t>
            </w:r>
          </w:p>
          <w:p w:rsidR="00955992" w:rsidRPr="00D25E89" w:rsidRDefault="00955992" w:rsidP="00F43C3E">
            <w:pPr>
              <w:adjustRightInd w:val="0"/>
              <w:snapToGrid w:val="0"/>
              <w:spacing w:line="340" w:lineRule="exact"/>
              <w:ind w:leftChars="30" w:left="882" w:hangingChars="225" w:hanging="810"/>
              <w:rPr>
                <w:rFonts w:ascii="標楷體" w:eastAsia="標楷體" w:hAnsi="標楷體"/>
                <w:sz w:val="36"/>
                <w:szCs w:val="36"/>
              </w:rPr>
            </w:pPr>
            <w:r w:rsidRPr="00D25E89">
              <w:rPr>
                <w:rFonts w:ascii="標楷體" w:eastAsia="標楷體" w:hAnsi="標楷體" w:hint="eastAsia"/>
                <w:sz w:val="36"/>
                <w:szCs w:val="36"/>
              </w:rPr>
              <w:t>（4）</w:t>
            </w:r>
            <w:proofErr w:type="gramStart"/>
            <w:r w:rsidRPr="00D25E89">
              <w:rPr>
                <w:rFonts w:ascii="標楷體" w:eastAsia="標楷體" w:hAnsi="標楷體" w:hint="eastAsia"/>
                <w:sz w:val="36"/>
                <w:szCs w:val="36"/>
              </w:rPr>
              <w:t>建立增雨效益</w:t>
            </w:r>
            <w:proofErr w:type="gramEnd"/>
            <w:r w:rsidRPr="00D25E89">
              <w:rPr>
                <w:rFonts w:ascii="標楷體" w:eastAsia="標楷體" w:hAnsi="標楷體" w:hint="eastAsia"/>
                <w:sz w:val="36"/>
                <w:szCs w:val="36"/>
              </w:rPr>
              <w:t>評估作業方法及程序。</w:t>
            </w:r>
          </w:p>
        </w:tc>
        <w:tc>
          <w:tcPr>
            <w:tcW w:w="1276" w:type="dxa"/>
            <w:vAlign w:val="center"/>
          </w:tcPr>
          <w:p w:rsidR="00C239F3"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955992" w:rsidRPr="00D25E89"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w:t>
            </w:r>
          </w:p>
        </w:tc>
        <w:tc>
          <w:tcPr>
            <w:tcW w:w="1842" w:type="dxa"/>
            <w:vAlign w:val="center"/>
          </w:tcPr>
          <w:p w:rsidR="00955992" w:rsidRPr="00D25E89" w:rsidRDefault="00955992"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曾德晉</w:t>
            </w:r>
          </w:p>
          <w:p w:rsidR="00955992" w:rsidRPr="00D25E89" w:rsidRDefault="00955992"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color w:val="000000" w:themeColor="text1"/>
                <w:sz w:val="36"/>
                <w:szCs w:val="36"/>
              </w:rPr>
              <w:t>02</w:t>
            </w:r>
            <w:r w:rsidR="00083264">
              <w:rPr>
                <w:rFonts w:ascii="標楷體" w:eastAsia="標楷體" w:hAnsi="標楷體" w:hint="eastAsia"/>
                <w:color w:val="000000" w:themeColor="text1"/>
                <w:sz w:val="36"/>
                <w:szCs w:val="36"/>
              </w:rPr>
              <w:t>-</w:t>
            </w:r>
            <w:r w:rsidRPr="00D25E89">
              <w:rPr>
                <w:rFonts w:ascii="標楷體" w:eastAsia="標楷體" w:hAnsi="標楷體" w:hint="eastAsia"/>
                <w:color w:val="000000" w:themeColor="text1"/>
                <w:sz w:val="36"/>
                <w:szCs w:val="36"/>
              </w:rPr>
              <w:t>27326840</w:t>
            </w:r>
            <w:r w:rsidR="005A4C9F">
              <w:rPr>
                <w:rFonts w:ascii="標楷體" w:eastAsia="標楷體" w:hAnsi="標楷體" w:hint="eastAsia"/>
                <w:sz w:val="36"/>
                <w:szCs w:val="36"/>
              </w:rPr>
              <w:t>分機</w:t>
            </w:r>
            <w:r w:rsidRPr="00D25E89">
              <w:rPr>
                <w:rFonts w:ascii="標楷體" w:eastAsia="標楷體" w:hAnsi="標楷體" w:hint="eastAsia"/>
                <w:sz w:val="36"/>
                <w:szCs w:val="36"/>
              </w:rPr>
              <w:t>275012</w:t>
            </w:r>
          </w:p>
        </w:tc>
      </w:tr>
    </w:tbl>
    <w:p w:rsidR="0090651E" w:rsidRPr="00D25E89" w:rsidRDefault="0090651E">
      <w:pPr>
        <w:rPr>
          <w:rFonts w:ascii="標楷體" w:eastAsia="標楷體" w:hAnsi="標楷體"/>
          <w:sz w:val="36"/>
          <w:szCs w:val="36"/>
        </w:rPr>
        <w:sectPr w:rsidR="0090651E" w:rsidRPr="00D25E89" w:rsidSect="009E44E6">
          <w:pgSz w:w="11906" w:h="16838"/>
          <w:pgMar w:top="567" w:right="567" w:bottom="567" w:left="567" w:header="851" w:footer="992" w:gutter="0"/>
          <w:cols w:space="425"/>
          <w:docGrid w:type="lines" w:linePitch="360"/>
        </w:sectPr>
      </w:pPr>
    </w:p>
    <w:p w:rsidR="0037112F" w:rsidRPr="00D25E89" w:rsidRDefault="00A317A2" w:rsidP="00F43C3E">
      <w:pPr>
        <w:spacing w:line="340" w:lineRule="exact"/>
        <w:rPr>
          <w:rFonts w:ascii="標楷體" w:eastAsia="標楷體" w:hAnsi="標楷體"/>
          <w:sz w:val="36"/>
          <w:szCs w:val="36"/>
        </w:rPr>
      </w:pPr>
      <w:r w:rsidRPr="00D25E89">
        <w:rPr>
          <w:rFonts w:ascii="標楷體" w:eastAsia="標楷體" w:hAnsi="標楷體" w:hint="eastAsia"/>
          <w:sz w:val="36"/>
          <w:szCs w:val="36"/>
        </w:rPr>
        <w:lastRenderedPageBreak/>
        <w:t>主題:【軍陣醫學】</w:t>
      </w:r>
    </w:p>
    <w:tbl>
      <w:tblPr>
        <w:tblW w:w="1072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7"/>
        <w:gridCol w:w="1137"/>
        <w:gridCol w:w="5766"/>
        <w:gridCol w:w="1418"/>
        <w:gridCol w:w="1984"/>
      </w:tblGrid>
      <w:tr w:rsidR="00490CF7" w:rsidRPr="00D25E89" w:rsidTr="004136E9">
        <w:trPr>
          <w:trHeight w:val="538"/>
        </w:trPr>
        <w:tc>
          <w:tcPr>
            <w:tcW w:w="1554" w:type="dxa"/>
            <w:gridSpan w:val="2"/>
            <w:vAlign w:val="center"/>
          </w:tcPr>
          <w:p w:rsidR="00490CF7" w:rsidRPr="00D25E89" w:rsidRDefault="00490CF7" w:rsidP="00F43C3E">
            <w:pPr>
              <w:spacing w:line="340" w:lineRule="exact"/>
              <w:jc w:val="center"/>
              <w:rPr>
                <w:rFonts w:ascii="標楷體" w:eastAsia="標楷體" w:hAnsi="標楷體"/>
                <w:sz w:val="36"/>
                <w:szCs w:val="36"/>
              </w:rPr>
            </w:pPr>
            <w:r w:rsidRPr="00D25E89">
              <w:rPr>
                <w:rFonts w:ascii="標楷體" w:eastAsia="標楷體" w:hAnsi="標楷體" w:hint="eastAsia"/>
                <w:sz w:val="36"/>
                <w:szCs w:val="36"/>
              </w:rPr>
              <w:t>研究主題</w:t>
            </w:r>
          </w:p>
        </w:tc>
        <w:tc>
          <w:tcPr>
            <w:tcW w:w="5766" w:type="dxa"/>
            <w:vMerge w:val="restart"/>
            <w:vAlign w:val="center"/>
          </w:tcPr>
          <w:p w:rsidR="00490CF7" w:rsidRPr="00D25E89" w:rsidRDefault="00490CF7" w:rsidP="00F43C3E">
            <w:pPr>
              <w:spacing w:line="340" w:lineRule="exact"/>
              <w:jc w:val="center"/>
              <w:rPr>
                <w:rFonts w:ascii="標楷體" w:eastAsia="標楷體" w:hAnsi="標楷體"/>
                <w:sz w:val="36"/>
                <w:szCs w:val="36"/>
              </w:rPr>
            </w:pPr>
            <w:r w:rsidRPr="00D25E89">
              <w:rPr>
                <w:rFonts w:ascii="標楷體" w:eastAsia="標楷體" w:hAnsi="標楷體" w:hint="eastAsia"/>
                <w:sz w:val="36"/>
                <w:szCs w:val="36"/>
              </w:rPr>
              <w:t>主要研究內容</w:t>
            </w:r>
          </w:p>
        </w:tc>
        <w:tc>
          <w:tcPr>
            <w:tcW w:w="1418" w:type="dxa"/>
            <w:vMerge w:val="restart"/>
            <w:vAlign w:val="center"/>
          </w:tcPr>
          <w:p w:rsidR="006065FE" w:rsidRDefault="006065FE" w:rsidP="00F43C3E">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6065FE" w:rsidRDefault="006065FE"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490CF7" w:rsidRPr="00D25E89" w:rsidRDefault="006065FE"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1984" w:type="dxa"/>
            <w:vMerge w:val="restart"/>
            <w:vAlign w:val="center"/>
          </w:tcPr>
          <w:p w:rsidR="00490CF7" w:rsidRPr="00D25E89" w:rsidRDefault="00490CF7" w:rsidP="00F43C3E">
            <w:pPr>
              <w:spacing w:line="340" w:lineRule="exact"/>
              <w:jc w:val="both"/>
              <w:rPr>
                <w:rFonts w:ascii="標楷體" w:eastAsia="標楷體" w:hAnsi="標楷體"/>
                <w:sz w:val="36"/>
                <w:szCs w:val="36"/>
              </w:rPr>
            </w:pPr>
            <w:r w:rsidRPr="00D25E89">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D25E89">
              <w:rPr>
                <w:rFonts w:ascii="標楷體" w:eastAsia="標楷體" w:hAnsi="標楷體" w:hint="eastAsia"/>
                <w:sz w:val="36"/>
                <w:szCs w:val="36"/>
              </w:rPr>
              <w:t>)</w:t>
            </w:r>
          </w:p>
        </w:tc>
      </w:tr>
      <w:tr w:rsidR="00490CF7" w:rsidRPr="00D25E89" w:rsidTr="004136E9">
        <w:trPr>
          <w:trHeight w:val="326"/>
        </w:trPr>
        <w:tc>
          <w:tcPr>
            <w:tcW w:w="417" w:type="dxa"/>
            <w:vAlign w:val="center"/>
          </w:tcPr>
          <w:p w:rsidR="00490CF7" w:rsidRPr="00D25E89" w:rsidRDefault="00490CF7" w:rsidP="00F43C3E">
            <w:pPr>
              <w:spacing w:line="340" w:lineRule="exact"/>
              <w:jc w:val="center"/>
              <w:rPr>
                <w:rFonts w:ascii="標楷體" w:eastAsia="標楷體" w:hAnsi="標楷體"/>
                <w:sz w:val="36"/>
                <w:szCs w:val="36"/>
              </w:rPr>
            </w:pPr>
            <w:r w:rsidRPr="00D25E89">
              <w:rPr>
                <w:rFonts w:ascii="標楷體" w:eastAsia="標楷體" w:hAnsi="標楷體" w:hint="eastAsia"/>
                <w:sz w:val="36"/>
                <w:szCs w:val="36"/>
              </w:rPr>
              <w:t>編號</w:t>
            </w:r>
          </w:p>
        </w:tc>
        <w:tc>
          <w:tcPr>
            <w:tcW w:w="1137" w:type="dxa"/>
            <w:vAlign w:val="center"/>
          </w:tcPr>
          <w:p w:rsidR="00490CF7" w:rsidRPr="00D25E89" w:rsidRDefault="00490CF7" w:rsidP="00F43C3E">
            <w:pPr>
              <w:spacing w:line="340" w:lineRule="exact"/>
              <w:jc w:val="center"/>
              <w:rPr>
                <w:rFonts w:ascii="標楷體" w:eastAsia="標楷體" w:hAnsi="標楷體"/>
                <w:sz w:val="36"/>
                <w:szCs w:val="36"/>
              </w:rPr>
            </w:pPr>
            <w:r w:rsidRPr="00D25E89">
              <w:rPr>
                <w:rFonts w:ascii="標楷體" w:eastAsia="標楷體" w:hAnsi="標楷體" w:hint="eastAsia"/>
                <w:sz w:val="36"/>
                <w:szCs w:val="36"/>
              </w:rPr>
              <w:t>名稱</w:t>
            </w:r>
          </w:p>
        </w:tc>
        <w:tc>
          <w:tcPr>
            <w:tcW w:w="5766" w:type="dxa"/>
            <w:vMerge/>
          </w:tcPr>
          <w:p w:rsidR="00490CF7" w:rsidRPr="00D25E89" w:rsidRDefault="00490CF7" w:rsidP="00F43C3E">
            <w:pPr>
              <w:spacing w:line="340" w:lineRule="exact"/>
              <w:rPr>
                <w:rFonts w:ascii="標楷體" w:eastAsia="標楷體" w:hAnsi="標楷體"/>
                <w:sz w:val="36"/>
                <w:szCs w:val="36"/>
              </w:rPr>
            </w:pPr>
          </w:p>
        </w:tc>
        <w:tc>
          <w:tcPr>
            <w:tcW w:w="1418" w:type="dxa"/>
            <w:vMerge/>
          </w:tcPr>
          <w:p w:rsidR="00490CF7" w:rsidRPr="00D25E89" w:rsidRDefault="00490CF7" w:rsidP="00F43C3E">
            <w:pPr>
              <w:spacing w:line="340" w:lineRule="exact"/>
              <w:rPr>
                <w:rFonts w:ascii="標楷體" w:eastAsia="標楷體" w:hAnsi="標楷體"/>
                <w:sz w:val="36"/>
                <w:szCs w:val="36"/>
              </w:rPr>
            </w:pPr>
          </w:p>
        </w:tc>
        <w:tc>
          <w:tcPr>
            <w:tcW w:w="1984" w:type="dxa"/>
            <w:vMerge/>
          </w:tcPr>
          <w:p w:rsidR="00490CF7" w:rsidRPr="00D25E89" w:rsidRDefault="00490CF7" w:rsidP="00F43C3E">
            <w:pPr>
              <w:spacing w:line="340" w:lineRule="exact"/>
              <w:rPr>
                <w:rFonts w:ascii="標楷體" w:eastAsia="標楷體" w:hAnsi="標楷體"/>
                <w:sz w:val="36"/>
                <w:szCs w:val="36"/>
              </w:rPr>
            </w:pPr>
          </w:p>
        </w:tc>
      </w:tr>
      <w:tr w:rsidR="000B6117" w:rsidRPr="00D25E89" w:rsidTr="004136E9">
        <w:trPr>
          <w:trHeight w:val="1830"/>
        </w:trPr>
        <w:tc>
          <w:tcPr>
            <w:tcW w:w="417" w:type="dxa"/>
            <w:vAlign w:val="center"/>
          </w:tcPr>
          <w:p w:rsidR="000B6117" w:rsidRDefault="00021F91" w:rsidP="00AA4BC0">
            <w:pPr>
              <w:spacing w:line="340" w:lineRule="exact"/>
              <w:jc w:val="center"/>
              <w:rPr>
                <w:rFonts w:ascii="標楷體" w:eastAsia="標楷體" w:hAnsi="標楷體"/>
                <w:sz w:val="36"/>
                <w:szCs w:val="36"/>
              </w:rPr>
            </w:pPr>
            <w:r>
              <w:rPr>
                <w:rFonts w:ascii="標楷體" w:eastAsia="標楷體" w:hAnsi="標楷體" w:hint="eastAsia"/>
                <w:sz w:val="36"/>
                <w:szCs w:val="36"/>
              </w:rPr>
              <w:t>20</w:t>
            </w:r>
          </w:p>
        </w:tc>
        <w:tc>
          <w:tcPr>
            <w:tcW w:w="1137" w:type="dxa"/>
            <w:vAlign w:val="center"/>
          </w:tcPr>
          <w:p w:rsidR="000B6117" w:rsidRPr="000B6117" w:rsidRDefault="000B6117" w:rsidP="00F43C3E">
            <w:pPr>
              <w:adjustRightInd w:val="0"/>
              <w:snapToGrid w:val="0"/>
              <w:spacing w:line="340" w:lineRule="exact"/>
              <w:jc w:val="both"/>
              <w:rPr>
                <w:rFonts w:ascii="標楷體" w:eastAsia="標楷體" w:hAnsi="標楷體"/>
                <w:sz w:val="36"/>
                <w:szCs w:val="36"/>
              </w:rPr>
            </w:pPr>
            <w:proofErr w:type="gramStart"/>
            <w:r w:rsidRPr="000B6117">
              <w:rPr>
                <w:rFonts w:ascii="標楷體" w:eastAsia="標楷體" w:hAnsi="標楷體" w:hint="eastAsia"/>
                <w:sz w:val="36"/>
                <w:szCs w:val="36"/>
              </w:rPr>
              <w:t>間葉幹</w:t>
            </w:r>
            <w:proofErr w:type="gramEnd"/>
            <w:r w:rsidRPr="000B6117">
              <w:rPr>
                <w:rFonts w:ascii="標楷體" w:eastAsia="標楷體" w:hAnsi="標楷體" w:hint="eastAsia"/>
                <w:sz w:val="36"/>
                <w:szCs w:val="36"/>
              </w:rPr>
              <w:t>細胞治療急性輻射傷害之可行性</w:t>
            </w:r>
          </w:p>
        </w:tc>
        <w:tc>
          <w:tcPr>
            <w:tcW w:w="5766" w:type="dxa"/>
            <w:vAlign w:val="center"/>
          </w:tcPr>
          <w:p w:rsidR="000B6117" w:rsidRPr="000B6117" w:rsidRDefault="000B6117" w:rsidP="00F43C3E">
            <w:pPr>
              <w:adjustRightInd w:val="0"/>
              <w:snapToGrid w:val="0"/>
              <w:spacing w:line="340" w:lineRule="exact"/>
              <w:jc w:val="both"/>
              <w:rPr>
                <w:rFonts w:ascii="標楷體" w:eastAsia="標楷體" w:hAnsi="標楷體"/>
                <w:sz w:val="36"/>
                <w:szCs w:val="36"/>
              </w:rPr>
            </w:pPr>
            <w:r w:rsidRPr="000B6117">
              <w:rPr>
                <w:rFonts w:ascii="標楷體" w:eastAsia="標楷體" w:hAnsi="標楷體" w:hint="eastAsia"/>
                <w:sz w:val="36"/>
                <w:szCs w:val="36"/>
              </w:rPr>
              <w:t>急性輻射暴露目前並無有效的治療方式，目前可知</w:t>
            </w:r>
            <w:proofErr w:type="gramStart"/>
            <w:r w:rsidRPr="000B6117">
              <w:rPr>
                <w:rFonts w:ascii="標楷體" w:eastAsia="標楷體" w:hAnsi="標楷體" w:hint="eastAsia"/>
                <w:sz w:val="36"/>
                <w:szCs w:val="36"/>
              </w:rPr>
              <w:t>間葉幹</w:t>
            </w:r>
            <w:proofErr w:type="gramEnd"/>
            <w:r w:rsidRPr="000B6117">
              <w:rPr>
                <w:rFonts w:ascii="標楷體" w:eastAsia="標楷體" w:hAnsi="標楷體" w:hint="eastAsia"/>
                <w:sz w:val="36"/>
                <w:szCs w:val="36"/>
              </w:rPr>
              <w:t>細胞為一具潛力之治療方式，有減緩輻射傷害程度並保護組織的功效，故運用</w:t>
            </w:r>
            <w:proofErr w:type="gramStart"/>
            <w:r w:rsidRPr="000B6117">
              <w:rPr>
                <w:rFonts w:ascii="標楷體" w:eastAsia="標楷體" w:hAnsi="標楷體" w:hint="eastAsia"/>
                <w:sz w:val="36"/>
                <w:szCs w:val="36"/>
              </w:rPr>
              <w:t>間葉幹</w:t>
            </w:r>
            <w:proofErr w:type="gramEnd"/>
            <w:r w:rsidRPr="000B6117">
              <w:rPr>
                <w:rFonts w:ascii="標楷體" w:eastAsia="標楷體" w:hAnsi="標楷體" w:hint="eastAsia"/>
                <w:sz w:val="36"/>
                <w:szCs w:val="36"/>
              </w:rPr>
              <w:t>細胞介入輻射傷害的治療唯一可期待之治療模式。然而如何決定治療程序，如細胞移植時間，移植數量，移植方式，以及如何搭配如骨髓移植的治療方式才能有效的治療輻射傷害，保護個體的存活皆是本研究亟欲探討之課題。</w:t>
            </w:r>
          </w:p>
        </w:tc>
        <w:tc>
          <w:tcPr>
            <w:tcW w:w="1418" w:type="dxa"/>
            <w:vAlign w:val="center"/>
          </w:tcPr>
          <w:p w:rsidR="000B6117" w:rsidRDefault="000B6117"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0B6117" w:rsidRPr="000B6117" w:rsidRDefault="000B6117"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w:t>
            </w:r>
          </w:p>
        </w:tc>
        <w:tc>
          <w:tcPr>
            <w:tcW w:w="1984" w:type="dxa"/>
            <w:vAlign w:val="center"/>
          </w:tcPr>
          <w:p w:rsidR="000B6117" w:rsidRPr="000B6117" w:rsidRDefault="000B6117" w:rsidP="00083264">
            <w:pPr>
              <w:adjustRightInd w:val="0"/>
              <w:snapToGrid w:val="0"/>
              <w:spacing w:line="340" w:lineRule="exact"/>
              <w:jc w:val="center"/>
              <w:rPr>
                <w:rFonts w:ascii="標楷體" w:eastAsia="標楷體" w:hAnsi="標楷體"/>
                <w:sz w:val="36"/>
                <w:szCs w:val="36"/>
              </w:rPr>
            </w:pPr>
            <w:proofErr w:type="gramStart"/>
            <w:r w:rsidRPr="000B6117">
              <w:rPr>
                <w:rFonts w:ascii="標楷體" w:eastAsia="標楷體" w:hAnsi="標楷體" w:hint="eastAsia"/>
                <w:sz w:val="36"/>
                <w:szCs w:val="36"/>
              </w:rPr>
              <w:t>鄭澄意</w:t>
            </w:r>
            <w:proofErr w:type="gramEnd"/>
            <w:r w:rsidRPr="000B6117">
              <w:rPr>
                <w:rFonts w:ascii="標楷體" w:eastAsia="標楷體" w:hAnsi="標楷體" w:hint="eastAsia"/>
                <w:sz w:val="36"/>
                <w:szCs w:val="36"/>
              </w:rPr>
              <w:br/>
              <w:t>02</w:t>
            </w:r>
            <w:r w:rsidR="00083264">
              <w:rPr>
                <w:rFonts w:ascii="標楷體" w:eastAsia="標楷體" w:hAnsi="標楷體" w:hint="eastAsia"/>
                <w:sz w:val="36"/>
                <w:szCs w:val="36"/>
              </w:rPr>
              <w:t>-</w:t>
            </w:r>
            <w:r w:rsidRPr="000B6117">
              <w:rPr>
                <w:rFonts w:ascii="標楷體" w:eastAsia="標楷體" w:hAnsi="標楷體" w:hint="eastAsia"/>
                <w:sz w:val="36"/>
                <w:szCs w:val="36"/>
              </w:rPr>
              <w:t>87923100</w:t>
            </w:r>
            <w:r w:rsidR="0052694E">
              <w:rPr>
                <w:rFonts w:ascii="標楷體" w:eastAsia="標楷體" w:hAnsi="標楷體" w:hint="eastAsia"/>
                <w:sz w:val="36"/>
                <w:szCs w:val="36"/>
              </w:rPr>
              <w:t>分機</w:t>
            </w:r>
            <w:r w:rsidRPr="000B6117">
              <w:rPr>
                <w:rFonts w:ascii="標楷體" w:eastAsia="標楷體" w:hAnsi="標楷體" w:hint="eastAsia"/>
                <w:sz w:val="36"/>
                <w:szCs w:val="36"/>
              </w:rPr>
              <w:t>12662</w:t>
            </w:r>
          </w:p>
        </w:tc>
      </w:tr>
      <w:tr w:rsidR="00490CF7" w:rsidRPr="00D25E89" w:rsidTr="004136E9">
        <w:trPr>
          <w:trHeight w:val="1830"/>
        </w:trPr>
        <w:tc>
          <w:tcPr>
            <w:tcW w:w="417" w:type="dxa"/>
            <w:vAlign w:val="center"/>
          </w:tcPr>
          <w:p w:rsidR="00490CF7" w:rsidRPr="00D25E89" w:rsidRDefault="00862923" w:rsidP="00AA4BC0">
            <w:pPr>
              <w:spacing w:line="340" w:lineRule="exact"/>
              <w:jc w:val="center"/>
              <w:rPr>
                <w:rFonts w:ascii="標楷體" w:eastAsia="標楷體" w:hAnsi="標楷體"/>
                <w:sz w:val="36"/>
                <w:szCs w:val="36"/>
              </w:rPr>
            </w:pPr>
            <w:r>
              <w:rPr>
                <w:rFonts w:ascii="標楷體" w:eastAsia="標楷體" w:hAnsi="標楷體" w:hint="eastAsia"/>
                <w:sz w:val="36"/>
                <w:szCs w:val="36"/>
              </w:rPr>
              <w:t>2</w:t>
            </w:r>
            <w:r w:rsidR="00021F91">
              <w:rPr>
                <w:rFonts w:ascii="標楷體" w:eastAsia="標楷體" w:hAnsi="標楷體" w:hint="eastAsia"/>
                <w:sz w:val="36"/>
                <w:szCs w:val="36"/>
              </w:rPr>
              <w:t>1</w:t>
            </w:r>
          </w:p>
        </w:tc>
        <w:tc>
          <w:tcPr>
            <w:tcW w:w="1137" w:type="dxa"/>
            <w:vAlign w:val="center"/>
          </w:tcPr>
          <w:p w:rsidR="00490CF7" w:rsidRPr="00D25E89" w:rsidRDefault="00490CF7" w:rsidP="00F43C3E">
            <w:pPr>
              <w:adjustRightInd w:val="0"/>
              <w:snapToGrid w:val="0"/>
              <w:spacing w:line="340" w:lineRule="exact"/>
              <w:jc w:val="both"/>
              <w:rPr>
                <w:rFonts w:ascii="標楷體" w:eastAsia="標楷體" w:hAnsi="標楷體"/>
                <w:sz w:val="36"/>
                <w:szCs w:val="36"/>
              </w:rPr>
            </w:pPr>
            <w:r w:rsidRPr="00D25E89">
              <w:rPr>
                <w:rFonts w:ascii="標楷體" w:eastAsia="標楷體" w:hAnsi="標楷體" w:hint="eastAsia"/>
                <w:sz w:val="36"/>
                <w:szCs w:val="36"/>
              </w:rPr>
              <w:t>熱中暑風險預警裝置之開發</w:t>
            </w:r>
          </w:p>
        </w:tc>
        <w:tc>
          <w:tcPr>
            <w:tcW w:w="5766" w:type="dxa"/>
            <w:vAlign w:val="center"/>
          </w:tcPr>
          <w:p w:rsidR="00490CF7" w:rsidRPr="00D25E89" w:rsidRDefault="00490CF7" w:rsidP="00F43C3E">
            <w:pPr>
              <w:adjustRightInd w:val="0"/>
              <w:snapToGrid w:val="0"/>
              <w:spacing w:line="340" w:lineRule="exact"/>
              <w:jc w:val="both"/>
              <w:rPr>
                <w:rFonts w:ascii="標楷體" w:eastAsia="標楷體" w:hAnsi="標楷體"/>
                <w:sz w:val="36"/>
                <w:szCs w:val="36"/>
              </w:rPr>
            </w:pPr>
            <w:r w:rsidRPr="00D25E89">
              <w:rPr>
                <w:rFonts w:ascii="標楷體" w:eastAsia="標楷體" w:hAnsi="標楷體" w:hint="eastAsia"/>
                <w:sz w:val="36"/>
                <w:szCs w:val="36"/>
              </w:rPr>
              <w:t>在炎熱而潮濕的天氣進行操演具有熱中暑之危險性，因長時間處於高溫環境或操演後體溫升高，雖然可藉由流汗蒸發散熱來調節體溫，然而大量流汗也會使得體內電解質隨汗液釋出，若無即時補充電解質或補充適量水分，此時身體可能會出現熱衰竭或熱中暑，嚴重時會損害腦部與其他器官導致死亡。目前已有許多研究在發展熱中暑之治療方法，然而若可因應個人即時身體訊號結合溫溼度之變化，將可提前預</w:t>
            </w:r>
            <w:r w:rsidRPr="00D25E89">
              <w:rPr>
                <w:rFonts w:ascii="標楷體" w:eastAsia="標楷體" w:hAnsi="標楷體" w:hint="eastAsia"/>
                <w:sz w:val="36"/>
                <w:szCs w:val="36"/>
              </w:rPr>
              <w:lastRenderedPageBreak/>
              <w:t>防熱傷害之發生。故本計畫將利用汗液釋放時所流失之電解質會造成皮膚導電度改變之特性，建立可即時監控皮膚導電度之裝置，並依據同時訂定體液電解質流失量與皮膚導電度與之相關性，</w:t>
            </w:r>
            <w:proofErr w:type="gramStart"/>
            <w:r w:rsidRPr="00D25E89">
              <w:rPr>
                <w:rFonts w:ascii="標楷體" w:eastAsia="標楷體" w:hAnsi="標楷體" w:hint="eastAsia"/>
                <w:sz w:val="36"/>
                <w:szCs w:val="36"/>
              </w:rPr>
              <w:t>訂定熱中暑</w:t>
            </w:r>
            <w:proofErr w:type="gramEnd"/>
            <w:r w:rsidRPr="00D25E89">
              <w:rPr>
                <w:rFonts w:ascii="標楷體" w:eastAsia="標楷體" w:hAnsi="標楷體" w:hint="eastAsia"/>
                <w:sz w:val="36"/>
                <w:szCs w:val="36"/>
              </w:rPr>
              <w:t>之個人風險</w:t>
            </w:r>
            <w:proofErr w:type="gramStart"/>
            <w:r w:rsidRPr="00D25E89">
              <w:rPr>
                <w:rFonts w:ascii="標楷體" w:eastAsia="標楷體" w:hAnsi="標楷體" w:hint="eastAsia"/>
                <w:sz w:val="36"/>
                <w:szCs w:val="36"/>
              </w:rPr>
              <w:t>閾</w:t>
            </w:r>
            <w:proofErr w:type="gramEnd"/>
            <w:r w:rsidRPr="00D25E89">
              <w:rPr>
                <w:rFonts w:ascii="標楷體" w:eastAsia="標楷體" w:hAnsi="標楷體" w:hint="eastAsia"/>
                <w:sz w:val="36"/>
                <w:szCs w:val="36"/>
              </w:rPr>
              <w:t>值。</w:t>
            </w:r>
          </w:p>
        </w:tc>
        <w:tc>
          <w:tcPr>
            <w:tcW w:w="1418" w:type="dxa"/>
            <w:vAlign w:val="center"/>
          </w:tcPr>
          <w:p w:rsidR="00C239F3"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490CF7" w:rsidRPr="00D25E89"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w:t>
            </w:r>
          </w:p>
        </w:tc>
        <w:tc>
          <w:tcPr>
            <w:tcW w:w="1984" w:type="dxa"/>
            <w:vAlign w:val="center"/>
          </w:tcPr>
          <w:p w:rsidR="00490CF7" w:rsidRPr="00D25E89" w:rsidRDefault="00490CF7" w:rsidP="00083264">
            <w:pPr>
              <w:adjustRightInd w:val="0"/>
              <w:snapToGrid w:val="0"/>
              <w:spacing w:line="340" w:lineRule="exact"/>
              <w:jc w:val="center"/>
              <w:rPr>
                <w:rFonts w:ascii="標楷體" w:eastAsia="標楷體" w:hAnsi="標楷體"/>
                <w:sz w:val="36"/>
                <w:szCs w:val="36"/>
              </w:rPr>
            </w:pPr>
            <w:proofErr w:type="gramStart"/>
            <w:r w:rsidRPr="00D25E89">
              <w:rPr>
                <w:rFonts w:ascii="標楷體" w:eastAsia="標楷體" w:hAnsi="標楷體" w:hint="eastAsia"/>
                <w:sz w:val="36"/>
                <w:szCs w:val="36"/>
              </w:rPr>
              <w:t>房同經</w:t>
            </w:r>
            <w:proofErr w:type="gramEnd"/>
            <w:r w:rsidRPr="00D25E89">
              <w:rPr>
                <w:rFonts w:ascii="標楷體" w:eastAsia="標楷體" w:hAnsi="標楷體" w:hint="eastAsia"/>
                <w:sz w:val="36"/>
                <w:szCs w:val="36"/>
              </w:rPr>
              <w:t>02</w:t>
            </w:r>
            <w:r w:rsidR="00083264">
              <w:rPr>
                <w:rFonts w:ascii="標楷體" w:eastAsia="標楷體" w:hAnsi="標楷體" w:hint="eastAsia"/>
                <w:sz w:val="36"/>
                <w:szCs w:val="36"/>
              </w:rPr>
              <w:t>-</w:t>
            </w:r>
            <w:r w:rsidRPr="00D25E89">
              <w:rPr>
                <w:rFonts w:ascii="標楷體" w:eastAsia="標楷體" w:hAnsi="標楷體" w:hint="eastAsia"/>
                <w:sz w:val="36"/>
                <w:szCs w:val="36"/>
              </w:rPr>
              <w:t>87923100</w:t>
            </w:r>
            <w:r w:rsidR="0052694E">
              <w:rPr>
                <w:rFonts w:ascii="標楷體" w:eastAsia="標楷體" w:hAnsi="標楷體" w:hint="eastAsia"/>
                <w:sz w:val="36"/>
                <w:szCs w:val="36"/>
              </w:rPr>
              <w:t>分機</w:t>
            </w:r>
            <w:r w:rsidRPr="00D25E89">
              <w:rPr>
                <w:rFonts w:ascii="標楷體" w:eastAsia="標楷體" w:hAnsi="標楷體" w:hint="eastAsia"/>
                <w:sz w:val="36"/>
                <w:szCs w:val="36"/>
              </w:rPr>
              <w:t>18600</w:t>
            </w:r>
          </w:p>
        </w:tc>
      </w:tr>
      <w:tr w:rsidR="00490CF7" w:rsidRPr="00D25E89" w:rsidTr="004136E9">
        <w:trPr>
          <w:trHeight w:val="1830"/>
        </w:trPr>
        <w:tc>
          <w:tcPr>
            <w:tcW w:w="417" w:type="dxa"/>
            <w:vAlign w:val="center"/>
          </w:tcPr>
          <w:p w:rsidR="00490CF7" w:rsidRPr="00D25E89" w:rsidRDefault="00021F9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22</w:t>
            </w:r>
          </w:p>
        </w:tc>
        <w:tc>
          <w:tcPr>
            <w:tcW w:w="1137" w:type="dxa"/>
            <w:vAlign w:val="center"/>
          </w:tcPr>
          <w:p w:rsidR="00490CF7" w:rsidRPr="00D25E89" w:rsidRDefault="00490CF7" w:rsidP="00F43C3E">
            <w:pPr>
              <w:adjustRightInd w:val="0"/>
              <w:snapToGrid w:val="0"/>
              <w:spacing w:line="340" w:lineRule="exact"/>
              <w:jc w:val="both"/>
              <w:rPr>
                <w:rFonts w:ascii="標楷體" w:eastAsia="標楷體" w:hAnsi="標楷體"/>
                <w:sz w:val="36"/>
                <w:szCs w:val="36"/>
              </w:rPr>
            </w:pPr>
            <w:proofErr w:type="gramStart"/>
            <w:r w:rsidRPr="00D25E89">
              <w:rPr>
                <w:rFonts w:ascii="標楷體" w:eastAsia="標楷體" w:hAnsi="標楷體" w:hint="eastAsia"/>
                <w:sz w:val="36"/>
                <w:szCs w:val="36"/>
              </w:rPr>
              <w:t>開發奈米金載</w:t>
            </w:r>
            <w:proofErr w:type="gramEnd"/>
            <w:r w:rsidRPr="00D25E89">
              <w:rPr>
                <w:rFonts w:ascii="標楷體" w:eastAsia="標楷體" w:hAnsi="標楷體" w:hint="eastAsia"/>
                <w:sz w:val="36"/>
                <w:szCs w:val="36"/>
              </w:rPr>
              <w:t>體做為疫苗及藥物的黏膜遞送平台</w:t>
            </w:r>
          </w:p>
        </w:tc>
        <w:tc>
          <w:tcPr>
            <w:tcW w:w="5766" w:type="dxa"/>
            <w:vAlign w:val="center"/>
          </w:tcPr>
          <w:p w:rsidR="00490CF7" w:rsidRPr="00D25E89" w:rsidRDefault="00490CF7" w:rsidP="00F43C3E">
            <w:pPr>
              <w:adjustRightInd w:val="0"/>
              <w:snapToGrid w:val="0"/>
              <w:spacing w:line="340" w:lineRule="exact"/>
              <w:jc w:val="both"/>
              <w:rPr>
                <w:rFonts w:ascii="標楷體" w:eastAsia="標楷體" w:hAnsi="標楷體"/>
                <w:sz w:val="36"/>
                <w:szCs w:val="36"/>
              </w:rPr>
            </w:pPr>
            <w:r w:rsidRPr="00D25E89">
              <w:rPr>
                <w:rFonts w:ascii="標楷體" w:eastAsia="標楷體" w:hAnsi="標楷體" w:hint="eastAsia"/>
                <w:sz w:val="36"/>
                <w:szCs w:val="36"/>
              </w:rPr>
              <w:t>面臨生物戰或生物恐怖攻擊最有效的預防方式就是疫苗注射，但是以免疫法來預防生物攻擊所產生的疾病，最常遇到的問題是需要多次免疫才會產生足夠的保護抗體，以及大多數疫苗為針劑必須要有醫療專業人員注射才可以完成。</w:t>
            </w:r>
            <w:proofErr w:type="gramStart"/>
            <w:r w:rsidRPr="00D25E89">
              <w:rPr>
                <w:rFonts w:ascii="標楷體" w:eastAsia="標楷體" w:hAnsi="標楷體" w:hint="eastAsia"/>
                <w:sz w:val="36"/>
                <w:szCs w:val="36"/>
              </w:rPr>
              <w:t>以炭疽</w:t>
            </w:r>
            <w:proofErr w:type="gramEnd"/>
            <w:r w:rsidRPr="00D25E89">
              <w:rPr>
                <w:rFonts w:ascii="標楷體" w:eastAsia="標楷體" w:hAnsi="標楷體" w:hint="eastAsia"/>
                <w:sz w:val="36"/>
                <w:szCs w:val="36"/>
              </w:rPr>
              <w:t>桿菌疫苗為例，必須18個月內定期連續施打六劑才會有百分之百的保護力，而且為維持保護力必須每年追打一劑，否則保護力很快就會消退。因此，作戰人員及處理生物恐怖攻擊事件的人員，在大約事件發生一年半以前就必須施打疫苗預防。然而，生物戰或生物恐怖攻擊通常是無預警的發生，上述第一線人員不可能免疫注射18個月後才上陣，因此減少免疫次數及縮短保護力產生時間仍然是疫苗研發的一個重要的課題，特別是緊急用的疫苗。</w:t>
            </w:r>
            <w:proofErr w:type="gramStart"/>
            <w:r w:rsidRPr="00D25E89">
              <w:rPr>
                <w:rFonts w:ascii="標楷體" w:eastAsia="標楷體" w:hAnsi="標楷體" w:hint="eastAsia"/>
                <w:sz w:val="36"/>
                <w:szCs w:val="36"/>
              </w:rPr>
              <w:t>此外，</w:t>
            </w:r>
            <w:proofErr w:type="gramEnd"/>
            <w:r w:rsidRPr="00D25E89">
              <w:rPr>
                <w:rFonts w:ascii="標楷體" w:eastAsia="標楷體" w:hAnsi="標楷體" w:hint="eastAsia"/>
                <w:sz w:val="36"/>
                <w:szCs w:val="36"/>
              </w:rPr>
              <w:lastRenderedPageBreak/>
              <w:t>針劑疫苗必須藉醫護人員施打完成，反覆定期召回分散在各地的第一線人員需耗費很大的醫療成本，執行上也有其困難度，因此若能夠發展出由需要免疫人員自行施作的疫苗劑型，例如：口服或黏膜給藥，則可大幅減少免疫過程所需的醫療成本，也可使疾病防治工作更有效率。</w:t>
            </w:r>
          </w:p>
        </w:tc>
        <w:tc>
          <w:tcPr>
            <w:tcW w:w="1418" w:type="dxa"/>
            <w:vAlign w:val="center"/>
          </w:tcPr>
          <w:p w:rsidR="00C239F3"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490CF7" w:rsidRPr="00D25E89"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w:t>
            </w:r>
          </w:p>
        </w:tc>
        <w:tc>
          <w:tcPr>
            <w:tcW w:w="1984" w:type="dxa"/>
            <w:vAlign w:val="center"/>
          </w:tcPr>
          <w:p w:rsidR="00490CF7" w:rsidRPr="00D25E89" w:rsidRDefault="00490CF7"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楊震中</w:t>
            </w:r>
          </w:p>
          <w:p w:rsidR="00490CF7" w:rsidRPr="00D25E89" w:rsidRDefault="00490CF7"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02</w:t>
            </w:r>
            <w:r w:rsidR="00083264">
              <w:rPr>
                <w:rFonts w:ascii="標楷體" w:eastAsia="標楷體" w:hAnsi="標楷體" w:hint="eastAsia"/>
                <w:sz w:val="36"/>
                <w:szCs w:val="36"/>
              </w:rPr>
              <w:t>-</w:t>
            </w:r>
            <w:r w:rsidRPr="00D25E89">
              <w:rPr>
                <w:rFonts w:ascii="標楷體" w:eastAsia="標楷體" w:hAnsi="標楷體" w:hint="eastAsia"/>
                <w:sz w:val="36"/>
                <w:szCs w:val="36"/>
              </w:rPr>
              <w:t>81777038</w:t>
            </w:r>
            <w:r w:rsidR="0052694E">
              <w:rPr>
                <w:rFonts w:ascii="標楷體" w:eastAsia="標楷體" w:hAnsi="標楷體" w:hint="eastAsia"/>
                <w:sz w:val="36"/>
                <w:szCs w:val="36"/>
              </w:rPr>
              <w:t>分機</w:t>
            </w:r>
            <w:r w:rsidRPr="00D25E89">
              <w:rPr>
                <w:rFonts w:ascii="標楷體" w:eastAsia="標楷體" w:hAnsi="標楷體" w:hint="eastAsia"/>
                <w:sz w:val="36"/>
                <w:szCs w:val="36"/>
              </w:rPr>
              <w:t>19917</w:t>
            </w:r>
          </w:p>
        </w:tc>
      </w:tr>
      <w:tr w:rsidR="00490CF7" w:rsidRPr="00D25E89" w:rsidTr="004136E9">
        <w:trPr>
          <w:trHeight w:val="1830"/>
        </w:trPr>
        <w:tc>
          <w:tcPr>
            <w:tcW w:w="417" w:type="dxa"/>
            <w:vAlign w:val="center"/>
          </w:tcPr>
          <w:p w:rsidR="00490CF7" w:rsidRPr="00AA4BC0" w:rsidRDefault="00021F9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23</w:t>
            </w:r>
          </w:p>
        </w:tc>
        <w:tc>
          <w:tcPr>
            <w:tcW w:w="1137" w:type="dxa"/>
            <w:vAlign w:val="center"/>
          </w:tcPr>
          <w:p w:rsidR="00490CF7" w:rsidRPr="00AA4BC0" w:rsidRDefault="00490CF7" w:rsidP="00F43C3E">
            <w:pPr>
              <w:adjustRightInd w:val="0"/>
              <w:snapToGrid w:val="0"/>
              <w:spacing w:line="340" w:lineRule="exact"/>
              <w:jc w:val="both"/>
              <w:rPr>
                <w:rFonts w:ascii="標楷體" w:eastAsia="標楷體" w:hAnsi="標楷體"/>
                <w:sz w:val="36"/>
                <w:szCs w:val="36"/>
              </w:rPr>
            </w:pPr>
            <w:r w:rsidRPr="00AA4BC0">
              <w:rPr>
                <w:rFonts w:ascii="標楷體" w:eastAsia="標楷體" w:hAnsi="標楷體" w:hint="eastAsia"/>
                <w:sz w:val="36"/>
                <w:szCs w:val="36"/>
              </w:rPr>
              <w:t>以表面增強拉</w:t>
            </w:r>
            <w:proofErr w:type="gramStart"/>
            <w:r w:rsidRPr="00AA4BC0">
              <w:rPr>
                <w:rFonts w:ascii="標楷體" w:eastAsia="標楷體" w:hAnsi="標楷體" w:hint="eastAsia"/>
                <w:sz w:val="36"/>
                <w:szCs w:val="36"/>
              </w:rPr>
              <w:t>曼</w:t>
            </w:r>
            <w:proofErr w:type="gramEnd"/>
            <w:r w:rsidRPr="00AA4BC0">
              <w:rPr>
                <w:rFonts w:ascii="標楷體" w:eastAsia="標楷體" w:hAnsi="標楷體" w:hint="eastAsia"/>
                <w:sz w:val="36"/>
                <w:szCs w:val="36"/>
              </w:rPr>
              <w:t>散射(SERS) 技術建立高傳染性致病原之可攜式</w:t>
            </w:r>
            <w:r w:rsidRPr="00AA4BC0">
              <w:rPr>
                <w:rFonts w:ascii="標楷體" w:eastAsia="標楷體" w:hAnsi="標楷體" w:hint="eastAsia"/>
                <w:sz w:val="36"/>
                <w:szCs w:val="36"/>
              </w:rPr>
              <w:br/>
              <w:t>封閉拉</w:t>
            </w:r>
            <w:proofErr w:type="gramStart"/>
            <w:r w:rsidRPr="00AA4BC0">
              <w:rPr>
                <w:rFonts w:ascii="標楷體" w:eastAsia="標楷體" w:hAnsi="標楷體" w:hint="eastAsia"/>
                <w:sz w:val="36"/>
                <w:szCs w:val="36"/>
              </w:rPr>
              <w:t>曼</w:t>
            </w:r>
            <w:proofErr w:type="gramEnd"/>
            <w:r w:rsidRPr="00AA4BC0">
              <w:rPr>
                <w:rFonts w:ascii="標楷體" w:eastAsia="標楷體" w:hAnsi="標楷體" w:hint="eastAsia"/>
                <w:sz w:val="36"/>
                <w:szCs w:val="36"/>
              </w:rPr>
              <w:t>即時</w:t>
            </w:r>
            <w:proofErr w:type="gramStart"/>
            <w:r w:rsidRPr="00AA4BC0">
              <w:rPr>
                <w:rFonts w:ascii="標楷體" w:eastAsia="標楷體" w:hAnsi="標楷體" w:hint="eastAsia"/>
                <w:sz w:val="36"/>
                <w:szCs w:val="36"/>
              </w:rPr>
              <w:t>偵</w:t>
            </w:r>
            <w:proofErr w:type="gramEnd"/>
            <w:r w:rsidRPr="00AA4BC0">
              <w:rPr>
                <w:rFonts w:ascii="標楷體" w:eastAsia="標楷體" w:hAnsi="標楷體" w:hint="eastAsia"/>
                <w:sz w:val="36"/>
                <w:szCs w:val="36"/>
              </w:rPr>
              <w:t>檢系統</w:t>
            </w:r>
          </w:p>
        </w:tc>
        <w:tc>
          <w:tcPr>
            <w:tcW w:w="5766" w:type="dxa"/>
            <w:vAlign w:val="center"/>
          </w:tcPr>
          <w:p w:rsidR="00490CF7" w:rsidRPr="00AA4BC0" w:rsidRDefault="00490CF7" w:rsidP="00F43C3E">
            <w:pPr>
              <w:adjustRightInd w:val="0"/>
              <w:snapToGrid w:val="0"/>
              <w:spacing w:line="340" w:lineRule="exact"/>
              <w:jc w:val="both"/>
              <w:rPr>
                <w:rFonts w:ascii="標楷體" w:eastAsia="標楷體" w:hAnsi="標楷體"/>
                <w:sz w:val="36"/>
                <w:szCs w:val="36"/>
              </w:rPr>
            </w:pPr>
            <w:r w:rsidRPr="00AA4BC0">
              <w:rPr>
                <w:rFonts w:ascii="標楷體" w:eastAsia="標楷體" w:hAnsi="標楷體" w:hint="eastAsia"/>
                <w:sz w:val="36"/>
                <w:szCs w:val="36"/>
              </w:rPr>
              <w:t>高傳染性致病原大多致死率極高或是傳染力極強，甚至部分並無疫苗及藥物可供治療，因此很可能受有心人士將此類病原進行複製及傳播，進而做為生物戰劑之用，面對國際生物恐怖攻擊報導頻傳，世界各國無不想方設法提昇本國之生物防護能量，以因應任何天然或人為之</w:t>
            </w:r>
            <w:proofErr w:type="gramStart"/>
            <w:r w:rsidRPr="00AA4BC0">
              <w:rPr>
                <w:rFonts w:ascii="標楷體" w:eastAsia="標楷體" w:hAnsi="標楷體" w:hint="eastAsia"/>
                <w:sz w:val="36"/>
                <w:szCs w:val="36"/>
              </w:rPr>
              <w:t>疫</w:t>
            </w:r>
            <w:proofErr w:type="gramEnd"/>
            <w:r w:rsidRPr="00AA4BC0">
              <w:rPr>
                <w:rFonts w:ascii="標楷體" w:eastAsia="標楷體" w:hAnsi="標楷體" w:hint="eastAsia"/>
                <w:sz w:val="36"/>
                <w:szCs w:val="36"/>
              </w:rPr>
              <w:t>災，而發展靈敏度及專一性高、快速、方便之</w:t>
            </w:r>
            <w:proofErr w:type="gramStart"/>
            <w:r w:rsidRPr="00AA4BC0">
              <w:rPr>
                <w:rFonts w:ascii="標楷體" w:eastAsia="標楷體" w:hAnsi="標楷體" w:hint="eastAsia"/>
                <w:sz w:val="36"/>
                <w:szCs w:val="36"/>
              </w:rPr>
              <w:t>偵</w:t>
            </w:r>
            <w:proofErr w:type="gramEnd"/>
            <w:r w:rsidRPr="00AA4BC0">
              <w:rPr>
                <w:rFonts w:ascii="標楷體" w:eastAsia="標楷體" w:hAnsi="標楷體" w:hint="eastAsia"/>
                <w:sz w:val="36"/>
                <w:szCs w:val="36"/>
              </w:rPr>
              <w:t>檢模式，則為提昇生物防護能量之首要預防工作，亦為國防重要任務之</w:t>
            </w:r>
            <w:proofErr w:type="gramStart"/>
            <w:r w:rsidRPr="00AA4BC0">
              <w:rPr>
                <w:rFonts w:ascii="標楷體" w:eastAsia="標楷體" w:hAnsi="標楷體" w:hint="eastAsia"/>
                <w:sz w:val="36"/>
                <w:szCs w:val="36"/>
              </w:rPr>
              <w:t>一</w:t>
            </w:r>
            <w:proofErr w:type="gramEnd"/>
            <w:r w:rsidRPr="00AA4BC0">
              <w:rPr>
                <w:rFonts w:ascii="標楷體" w:eastAsia="標楷體" w:hAnsi="標楷體" w:hint="eastAsia"/>
                <w:sz w:val="36"/>
                <w:szCs w:val="36"/>
              </w:rPr>
              <w:t>。</w:t>
            </w:r>
          </w:p>
        </w:tc>
        <w:tc>
          <w:tcPr>
            <w:tcW w:w="1418" w:type="dxa"/>
            <w:vAlign w:val="center"/>
          </w:tcPr>
          <w:p w:rsidR="00C239F3"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490CF7" w:rsidRPr="00D25E89"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w:t>
            </w:r>
          </w:p>
        </w:tc>
        <w:tc>
          <w:tcPr>
            <w:tcW w:w="1984" w:type="dxa"/>
            <w:vAlign w:val="center"/>
          </w:tcPr>
          <w:p w:rsidR="00490CF7" w:rsidRPr="00D25E89" w:rsidRDefault="00490CF7"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陳正忠</w:t>
            </w:r>
          </w:p>
          <w:p w:rsidR="00490CF7" w:rsidRPr="00D25E89" w:rsidRDefault="00490CF7"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02</w:t>
            </w:r>
            <w:r w:rsidR="00083264">
              <w:rPr>
                <w:rFonts w:ascii="標楷體" w:eastAsia="標楷體" w:hAnsi="標楷體" w:hint="eastAsia"/>
                <w:sz w:val="36"/>
                <w:szCs w:val="36"/>
              </w:rPr>
              <w:t>-</w:t>
            </w:r>
            <w:r w:rsidRPr="00D25E89">
              <w:rPr>
                <w:rFonts w:ascii="標楷體" w:eastAsia="標楷體" w:hAnsi="標楷體" w:hint="eastAsia"/>
                <w:sz w:val="36"/>
                <w:szCs w:val="36"/>
              </w:rPr>
              <w:t>81777038</w:t>
            </w:r>
            <w:r w:rsidR="0052694E">
              <w:rPr>
                <w:rFonts w:ascii="標楷體" w:eastAsia="標楷體" w:hAnsi="標楷體" w:hint="eastAsia"/>
                <w:sz w:val="36"/>
                <w:szCs w:val="36"/>
              </w:rPr>
              <w:t>分機</w:t>
            </w:r>
            <w:r w:rsidRPr="00D25E89">
              <w:rPr>
                <w:rFonts w:ascii="標楷體" w:eastAsia="標楷體" w:hAnsi="標楷體" w:hint="eastAsia"/>
                <w:sz w:val="36"/>
                <w:szCs w:val="36"/>
              </w:rPr>
              <w:t>19789</w:t>
            </w:r>
          </w:p>
        </w:tc>
      </w:tr>
      <w:tr w:rsidR="00CF1D36" w:rsidRPr="00D25E89" w:rsidTr="004136E9">
        <w:trPr>
          <w:trHeight w:val="1830"/>
        </w:trPr>
        <w:tc>
          <w:tcPr>
            <w:tcW w:w="417" w:type="dxa"/>
            <w:vAlign w:val="center"/>
          </w:tcPr>
          <w:p w:rsidR="00CF1D36" w:rsidRDefault="00021F9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24</w:t>
            </w:r>
          </w:p>
        </w:tc>
        <w:tc>
          <w:tcPr>
            <w:tcW w:w="1137" w:type="dxa"/>
            <w:vAlign w:val="center"/>
          </w:tcPr>
          <w:p w:rsidR="00CF1D36" w:rsidRPr="00CF1D36" w:rsidRDefault="00CF1D36" w:rsidP="00F43C3E">
            <w:pPr>
              <w:adjustRightInd w:val="0"/>
              <w:snapToGrid w:val="0"/>
              <w:spacing w:line="340" w:lineRule="exact"/>
              <w:jc w:val="both"/>
              <w:rPr>
                <w:rFonts w:ascii="標楷體" w:eastAsia="標楷體" w:hAnsi="標楷體"/>
                <w:sz w:val="36"/>
                <w:szCs w:val="36"/>
              </w:rPr>
            </w:pPr>
            <w:r w:rsidRPr="00CF1D36">
              <w:rPr>
                <w:rFonts w:ascii="標楷體" w:eastAsia="標楷體" w:hAnsi="標楷體" w:hint="eastAsia"/>
                <w:sz w:val="36"/>
                <w:szCs w:val="36"/>
              </w:rPr>
              <w:t>建立超分子</w:t>
            </w:r>
            <w:proofErr w:type="gramStart"/>
            <w:r w:rsidRPr="00CF1D36">
              <w:rPr>
                <w:rFonts w:ascii="標楷體" w:eastAsia="標楷體" w:hAnsi="標楷體" w:hint="eastAsia"/>
                <w:sz w:val="36"/>
                <w:szCs w:val="36"/>
              </w:rPr>
              <w:t>奈</w:t>
            </w:r>
            <w:proofErr w:type="gramEnd"/>
            <w:r w:rsidRPr="00CF1D36">
              <w:rPr>
                <w:rFonts w:ascii="標楷體" w:eastAsia="標楷體" w:hAnsi="標楷體" w:hint="eastAsia"/>
                <w:sz w:val="36"/>
                <w:szCs w:val="36"/>
              </w:rPr>
              <w:t>米粒子疫苗及藥物遞</w:t>
            </w:r>
            <w:r w:rsidRPr="00CF1D36">
              <w:rPr>
                <w:rFonts w:ascii="標楷體" w:eastAsia="標楷體" w:hAnsi="標楷體" w:hint="eastAsia"/>
                <w:sz w:val="36"/>
                <w:szCs w:val="36"/>
              </w:rPr>
              <w:lastRenderedPageBreak/>
              <w:t>送平台</w:t>
            </w:r>
            <w:r>
              <w:rPr>
                <w:rFonts w:ascii="標楷體" w:eastAsia="標楷體" w:hAnsi="標楷體" w:hint="eastAsia"/>
                <w:sz w:val="36"/>
                <w:szCs w:val="36"/>
              </w:rPr>
              <w:t>(Ⅰ)</w:t>
            </w:r>
          </w:p>
        </w:tc>
        <w:tc>
          <w:tcPr>
            <w:tcW w:w="5766" w:type="dxa"/>
            <w:vAlign w:val="center"/>
          </w:tcPr>
          <w:p w:rsidR="00CF1D36" w:rsidRPr="00CF1D36" w:rsidRDefault="00CF1D36" w:rsidP="00F43C3E">
            <w:pPr>
              <w:adjustRightInd w:val="0"/>
              <w:snapToGrid w:val="0"/>
              <w:spacing w:line="340" w:lineRule="exact"/>
              <w:jc w:val="both"/>
              <w:rPr>
                <w:rFonts w:ascii="標楷體" w:eastAsia="標楷體" w:hAnsi="標楷體"/>
                <w:sz w:val="36"/>
                <w:szCs w:val="36"/>
              </w:rPr>
            </w:pPr>
            <w:r w:rsidRPr="00CF1D36">
              <w:rPr>
                <w:rFonts w:ascii="標楷體" w:eastAsia="標楷體" w:hAnsi="標楷體" w:hint="eastAsia"/>
                <w:sz w:val="36"/>
                <w:szCs w:val="36"/>
              </w:rPr>
              <w:lastRenderedPageBreak/>
              <w:t>現行的炭疽疫苗對於</w:t>
            </w:r>
            <w:proofErr w:type="gramStart"/>
            <w:r w:rsidRPr="00CF1D36">
              <w:rPr>
                <w:rFonts w:ascii="標楷體" w:eastAsia="標楷體" w:hAnsi="標楷體" w:hint="eastAsia"/>
                <w:sz w:val="36"/>
                <w:szCs w:val="36"/>
              </w:rPr>
              <w:t>強毒株只</w:t>
            </w:r>
            <w:proofErr w:type="gramEnd"/>
            <w:r w:rsidRPr="00CF1D36">
              <w:rPr>
                <w:rFonts w:ascii="標楷體" w:eastAsia="標楷體" w:hAnsi="標楷體" w:hint="eastAsia"/>
                <w:sz w:val="36"/>
                <w:szCs w:val="36"/>
              </w:rPr>
              <w:t xml:space="preserve">能提供部份的保護效果、並需要多次預防補強注射（18 </w:t>
            </w:r>
            <w:proofErr w:type="gramStart"/>
            <w:r w:rsidRPr="00CF1D36">
              <w:rPr>
                <w:rFonts w:ascii="標楷體" w:eastAsia="標楷體" w:hAnsi="標楷體" w:hint="eastAsia"/>
                <w:sz w:val="36"/>
                <w:szCs w:val="36"/>
              </w:rPr>
              <w:t>個</w:t>
            </w:r>
            <w:proofErr w:type="gramEnd"/>
            <w:r w:rsidRPr="00CF1D36">
              <w:rPr>
                <w:rFonts w:ascii="標楷體" w:eastAsia="標楷體" w:hAnsi="標楷體" w:hint="eastAsia"/>
                <w:sz w:val="36"/>
                <w:szCs w:val="36"/>
              </w:rPr>
              <w:t>月內預防注射 6 次）及毒素殘留的疑慮等諸多缺點，本計畫將建構</w:t>
            </w:r>
            <w:proofErr w:type="gramStart"/>
            <w:r w:rsidRPr="00CF1D36">
              <w:rPr>
                <w:rFonts w:ascii="標楷體" w:eastAsia="標楷體" w:hAnsi="標楷體" w:hint="eastAsia"/>
                <w:sz w:val="36"/>
                <w:szCs w:val="36"/>
              </w:rPr>
              <w:t>一</w:t>
            </w:r>
            <w:proofErr w:type="gramEnd"/>
            <w:r w:rsidRPr="00CF1D36">
              <w:rPr>
                <w:rFonts w:ascii="標楷體" w:eastAsia="標楷體" w:hAnsi="標楷體" w:hint="eastAsia"/>
                <w:sz w:val="36"/>
                <w:szCs w:val="36"/>
              </w:rPr>
              <w:t>有效疫苗平台，利</w:t>
            </w:r>
            <w:r w:rsidRPr="00CF1D36">
              <w:rPr>
                <w:rFonts w:ascii="標楷體" w:eastAsia="標楷體" w:hAnsi="標楷體" w:hint="eastAsia"/>
                <w:sz w:val="36"/>
                <w:szCs w:val="36"/>
              </w:rPr>
              <w:lastRenderedPageBreak/>
              <w:t>用</w:t>
            </w:r>
            <w:proofErr w:type="gramStart"/>
            <w:r w:rsidRPr="00CF1D36">
              <w:rPr>
                <w:rFonts w:ascii="標楷體" w:eastAsia="標楷體" w:hAnsi="標楷體" w:hint="eastAsia"/>
                <w:sz w:val="36"/>
                <w:szCs w:val="36"/>
              </w:rPr>
              <w:t>具有佐劑功能</w:t>
            </w:r>
            <w:proofErr w:type="gramEnd"/>
            <w:r w:rsidRPr="00CF1D36">
              <w:rPr>
                <w:rFonts w:ascii="標楷體" w:eastAsia="標楷體" w:hAnsi="標楷體" w:hint="eastAsia"/>
                <w:sz w:val="36"/>
                <w:szCs w:val="36"/>
              </w:rPr>
              <w:t>的超分子</w:t>
            </w:r>
            <w:proofErr w:type="gramStart"/>
            <w:r w:rsidRPr="00CF1D36">
              <w:rPr>
                <w:rFonts w:ascii="標楷體" w:eastAsia="標楷體" w:hAnsi="標楷體" w:hint="eastAsia"/>
                <w:sz w:val="36"/>
                <w:szCs w:val="36"/>
              </w:rPr>
              <w:t>奈</w:t>
            </w:r>
            <w:proofErr w:type="gramEnd"/>
            <w:r w:rsidRPr="00CF1D36">
              <w:rPr>
                <w:rFonts w:ascii="標楷體" w:eastAsia="標楷體" w:hAnsi="標楷體" w:hint="eastAsia"/>
                <w:sz w:val="36"/>
                <w:szCs w:val="36"/>
              </w:rPr>
              <w:t>米粒子來調節免疫反應；利用超</w:t>
            </w:r>
            <w:proofErr w:type="gramStart"/>
            <w:r w:rsidRPr="00CF1D36">
              <w:rPr>
                <w:rFonts w:ascii="標楷體" w:eastAsia="標楷體" w:hAnsi="標楷體" w:hint="eastAsia"/>
                <w:sz w:val="36"/>
                <w:szCs w:val="36"/>
              </w:rPr>
              <w:t>分子基團之</w:t>
            </w:r>
            <w:proofErr w:type="gramEnd"/>
            <w:r w:rsidRPr="00CF1D36">
              <w:rPr>
                <w:rFonts w:ascii="標楷體" w:eastAsia="標楷體" w:hAnsi="標楷體" w:hint="eastAsia"/>
                <w:sz w:val="36"/>
                <w:szCs w:val="36"/>
              </w:rPr>
              <w:t>高度應答性及奈米粒子之遞送/</w:t>
            </w:r>
            <w:proofErr w:type="gramStart"/>
            <w:r w:rsidRPr="00CF1D36">
              <w:rPr>
                <w:rFonts w:ascii="標楷體" w:eastAsia="標楷體" w:hAnsi="標楷體" w:hint="eastAsia"/>
                <w:sz w:val="36"/>
                <w:szCs w:val="36"/>
              </w:rPr>
              <w:t>緩釋功能</w:t>
            </w:r>
            <w:proofErr w:type="gramEnd"/>
            <w:r w:rsidRPr="00CF1D36">
              <w:rPr>
                <w:rFonts w:ascii="標楷體" w:eastAsia="標楷體" w:hAnsi="標楷體" w:hint="eastAsia"/>
                <w:sz w:val="36"/>
                <w:szCs w:val="36"/>
              </w:rPr>
              <w:t>，以單一疫苗劑量在體內緩慢釋放以激發長期免疫反應；利用超分子網聯結構來調控</w:t>
            </w:r>
            <w:proofErr w:type="gramStart"/>
            <w:r w:rsidRPr="00CF1D36">
              <w:rPr>
                <w:rFonts w:ascii="標楷體" w:eastAsia="標楷體" w:hAnsi="標楷體" w:hint="eastAsia"/>
                <w:sz w:val="36"/>
                <w:szCs w:val="36"/>
              </w:rPr>
              <w:t>最</w:t>
            </w:r>
            <w:proofErr w:type="gramEnd"/>
            <w:r w:rsidRPr="00CF1D36">
              <w:rPr>
                <w:rFonts w:ascii="標楷體" w:eastAsia="標楷體" w:hAnsi="標楷體" w:hint="eastAsia"/>
                <w:sz w:val="36"/>
                <w:szCs w:val="36"/>
              </w:rPr>
              <w:t>適化之奈米粒子，達到能穿越腸道細胞的特性，以發展安全且有效性較高的炭疽疫苗。</w:t>
            </w:r>
          </w:p>
        </w:tc>
        <w:tc>
          <w:tcPr>
            <w:tcW w:w="1418" w:type="dxa"/>
            <w:vAlign w:val="center"/>
          </w:tcPr>
          <w:p w:rsidR="00CF1D36" w:rsidRDefault="00CF1D36"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CF1D36" w:rsidRDefault="00CF1D36"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106-108</w:t>
            </w:r>
          </w:p>
        </w:tc>
        <w:tc>
          <w:tcPr>
            <w:tcW w:w="1984" w:type="dxa"/>
            <w:vAlign w:val="center"/>
          </w:tcPr>
          <w:p w:rsidR="00CF1D36" w:rsidRPr="00D25E89" w:rsidRDefault="00CF1D36" w:rsidP="00083264">
            <w:pPr>
              <w:adjustRightInd w:val="0"/>
              <w:snapToGrid w:val="0"/>
              <w:spacing w:line="340" w:lineRule="exact"/>
              <w:jc w:val="center"/>
              <w:rPr>
                <w:rFonts w:ascii="標楷體" w:eastAsia="標楷體" w:hAnsi="標楷體"/>
                <w:sz w:val="36"/>
                <w:szCs w:val="36"/>
              </w:rPr>
            </w:pPr>
            <w:r w:rsidRPr="00CF1D36">
              <w:rPr>
                <w:rFonts w:ascii="標楷體" w:eastAsia="標楷體" w:hAnsi="標楷體" w:hint="eastAsia"/>
                <w:sz w:val="36"/>
                <w:szCs w:val="36"/>
              </w:rPr>
              <w:t>高治華</w:t>
            </w:r>
            <w:r w:rsidRPr="00CF1D36">
              <w:rPr>
                <w:rFonts w:ascii="標楷體" w:eastAsia="標楷體" w:hAnsi="標楷體" w:hint="eastAsia"/>
                <w:sz w:val="36"/>
                <w:szCs w:val="36"/>
              </w:rPr>
              <w:br/>
              <w:t>02</w:t>
            </w:r>
            <w:r w:rsidR="00083264">
              <w:rPr>
                <w:rFonts w:ascii="標楷體" w:eastAsia="標楷體" w:hAnsi="標楷體" w:hint="eastAsia"/>
                <w:sz w:val="36"/>
                <w:szCs w:val="36"/>
              </w:rPr>
              <w:t>-</w:t>
            </w:r>
            <w:r w:rsidRPr="00CF1D36">
              <w:rPr>
                <w:rFonts w:ascii="標楷體" w:eastAsia="標楷體" w:hAnsi="標楷體" w:hint="eastAsia"/>
                <w:sz w:val="36"/>
                <w:szCs w:val="36"/>
              </w:rPr>
              <w:t>87923100</w:t>
            </w:r>
            <w:r w:rsidR="0052694E">
              <w:rPr>
                <w:rFonts w:ascii="標楷體" w:eastAsia="標楷體" w:hAnsi="標楷體" w:hint="eastAsia"/>
                <w:sz w:val="36"/>
                <w:szCs w:val="36"/>
              </w:rPr>
              <w:t>分機</w:t>
            </w:r>
            <w:r w:rsidRPr="00CF1D36">
              <w:rPr>
                <w:rFonts w:ascii="標楷體" w:eastAsia="標楷體" w:hAnsi="標楷體" w:hint="eastAsia"/>
                <w:sz w:val="36"/>
                <w:szCs w:val="36"/>
              </w:rPr>
              <w:t>18531</w:t>
            </w:r>
          </w:p>
        </w:tc>
      </w:tr>
      <w:tr w:rsidR="00490CF7" w:rsidRPr="00D25E89" w:rsidTr="004136E9">
        <w:trPr>
          <w:trHeight w:val="1830"/>
        </w:trPr>
        <w:tc>
          <w:tcPr>
            <w:tcW w:w="417" w:type="dxa"/>
            <w:vAlign w:val="center"/>
          </w:tcPr>
          <w:p w:rsidR="00490CF7" w:rsidRPr="00D25E89" w:rsidRDefault="00021F9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25</w:t>
            </w:r>
          </w:p>
        </w:tc>
        <w:tc>
          <w:tcPr>
            <w:tcW w:w="1137" w:type="dxa"/>
            <w:vAlign w:val="center"/>
          </w:tcPr>
          <w:p w:rsidR="00490CF7" w:rsidRPr="00D25E89" w:rsidRDefault="00490CF7" w:rsidP="00F43C3E">
            <w:pPr>
              <w:adjustRightInd w:val="0"/>
              <w:snapToGrid w:val="0"/>
              <w:spacing w:line="340" w:lineRule="exact"/>
              <w:jc w:val="both"/>
              <w:rPr>
                <w:rFonts w:ascii="標楷體" w:eastAsia="標楷體" w:hAnsi="標楷體"/>
                <w:sz w:val="36"/>
                <w:szCs w:val="36"/>
              </w:rPr>
            </w:pPr>
            <w:r w:rsidRPr="00D25E89">
              <w:rPr>
                <w:rFonts w:ascii="標楷體" w:eastAsia="標楷體" w:hAnsi="標楷體" w:hint="eastAsia"/>
                <w:sz w:val="36"/>
                <w:szCs w:val="36"/>
              </w:rPr>
              <w:t>以新穎止血敷料結合個人化誘導幹細胞，應用於戰傷後之組織修復</w:t>
            </w:r>
          </w:p>
        </w:tc>
        <w:tc>
          <w:tcPr>
            <w:tcW w:w="5766" w:type="dxa"/>
            <w:vAlign w:val="center"/>
          </w:tcPr>
          <w:p w:rsidR="00490CF7" w:rsidRPr="00D25E89" w:rsidRDefault="00490CF7" w:rsidP="00F43C3E">
            <w:pPr>
              <w:adjustRightInd w:val="0"/>
              <w:snapToGrid w:val="0"/>
              <w:spacing w:line="340" w:lineRule="exact"/>
              <w:jc w:val="both"/>
              <w:rPr>
                <w:rFonts w:ascii="標楷體" w:eastAsia="標楷體" w:hAnsi="標楷體"/>
                <w:sz w:val="36"/>
                <w:szCs w:val="36"/>
              </w:rPr>
            </w:pPr>
            <w:r w:rsidRPr="00D25E89">
              <w:rPr>
                <w:rFonts w:ascii="標楷體" w:eastAsia="標楷體" w:hAnsi="標楷體" w:hint="eastAsia"/>
                <w:sz w:val="36"/>
                <w:szCs w:val="36"/>
              </w:rPr>
              <w:t>在面對戰爭時，如何加速傷員復原使其能再回戰場，一直</w:t>
            </w:r>
            <w:proofErr w:type="gramStart"/>
            <w:r w:rsidRPr="00D25E89">
              <w:rPr>
                <w:rFonts w:ascii="標楷體" w:eastAsia="標楷體" w:hAnsi="標楷體" w:hint="eastAsia"/>
                <w:sz w:val="36"/>
                <w:szCs w:val="36"/>
              </w:rPr>
              <w:t>是軍陣醫學</w:t>
            </w:r>
            <w:proofErr w:type="gramEnd"/>
            <w:r w:rsidRPr="00D25E89">
              <w:rPr>
                <w:rFonts w:ascii="標楷體" w:eastAsia="標楷體" w:hAnsi="標楷體" w:hint="eastAsia"/>
                <w:sz w:val="36"/>
                <w:szCs w:val="36"/>
              </w:rPr>
              <w:t>所面臨到的一個重要課題。戰場上的戰傷，除了出血外，多合併有組織的傷害。而目前使用一般之止血敷料，並無法幫助組織的修復。幹細胞能分化成大量的多種成體細胞，目前已有非常多的文獻指出，使用幹細胞應用於受傷的組織，能加速組織的修復及器官功能的恢復。所以如能應用幹細胞治療於戰傷上，並結合於止血敷料，可加速傷員的復原速度。</w:t>
            </w:r>
          </w:p>
        </w:tc>
        <w:tc>
          <w:tcPr>
            <w:tcW w:w="1418" w:type="dxa"/>
            <w:vAlign w:val="center"/>
          </w:tcPr>
          <w:p w:rsidR="00C239F3"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490CF7" w:rsidRPr="00D25E89"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w:t>
            </w:r>
          </w:p>
        </w:tc>
        <w:tc>
          <w:tcPr>
            <w:tcW w:w="1984" w:type="dxa"/>
            <w:vAlign w:val="center"/>
          </w:tcPr>
          <w:p w:rsidR="00490CF7" w:rsidRPr="00D25E89" w:rsidRDefault="00490CF7"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蔡宗能</w:t>
            </w:r>
            <w:r w:rsidRPr="00D25E89">
              <w:rPr>
                <w:rFonts w:ascii="標楷體" w:eastAsia="標楷體" w:hAnsi="標楷體" w:hint="eastAsia"/>
                <w:sz w:val="36"/>
                <w:szCs w:val="36"/>
              </w:rPr>
              <w:br/>
              <w:t>02</w:t>
            </w:r>
            <w:r w:rsidR="00083264">
              <w:rPr>
                <w:rFonts w:ascii="標楷體" w:eastAsia="標楷體" w:hAnsi="標楷體" w:hint="eastAsia"/>
                <w:sz w:val="36"/>
                <w:szCs w:val="36"/>
              </w:rPr>
              <w:t>-</w:t>
            </w:r>
            <w:r w:rsidRPr="00D25E89">
              <w:rPr>
                <w:rFonts w:ascii="標楷體" w:eastAsia="標楷體" w:hAnsi="標楷體" w:hint="eastAsia"/>
                <w:sz w:val="36"/>
                <w:szCs w:val="36"/>
              </w:rPr>
              <w:t>87923311</w:t>
            </w:r>
            <w:r w:rsidR="0052694E">
              <w:rPr>
                <w:rFonts w:ascii="標楷體" w:eastAsia="標楷體" w:hAnsi="標楷體" w:hint="eastAsia"/>
                <w:sz w:val="36"/>
                <w:szCs w:val="36"/>
              </w:rPr>
              <w:t>分機</w:t>
            </w:r>
            <w:r w:rsidRPr="00D25E89">
              <w:rPr>
                <w:rFonts w:ascii="標楷體" w:eastAsia="標楷體" w:hAnsi="標楷體" w:hint="eastAsia"/>
                <w:sz w:val="36"/>
                <w:szCs w:val="36"/>
              </w:rPr>
              <w:t>16118</w:t>
            </w:r>
          </w:p>
        </w:tc>
      </w:tr>
      <w:tr w:rsidR="00490CF7" w:rsidRPr="00D25E89" w:rsidTr="004136E9">
        <w:trPr>
          <w:trHeight w:val="1830"/>
        </w:trPr>
        <w:tc>
          <w:tcPr>
            <w:tcW w:w="417" w:type="dxa"/>
            <w:vAlign w:val="center"/>
          </w:tcPr>
          <w:p w:rsidR="00490CF7" w:rsidRPr="00D25E89" w:rsidRDefault="00021F9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26</w:t>
            </w:r>
          </w:p>
        </w:tc>
        <w:tc>
          <w:tcPr>
            <w:tcW w:w="1137" w:type="dxa"/>
            <w:vAlign w:val="center"/>
          </w:tcPr>
          <w:p w:rsidR="00490CF7" w:rsidRPr="00D25E89" w:rsidRDefault="00490CF7" w:rsidP="00F43C3E">
            <w:pPr>
              <w:adjustRightInd w:val="0"/>
              <w:snapToGrid w:val="0"/>
              <w:spacing w:line="340" w:lineRule="exact"/>
              <w:jc w:val="both"/>
              <w:rPr>
                <w:rFonts w:ascii="標楷體" w:eastAsia="標楷體" w:hAnsi="標楷體"/>
                <w:sz w:val="36"/>
                <w:szCs w:val="36"/>
              </w:rPr>
            </w:pPr>
            <w:r w:rsidRPr="00D25E89">
              <w:rPr>
                <w:rFonts w:ascii="標楷體" w:eastAsia="標楷體" w:hAnsi="標楷體" w:hint="eastAsia"/>
                <w:sz w:val="36"/>
                <w:szCs w:val="36"/>
              </w:rPr>
              <w:t>針對生物性威脅之快速評估技術建</w:t>
            </w:r>
            <w:r w:rsidRPr="00D25E89">
              <w:rPr>
                <w:rFonts w:ascii="標楷體" w:eastAsia="標楷體" w:hAnsi="標楷體" w:hint="eastAsia"/>
                <w:sz w:val="36"/>
                <w:szCs w:val="36"/>
              </w:rPr>
              <w:lastRenderedPageBreak/>
              <w:t>立</w:t>
            </w:r>
          </w:p>
        </w:tc>
        <w:tc>
          <w:tcPr>
            <w:tcW w:w="5766" w:type="dxa"/>
            <w:vAlign w:val="center"/>
          </w:tcPr>
          <w:p w:rsidR="00490CF7" w:rsidRPr="00D25E89" w:rsidRDefault="00490CF7" w:rsidP="00F43C3E">
            <w:pPr>
              <w:adjustRightInd w:val="0"/>
              <w:snapToGrid w:val="0"/>
              <w:spacing w:line="340" w:lineRule="exact"/>
              <w:jc w:val="both"/>
              <w:rPr>
                <w:rFonts w:ascii="標楷體" w:eastAsia="標楷體" w:hAnsi="標楷體"/>
                <w:sz w:val="36"/>
                <w:szCs w:val="36"/>
              </w:rPr>
            </w:pPr>
            <w:r w:rsidRPr="00D25E89">
              <w:rPr>
                <w:rFonts w:ascii="標楷體" w:eastAsia="標楷體" w:hAnsi="標楷體" w:hint="eastAsia"/>
                <w:sz w:val="36"/>
                <w:szCs w:val="36"/>
              </w:rPr>
              <w:lastRenderedPageBreak/>
              <w:t>新式的化學及生物武器可以在開發成熟</w:t>
            </w:r>
            <w:proofErr w:type="gramStart"/>
            <w:r w:rsidRPr="00D25E89">
              <w:rPr>
                <w:rFonts w:ascii="標楷體" w:eastAsia="標楷體" w:hAnsi="標楷體" w:hint="eastAsia"/>
                <w:sz w:val="36"/>
                <w:szCs w:val="36"/>
              </w:rPr>
              <w:t>一</w:t>
            </w:r>
            <w:proofErr w:type="gramEnd"/>
            <w:r w:rsidRPr="00D25E89">
              <w:rPr>
                <w:rFonts w:ascii="標楷體" w:eastAsia="標楷體" w:hAnsi="標楷體" w:hint="eastAsia"/>
                <w:sz w:val="36"/>
                <w:szCs w:val="36"/>
              </w:rPr>
              <w:t>年內期間即完成大量製造。然而，即便研究人員利用最近的方法及技術卻可能需要數十年的研究才能得到從細胞層次了解新的威脅</w:t>
            </w:r>
            <w:r w:rsidRPr="00D25E89">
              <w:rPr>
                <w:rFonts w:ascii="標楷體" w:eastAsia="標楷體" w:hAnsi="標楷體" w:hint="eastAsia"/>
                <w:sz w:val="36"/>
                <w:szCs w:val="36"/>
              </w:rPr>
              <w:lastRenderedPageBreak/>
              <w:t>因子(化武或生物戰劑)如何在人體產生它的效應。從威脅出現、到作用機轉了解以及有效治療研發之間的時間差距對於我國軍會留下防禦的弱點。</w:t>
            </w:r>
          </w:p>
        </w:tc>
        <w:tc>
          <w:tcPr>
            <w:tcW w:w="1418" w:type="dxa"/>
            <w:vAlign w:val="center"/>
          </w:tcPr>
          <w:p w:rsidR="00C239F3"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490CF7" w:rsidRPr="00D25E89" w:rsidRDefault="00C239F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w:t>
            </w:r>
          </w:p>
        </w:tc>
        <w:tc>
          <w:tcPr>
            <w:tcW w:w="1984" w:type="dxa"/>
            <w:vAlign w:val="center"/>
          </w:tcPr>
          <w:p w:rsidR="00490CF7" w:rsidRPr="00D25E89" w:rsidRDefault="00490CF7"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黃志</w:t>
            </w:r>
            <w:proofErr w:type="gramStart"/>
            <w:r w:rsidRPr="00D25E89">
              <w:rPr>
                <w:rFonts w:ascii="標楷體" w:eastAsia="標楷體" w:hAnsi="標楷體" w:hint="eastAsia"/>
                <w:sz w:val="36"/>
                <w:szCs w:val="36"/>
              </w:rPr>
              <w:t>恒</w:t>
            </w:r>
            <w:proofErr w:type="gramEnd"/>
            <w:r w:rsidRPr="00D25E89">
              <w:rPr>
                <w:rFonts w:ascii="標楷體" w:eastAsia="標楷體" w:hAnsi="標楷體" w:hint="eastAsia"/>
                <w:sz w:val="36"/>
                <w:szCs w:val="36"/>
              </w:rPr>
              <w:t>02</w:t>
            </w:r>
            <w:r w:rsidR="00083264">
              <w:rPr>
                <w:rFonts w:ascii="標楷體" w:eastAsia="標楷體" w:hAnsi="標楷體" w:hint="eastAsia"/>
                <w:sz w:val="36"/>
                <w:szCs w:val="36"/>
              </w:rPr>
              <w:t>-</w:t>
            </w:r>
            <w:r w:rsidRPr="00D25E89">
              <w:rPr>
                <w:rFonts w:ascii="標楷體" w:eastAsia="標楷體" w:hAnsi="標楷體" w:hint="eastAsia"/>
                <w:sz w:val="36"/>
                <w:szCs w:val="36"/>
              </w:rPr>
              <w:t>87923100</w:t>
            </w:r>
            <w:r w:rsidR="0052694E">
              <w:rPr>
                <w:rFonts w:ascii="標楷體" w:eastAsia="標楷體" w:hAnsi="標楷體" w:hint="eastAsia"/>
                <w:sz w:val="36"/>
                <w:szCs w:val="36"/>
              </w:rPr>
              <w:t>分機</w:t>
            </w:r>
            <w:r w:rsidRPr="00D25E89">
              <w:rPr>
                <w:rFonts w:ascii="標楷體" w:eastAsia="標楷體" w:hAnsi="標楷體" w:hint="eastAsia"/>
                <w:sz w:val="36"/>
                <w:szCs w:val="36"/>
              </w:rPr>
              <w:t>18548</w:t>
            </w:r>
          </w:p>
        </w:tc>
      </w:tr>
    </w:tbl>
    <w:p w:rsidR="00637398" w:rsidRPr="00D25E89" w:rsidRDefault="00637398">
      <w:pPr>
        <w:rPr>
          <w:rFonts w:ascii="標楷體" w:eastAsia="標楷體" w:hAnsi="標楷體"/>
          <w:sz w:val="36"/>
          <w:szCs w:val="36"/>
        </w:rPr>
        <w:sectPr w:rsidR="00637398" w:rsidRPr="00D25E89" w:rsidSect="004136E9">
          <w:pgSz w:w="11906" w:h="16838"/>
          <w:pgMar w:top="567" w:right="567" w:bottom="567" w:left="567" w:header="851" w:footer="992" w:gutter="0"/>
          <w:cols w:space="425"/>
          <w:docGrid w:type="lines" w:linePitch="360"/>
        </w:sectPr>
      </w:pPr>
    </w:p>
    <w:p w:rsidR="00637398" w:rsidRPr="00D25E89" w:rsidRDefault="00637398" w:rsidP="00F43C3E">
      <w:pPr>
        <w:spacing w:line="340" w:lineRule="exact"/>
        <w:rPr>
          <w:rFonts w:ascii="標楷體" w:eastAsia="標楷體" w:hAnsi="標楷體"/>
          <w:sz w:val="36"/>
          <w:szCs w:val="36"/>
        </w:rPr>
      </w:pPr>
      <w:r w:rsidRPr="00D25E89">
        <w:rPr>
          <w:rFonts w:ascii="標楷體" w:eastAsia="標楷體" w:hAnsi="標楷體" w:hint="eastAsia"/>
          <w:sz w:val="36"/>
          <w:szCs w:val="36"/>
        </w:rPr>
        <w:lastRenderedPageBreak/>
        <w:t>主題:【偽裝及防污塗料材質開發】</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1231"/>
        <w:gridCol w:w="4682"/>
        <w:gridCol w:w="1843"/>
        <w:gridCol w:w="1985"/>
      </w:tblGrid>
      <w:tr w:rsidR="00490CF7" w:rsidRPr="00D25E89" w:rsidTr="004136E9">
        <w:trPr>
          <w:trHeight w:val="533"/>
          <w:tblHeader/>
        </w:trPr>
        <w:tc>
          <w:tcPr>
            <w:tcW w:w="2071" w:type="dxa"/>
            <w:gridSpan w:val="2"/>
            <w:vAlign w:val="center"/>
          </w:tcPr>
          <w:p w:rsidR="00490CF7" w:rsidRPr="00D25E89" w:rsidRDefault="00490CF7"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研究主題</w:t>
            </w:r>
          </w:p>
        </w:tc>
        <w:tc>
          <w:tcPr>
            <w:tcW w:w="4682" w:type="dxa"/>
            <w:vMerge w:val="restart"/>
            <w:vAlign w:val="center"/>
          </w:tcPr>
          <w:p w:rsidR="00490CF7" w:rsidRPr="00D25E89" w:rsidRDefault="00490CF7"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主要研究內容</w:t>
            </w:r>
          </w:p>
        </w:tc>
        <w:tc>
          <w:tcPr>
            <w:tcW w:w="1843" w:type="dxa"/>
            <w:vMerge w:val="restart"/>
            <w:vAlign w:val="center"/>
          </w:tcPr>
          <w:p w:rsidR="006065FE" w:rsidRDefault="006065FE" w:rsidP="00F43C3E">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6065FE" w:rsidRDefault="006065FE"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490CF7" w:rsidRPr="00D25E89" w:rsidRDefault="006065FE" w:rsidP="00F43C3E">
            <w:pPr>
              <w:adjustRightInd w:val="0"/>
              <w:snapToGrid w:val="0"/>
              <w:spacing w:line="340" w:lineRule="exact"/>
              <w:jc w:val="center"/>
              <w:rPr>
                <w:rFonts w:ascii="標楷體" w:eastAsia="標楷體" w:hAnsi="標楷體"/>
              </w:rPr>
            </w:pPr>
            <w:r>
              <w:rPr>
                <w:rFonts w:ascii="標楷體" w:eastAsia="標楷體" w:hAnsi="標楷體" w:hint="eastAsia"/>
                <w:sz w:val="36"/>
                <w:szCs w:val="36"/>
              </w:rPr>
              <w:t>(年度)</w:t>
            </w:r>
          </w:p>
        </w:tc>
        <w:tc>
          <w:tcPr>
            <w:tcW w:w="1985" w:type="dxa"/>
            <w:vMerge w:val="restart"/>
            <w:vAlign w:val="center"/>
          </w:tcPr>
          <w:p w:rsidR="00490CF7" w:rsidRPr="00D25E89" w:rsidRDefault="00490CF7" w:rsidP="00F43C3E">
            <w:pPr>
              <w:adjustRightInd w:val="0"/>
              <w:snapToGrid w:val="0"/>
              <w:spacing w:line="340" w:lineRule="exact"/>
              <w:jc w:val="center"/>
              <w:rPr>
                <w:rFonts w:ascii="標楷體" w:eastAsia="標楷體" w:hAnsi="標楷體"/>
              </w:rPr>
            </w:pPr>
            <w:r w:rsidRPr="00D25E89">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D25E89">
              <w:rPr>
                <w:rFonts w:ascii="標楷體" w:eastAsia="標楷體" w:hAnsi="標楷體" w:hint="eastAsia"/>
                <w:sz w:val="36"/>
                <w:szCs w:val="36"/>
              </w:rPr>
              <w:t>)</w:t>
            </w:r>
          </w:p>
        </w:tc>
      </w:tr>
      <w:tr w:rsidR="00490CF7" w:rsidRPr="00D25E89" w:rsidTr="004136E9">
        <w:trPr>
          <w:trHeight w:val="70"/>
          <w:tblHeader/>
        </w:trPr>
        <w:tc>
          <w:tcPr>
            <w:tcW w:w="840" w:type="dxa"/>
            <w:vAlign w:val="center"/>
          </w:tcPr>
          <w:p w:rsidR="00490CF7" w:rsidRPr="00D25E89" w:rsidRDefault="00490CF7"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編號</w:t>
            </w:r>
          </w:p>
        </w:tc>
        <w:tc>
          <w:tcPr>
            <w:tcW w:w="1231" w:type="dxa"/>
            <w:vAlign w:val="center"/>
          </w:tcPr>
          <w:p w:rsidR="00490CF7" w:rsidRPr="00D25E89" w:rsidRDefault="00490CF7"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名稱</w:t>
            </w:r>
          </w:p>
        </w:tc>
        <w:tc>
          <w:tcPr>
            <w:tcW w:w="4682" w:type="dxa"/>
            <w:vMerge/>
          </w:tcPr>
          <w:p w:rsidR="00490CF7" w:rsidRPr="00D25E89" w:rsidRDefault="00490CF7" w:rsidP="00F43C3E">
            <w:pPr>
              <w:adjustRightInd w:val="0"/>
              <w:snapToGrid w:val="0"/>
              <w:spacing w:line="340" w:lineRule="exact"/>
              <w:rPr>
                <w:rFonts w:ascii="標楷體" w:eastAsia="標楷體" w:hAnsi="標楷體"/>
                <w:sz w:val="36"/>
                <w:szCs w:val="36"/>
              </w:rPr>
            </w:pPr>
          </w:p>
        </w:tc>
        <w:tc>
          <w:tcPr>
            <w:tcW w:w="1843" w:type="dxa"/>
            <w:vMerge/>
          </w:tcPr>
          <w:p w:rsidR="00490CF7" w:rsidRPr="00D25E89" w:rsidRDefault="00490CF7" w:rsidP="00F43C3E">
            <w:pPr>
              <w:adjustRightInd w:val="0"/>
              <w:snapToGrid w:val="0"/>
              <w:spacing w:line="340" w:lineRule="exact"/>
              <w:rPr>
                <w:rFonts w:ascii="標楷體" w:eastAsia="標楷體" w:hAnsi="標楷體"/>
                <w:sz w:val="36"/>
                <w:szCs w:val="36"/>
              </w:rPr>
            </w:pPr>
          </w:p>
        </w:tc>
        <w:tc>
          <w:tcPr>
            <w:tcW w:w="1985" w:type="dxa"/>
            <w:vMerge/>
          </w:tcPr>
          <w:p w:rsidR="00490CF7" w:rsidRPr="00D25E89" w:rsidRDefault="00490CF7" w:rsidP="00F43C3E">
            <w:pPr>
              <w:adjustRightInd w:val="0"/>
              <w:snapToGrid w:val="0"/>
              <w:spacing w:line="340" w:lineRule="exact"/>
              <w:rPr>
                <w:rFonts w:ascii="標楷體" w:eastAsia="標楷體" w:hAnsi="標楷體"/>
                <w:sz w:val="36"/>
                <w:szCs w:val="36"/>
              </w:rPr>
            </w:pPr>
          </w:p>
        </w:tc>
      </w:tr>
      <w:tr w:rsidR="00490CF7" w:rsidRPr="00D25E89" w:rsidTr="004136E9">
        <w:trPr>
          <w:trHeight w:val="1260"/>
        </w:trPr>
        <w:tc>
          <w:tcPr>
            <w:tcW w:w="840" w:type="dxa"/>
            <w:vAlign w:val="center"/>
          </w:tcPr>
          <w:p w:rsidR="00490CF7" w:rsidRPr="00D25E89" w:rsidRDefault="00021F9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27</w:t>
            </w:r>
          </w:p>
        </w:tc>
        <w:tc>
          <w:tcPr>
            <w:tcW w:w="1231" w:type="dxa"/>
            <w:vAlign w:val="center"/>
          </w:tcPr>
          <w:p w:rsidR="00490CF7" w:rsidRPr="00D25E89" w:rsidRDefault="00490CF7" w:rsidP="00F43C3E">
            <w:pPr>
              <w:tabs>
                <w:tab w:val="left" w:pos="1843"/>
              </w:tabs>
              <w:spacing w:line="340" w:lineRule="exact"/>
              <w:rPr>
                <w:rFonts w:ascii="標楷體" w:eastAsia="標楷體" w:hAnsi="標楷體"/>
                <w:sz w:val="36"/>
                <w:szCs w:val="36"/>
              </w:rPr>
            </w:pPr>
            <w:proofErr w:type="gramStart"/>
            <w:r w:rsidRPr="00D25E89">
              <w:rPr>
                <w:rFonts w:ascii="標楷體" w:eastAsia="標楷體" w:hAnsi="標楷體" w:hint="eastAsia"/>
                <w:sz w:val="36"/>
                <w:szCs w:val="36"/>
              </w:rPr>
              <w:t>先進奈</w:t>
            </w:r>
            <w:proofErr w:type="gramEnd"/>
            <w:r w:rsidRPr="00D25E89">
              <w:rPr>
                <w:rFonts w:ascii="標楷體" w:eastAsia="標楷體" w:hAnsi="標楷體" w:hint="eastAsia"/>
                <w:sz w:val="36"/>
                <w:szCs w:val="36"/>
              </w:rPr>
              <w:t>米水下設施及系統生物防</w:t>
            </w:r>
            <w:proofErr w:type="gramStart"/>
            <w:r w:rsidRPr="00D25E89">
              <w:rPr>
                <w:rFonts w:ascii="標楷體" w:eastAsia="標楷體" w:hAnsi="標楷體" w:hint="eastAsia"/>
                <w:sz w:val="36"/>
                <w:szCs w:val="36"/>
              </w:rPr>
              <w:t>汙</w:t>
            </w:r>
            <w:proofErr w:type="gramEnd"/>
            <w:r w:rsidRPr="00D25E89">
              <w:rPr>
                <w:rFonts w:ascii="標楷體" w:eastAsia="標楷體" w:hAnsi="標楷體" w:hint="eastAsia"/>
                <w:sz w:val="36"/>
                <w:szCs w:val="36"/>
              </w:rPr>
              <w:t>塗料</w:t>
            </w:r>
            <w:r w:rsidR="00D93D14" w:rsidRPr="00D25E89">
              <w:rPr>
                <w:rFonts w:ascii="標楷體" w:eastAsia="標楷體" w:hAnsi="標楷體" w:hint="eastAsia"/>
                <w:sz w:val="36"/>
                <w:szCs w:val="36"/>
              </w:rPr>
              <w:t>(</w:t>
            </w:r>
            <w:r w:rsidR="00D93D14">
              <w:rPr>
                <w:rFonts w:ascii="標楷體" w:eastAsia="標楷體" w:hAnsi="標楷體" w:hint="eastAsia"/>
                <w:sz w:val="36"/>
                <w:szCs w:val="36"/>
              </w:rPr>
              <w:t>Ⅰ</w:t>
            </w:r>
            <w:r w:rsidR="00D93D14" w:rsidRPr="00D25E89">
              <w:rPr>
                <w:rFonts w:ascii="標楷體" w:eastAsia="標楷體" w:hAnsi="標楷體" w:hint="eastAsia"/>
                <w:sz w:val="36"/>
                <w:szCs w:val="36"/>
              </w:rPr>
              <w:t>)</w:t>
            </w:r>
          </w:p>
        </w:tc>
        <w:tc>
          <w:tcPr>
            <w:tcW w:w="4682" w:type="dxa"/>
          </w:tcPr>
          <w:p w:rsidR="00490CF7" w:rsidRPr="00D25E89" w:rsidRDefault="00490CF7" w:rsidP="00F43C3E">
            <w:pPr>
              <w:pStyle w:val="ab"/>
              <w:numPr>
                <w:ilvl w:val="0"/>
                <w:numId w:val="17"/>
              </w:numPr>
              <w:adjustRightInd w:val="0"/>
              <w:snapToGrid w:val="0"/>
              <w:spacing w:line="340" w:lineRule="exact"/>
              <w:ind w:leftChars="0" w:left="595" w:hanging="595"/>
              <w:rPr>
                <w:rFonts w:ascii="標楷體" w:eastAsia="標楷體" w:hAnsi="標楷體"/>
                <w:sz w:val="36"/>
                <w:szCs w:val="36"/>
              </w:rPr>
            </w:pPr>
            <w:r w:rsidRPr="00D25E89">
              <w:rPr>
                <w:rFonts w:ascii="標楷體" w:eastAsia="標楷體" w:hAnsi="標楷體" w:hint="eastAsia"/>
                <w:sz w:val="36"/>
                <w:szCs w:val="36"/>
              </w:rPr>
              <w:t>規劃結合先進奈米材料技術發展水下生物防</w:t>
            </w:r>
            <w:proofErr w:type="gramStart"/>
            <w:r w:rsidRPr="00D25E89">
              <w:rPr>
                <w:rFonts w:ascii="標楷體" w:eastAsia="標楷體" w:hAnsi="標楷體" w:hint="eastAsia"/>
                <w:sz w:val="36"/>
                <w:szCs w:val="36"/>
              </w:rPr>
              <w:t>汙</w:t>
            </w:r>
            <w:proofErr w:type="gramEnd"/>
            <w:r w:rsidRPr="00D25E89">
              <w:rPr>
                <w:rFonts w:ascii="標楷體" w:eastAsia="標楷體" w:hAnsi="標楷體" w:hint="eastAsia"/>
                <w:sz w:val="36"/>
                <w:szCs w:val="36"/>
              </w:rPr>
              <w:t>塗料提供三軍使用。</w:t>
            </w:r>
          </w:p>
          <w:p w:rsidR="00490CF7" w:rsidRPr="00D25E89" w:rsidRDefault="00490CF7" w:rsidP="00F43C3E">
            <w:pPr>
              <w:pStyle w:val="ab"/>
              <w:numPr>
                <w:ilvl w:val="0"/>
                <w:numId w:val="17"/>
              </w:numPr>
              <w:adjustRightInd w:val="0"/>
              <w:snapToGrid w:val="0"/>
              <w:spacing w:line="340" w:lineRule="exact"/>
              <w:ind w:leftChars="0" w:left="595" w:hanging="595"/>
              <w:rPr>
                <w:rFonts w:ascii="標楷體" w:eastAsia="標楷體" w:hAnsi="標楷體"/>
                <w:sz w:val="36"/>
                <w:szCs w:val="36"/>
              </w:rPr>
            </w:pPr>
            <w:r w:rsidRPr="00D25E89">
              <w:rPr>
                <w:rFonts w:ascii="標楷體" w:eastAsia="標楷體" w:hAnsi="標楷體" w:hint="eastAsia"/>
                <w:sz w:val="36"/>
                <w:szCs w:val="36"/>
              </w:rPr>
              <w:t>研發</w:t>
            </w:r>
            <w:r w:rsidRPr="00D25E89">
              <w:rPr>
                <w:rFonts w:ascii="標楷體" w:eastAsia="標楷體" w:hAnsi="標楷體"/>
                <w:sz w:val="36"/>
                <w:szCs w:val="36"/>
              </w:rPr>
              <w:t>聚丙烯酸鋅樹脂</w:t>
            </w:r>
            <w:r w:rsidRPr="00D25E89">
              <w:rPr>
                <w:rFonts w:ascii="標楷體" w:eastAsia="標楷體" w:hAnsi="標楷體" w:hint="eastAsia"/>
                <w:sz w:val="36"/>
                <w:szCs w:val="36"/>
              </w:rPr>
              <w:t>之</w:t>
            </w:r>
            <w:r w:rsidRPr="00D25E89">
              <w:rPr>
                <w:rFonts w:ascii="標楷體" w:eastAsia="標楷體" w:hAnsi="標楷體"/>
                <w:sz w:val="36"/>
                <w:szCs w:val="36"/>
              </w:rPr>
              <w:t>合成</w:t>
            </w:r>
            <w:r w:rsidRPr="00D25E89">
              <w:rPr>
                <w:rFonts w:ascii="標楷體" w:eastAsia="標楷體" w:hAnsi="標楷體" w:hint="eastAsia"/>
                <w:sz w:val="36"/>
                <w:szCs w:val="36"/>
              </w:rPr>
              <w:t>技術</w:t>
            </w:r>
            <w:r w:rsidRPr="00D25E89">
              <w:rPr>
                <w:rFonts w:ascii="標楷體" w:eastAsia="標楷體" w:hAnsi="標楷體"/>
                <w:sz w:val="36"/>
                <w:szCs w:val="36"/>
              </w:rPr>
              <w:t>，</w:t>
            </w:r>
            <w:r w:rsidRPr="00D25E89">
              <w:rPr>
                <w:rFonts w:ascii="標楷體" w:eastAsia="標楷體" w:hAnsi="標楷體" w:hint="eastAsia"/>
                <w:sz w:val="36"/>
                <w:szCs w:val="36"/>
              </w:rPr>
              <w:t>以</w:t>
            </w:r>
            <w:r w:rsidRPr="00D25E89">
              <w:rPr>
                <w:rFonts w:ascii="標楷體" w:eastAsia="標楷體" w:hAnsi="標楷體"/>
                <w:sz w:val="36"/>
                <w:szCs w:val="36"/>
              </w:rPr>
              <w:t>合成具</w:t>
            </w:r>
            <w:r w:rsidRPr="00D25E89">
              <w:rPr>
                <w:rFonts w:ascii="標楷體" w:eastAsia="標楷體" w:hAnsi="標楷體" w:hint="eastAsia"/>
                <w:sz w:val="36"/>
                <w:szCs w:val="36"/>
              </w:rPr>
              <w:t>適當分子量之</w:t>
            </w:r>
            <w:r w:rsidRPr="00D25E89">
              <w:rPr>
                <w:rFonts w:ascii="標楷體" w:eastAsia="標楷體" w:hAnsi="標楷體"/>
                <w:sz w:val="36"/>
                <w:szCs w:val="36"/>
              </w:rPr>
              <w:t>聚丙烯酸鋅樹脂</w:t>
            </w:r>
            <w:r w:rsidRPr="00D25E89">
              <w:rPr>
                <w:rFonts w:ascii="標楷體" w:eastAsia="標楷體" w:hAnsi="標楷體" w:hint="eastAsia"/>
                <w:sz w:val="36"/>
                <w:szCs w:val="36"/>
              </w:rPr>
              <w:t>用於製備</w:t>
            </w:r>
            <w:r w:rsidRPr="00D25E89">
              <w:rPr>
                <w:rFonts w:ascii="標楷體" w:eastAsia="標楷體" w:hAnsi="標楷體"/>
                <w:sz w:val="36"/>
                <w:szCs w:val="36"/>
              </w:rPr>
              <w:t>自拋光防污</w:t>
            </w:r>
            <w:proofErr w:type="gramStart"/>
            <w:r w:rsidRPr="00D25E89">
              <w:rPr>
                <w:rFonts w:ascii="標楷體" w:eastAsia="標楷體" w:hAnsi="標楷體"/>
                <w:sz w:val="36"/>
                <w:szCs w:val="36"/>
              </w:rPr>
              <w:t>涂</w:t>
            </w:r>
            <w:proofErr w:type="gramEnd"/>
            <w:r w:rsidRPr="00D25E89">
              <w:rPr>
                <w:rFonts w:ascii="標楷體" w:eastAsia="標楷體" w:hAnsi="標楷體"/>
                <w:sz w:val="36"/>
                <w:szCs w:val="36"/>
              </w:rPr>
              <w:t>料。</w:t>
            </w:r>
          </w:p>
          <w:p w:rsidR="00490CF7" w:rsidRPr="00D25E89" w:rsidRDefault="00490CF7" w:rsidP="00F43C3E">
            <w:pPr>
              <w:pStyle w:val="ab"/>
              <w:numPr>
                <w:ilvl w:val="0"/>
                <w:numId w:val="17"/>
              </w:numPr>
              <w:adjustRightInd w:val="0"/>
              <w:snapToGrid w:val="0"/>
              <w:spacing w:line="340" w:lineRule="exact"/>
              <w:ind w:leftChars="0" w:left="595" w:hanging="595"/>
              <w:rPr>
                <w:rFonts w:ascii="標楷體" w:eastAsia="標楷體" w:hAnsi="標楷體"/>
                <w:sz w:val="36"/>
                <w:szCs w:val="36"/>
              </w:rPr>
            </w:pPr>
            <w:r w:rsidRPr="00D25E89">
              <w:rPr>
                <w:rFonts w:ascii="標楷體" w:eastAsia="標楷體" w:hAnsi="標楷體" w:hint="eastAsia"/>
                <w:sz w:val="36"/>
                <w:szCs w:val="36"/>
              </w:rPr>
              <w:t>進一步進行配方研究添加奈米成分提升防污性能，完成奈米水下設施/系統生物防</w:t>
            </w:r>
            <w:proofErr w:type="gramStart"/>
            <w:r w:rsidRPr="00D25E89">
              <w:rPr>
                <w:rFonts w:ascii="標楷體" w:eastAsia="標楷體" w:hAnsi="標楷體" w:hint="eastAsia"/>
                <w:sz w:val="36"/>
                <w:szCs w:val="36"/>
              </w:rPr>
              <w:t>汙</w:t>
            </w:r>
            <w:proofErr w:type="gramEnd"/>
            <w:r w:rsidRPr="00D25E89">
              <w:rPr>
                <w:rFonts w:ascii="標楷體" w:eastAsia="標楷體" w:hAnsi="標楷體" w:hint="eastAsia"/>
                <w:sz w:val="36"/>
                <w:szCs w:val="36"/>
              </w:rPr>
              <w:t>塗料開發。</w:t>
            </w:r>
          </w:p>
        </w:tc>
        <w:tc>
          <w:tcPr>
            <w:tcW w:w="1843"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490CF7" w:rsidRPr="00D25E89"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106-107</w:t>
            </w:r>
          </w:p>
        </w:tc>
        <w:tc>
          <w:tcPr>
            <w:tcW w:w="1985" w:type="dxa"/>
            <w:vAlign w:val="center"/>
          </w:tcPr>
          <w:p w:rsidR="00490CF7" w:rsidRPr="00D25E89" w:rsidRDefault="00490CF7"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潘旭輝</w:t>
            </w:r>
          </w:p>
          <w:p w:rsidR="00490CF7" w:rsidRPr="00D25E89" w:rsidRDefault="00490CF7"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07-3346141</w:t>
            </w:r>
            <w:r w:rsidR="0052694E">
              <w:rPr>
                <w:rFonts w:ascii="標楷體" w:eastAsia="標楷體" w:hAnsi="標楷體" w:hint="eastAsia"/>
                <w:sz w:val="36"/>
                <w:szCs w:val="36"/>
              </w:rPr>
              <w:t>分機</w:t>
            </w:r>
            <w:r w:rsidRPr="00D25E89">
              <w:rPr>
                <w:rFonts w:ascii="標楷體" w:eastAsia="標楷體" w:hAnsi="標楷體" w:hint="eastAsia"/>
                <w:sz w:val="36"/>
                <w:szCs w:val="36"/>
              </w:rPr>
              <w:t>757412</w:t>
            </w:r>
          </w:p>
        </w:tc>
      </w:tr>
    </w:tbl>
    <w:p w:rsidR="006065FE" w:rsidRDefault="006065FE" w:rsidP="00637398">
      <w:pPr>
        <w:rPr>
          <w:rFonts w:ascii="標楷體" w:eastAsia="標楷體" w:hAnsi="標楷體"/>
          <w:sz w:val="36"/>
          <w:szCs w:val="36"/>
        </w:rPr>
        <w:sectPr w:rsidR="006065FE" w:rsidSect="004136E9">
          <w:footerReference w:type="default" r:id="rId9"/>
          <w:pgSz w:w="11906" w:h="16838"/>
          <w:pgMar w:top="567" w:right="567" w:bottom="567" w:left="567" w:header="851" w:footer="585" w:gutter="0"/>
          <w:cols w:space="425"/>
          <w:docGrid w:type="lines" w:linePitch="360"/>
        </w:sectPr>
      </w:pPr>
    </w:p>
    <w:p w:rsidR="00637398" w:rsidRPr="00D25E89" w:rsidRDefault="00637398" w:rsidP="00F43C3E">
      <w:pPr>
        <w:spacing w:line="340" w:lineRule="exact"/>
        <w:rPr>
          <w:rFonts w:ascii="標楷體" w:eastAsia="標楷體" w:hAnsi="標楷體"/>
          <w:sz w:val="36"/>
          <w:szCs w:val="36"/>
        </w:rPr>
      </w:pPr>
      <w:r w:rsidRPr="00D25E89">
        <w:rPr>
          <w:rFonts w:ascii="標楷體" w:eastAsia="標楷體" w:hAnsi="標楷體" w:hint="eastAsia"/>
          <w:sz w:val="36"/>
          <w:szCs w:val="36"/>
        </w:rPr>
        <w:lastRenderedPageBreak/>
        <w:t>主題:</w:t>
      </w:r>
      <w:r w:rsidRPr="00F63B6C">
        <w:rPr>
          <w:rFonts w:ascii="標楷體" w:eastAsia="標楷體" w:hAnsi="標楷體" w:hint="eastAsia"/>
          <w:sz w:val="36"/>
          <w:szCs w:val="36"/>
        </w:rPr>
        <w:t>【八輪甲車</w:t>
      </w:r>
      <w:r w:rsidR="00D25E89" w:rsidRPr="00F63B6C">
        <w:rPr>
          <w:rFonts w:ascii="標楷體" w:eastAsia="標楷體" w:hAnsi="標楷體" w:hint="eastAsia"/>
          <w:sz w:val="36"/>
          <w:szCs w:val="36"/>
        </w:rPr>
        <w:t>武器領域相關研究</w:t>
      </w:r>
      <w:r w:rsidRPr="00F63B6C">
        <w:rPr>
          <w:rFonts w:ascii="標楷體" w:eastAsia="標楷體" w:hAnsi="標楷體" w:hint="eastAsia"/>
          <w:sz w:val="36"/>
          <w:szCs w:val="36"/>
        </w:rPr>
        <w:t>】</w:t>
      </w:r>
    </w:p>
    <w:tbl>
      <w:tblPr>
        <w:tblW w:w="1072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2"/>
        <w:gridCol w:w="1221"/>
        <w:gridCol w:w="5277"/>
        <w:gridCol w:w="1418"/>
        <w:gridCol w:w="1984"/>
      </w:tblGrid>
      <w:tr w:rsidR="00490CF7" w:rsidRPr="00D25E89" w:rsidTr="000D2A26">
        <w:trPr>
          <w:trHeight w:val="533"/>
          <w:tblHeader/>
        </w:trPr>
        <w:tc>
          <w:tcPr>
            <w:tcW w:w="2043" w:type="dxa"/>
            <w:gridSpan w:val="2"/>
            <w:vAlign w:val="center"/>
          </w:tcPr>
          <w:p w:rsidR="00490CF7" w:rsidRPr="00D25E89" w:rsidRDefault="00490CF7"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研究主題</w:t>
            </w:r>
          </w:p>
        </w:tc>
        <w:tc>
          <w:tcPr>
            <w:tcW w:w="5277" w:type="dxa"/>
            <w:vMerge w:val="restart"/>
            <w:vAlign w:val="center"/>
          </w:tcPr>
          <w:p w:rsidR="00490CF7" w:rsidRPr="00D25E89" w:rsidRDefault="00490CF7"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主要研究內容</w:t>
            </w:r>
          </w:p>
        </w:tc>
        <w:tc>
          <w:tcPr>
            <w:tcW w:w="1418" w:type="dxa"/>
            <w:vMerge w:val="restart"/>
            <w:vAlign w:val="center"/>
          </w:tcPr>
          <w:p w:rsidR="006065FE" w:rsidRDefault="006065FE" w:rsidP="00F43C3E">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6065FE" w:rsidRDefault="006065FE"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490CF7" w:rsidRPr="00D25E89" w:rsidRDefault="006065FE" w:rsidP="00F43C3E">
            <w:pPr>
              <w:adjustRightInd w:val="0"/>
              <w:snapToGrid w:val="0"/>
              <w:spacing w:line="340" w:lineRule="exact"/>
              <w:jc w:val="center"/>
              <w:rPr>
                <w:rFonts w:ascii="標楷體" w:eastAsia="標楷體" w:hAnsi="標楷體"/>
              </w:rPr>
            </w:pPr>
            <w:r>
              <w:rPr>
                <w:rFonts w:ascii="標楷體" w:eastAsia="標楷體" w:hAnsi="標楷體" w:hint="eastAsia"/>
                <w:sz w:val="36"/>
                <w:szCs w:val="36"/>
              </w:rPr>
              <w:t>(年度)</w:t>
            </w:r>
          </w:p>
        </w:tc>
        <w:tc>
          <w:tcPr>
            <w:tcW w:w="1984" w:type="dxa"/>
            <w:vMerge w:val="restart"/>
            <w:vAlign w:val="center"/>
          </w:tcPr>
          <w:p w:rsidR="00490CF7" w:rsidRPr="00D25E89" w:rsidRDefault="00490CF7" w:rsidP="00F43C3E">
            <w:pPr>
              <w:adjustRightInd w:val="0"/>
              <w:snapToGrid w:val="0"/>
              <w:spacing w:line="340" w:lineRule="exact"/>
              <w:jc w:val="center"/>
              <w:rPr>
                <w:rFonts w:ascii="標楷體" w:eastAsia="標楷體" w:hAnsi="標楷體"/>
              </w:rPr>
            </w:pPr>
            <w:r w:rsidRPr="00D25E89">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D25E89">
              <w:rPr>
                <w:rFonts w:ascii="標楷體" w:eastAsia="標楷體" w:hAnsi="標楷體" w:hint="eastAsia"/>
                <w:sz w:val="36"/>
                <w:szCs w:val="36"/>
              </w:rPr>
              <w:t>)</w:t>
            </w:r>
          </w:p>
        </w:tc>
      </w:tr>
      <w:tr w:rsidR="00490CF7" w:rsidRPr="00D25E89" w:rsidTr="000D2A26">
        <w:trPr>
          <w:trHeight w:val="70"/>
          <w:tblHeader/>
        </w:trPr>
        <w:tc>
          <w:tcPr>
            <w:tcW w:w="822" w:type="dxa"/>
            <w:vAlign w:val="center"/>
          </w:tcPr>
          <w:p w:rsidR="00490CF7" w:rsidRPr="00D25E89" w:rsidRDefault="00490CF7"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編號</w:t>
            </w:r>
          </w:p>
        </w:tc>
        <w:tc>
          <w:tcPr>
            <w:tcW w:w="1221" w:type="dxa"/>
            <w:vAlign w:val="center"/>
          </w:tcPr>
          <w:p w:rsidR="00490CF7" w:rsidRPr="00D25E89" w:rsidRDefault="00490CF7"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名稱</w:t>
            </w:r>
          </w:p>
        </w:tc>
        <w:tc>
          <w:tcPr>
            <w:tcW w:w="5277" w:type="dxa"/>
            <w:vMerge/>
          </w:tcPr>
          <w:p w:rsidR="00490CF7" w:rsidRPr="00D25E89" w:rsidRDefault="00490CF7" w:rsidP="00F43C3E">
            <w:pPr>
              <w:adjustRightInd w:val="0"/>
              <w:snapToGrid w:val="0"/>
              <w:spacing w:line="340" w:lineRule="exact"/>
              <w:rPr>
                <w:rFonts w:ascii="標楷體" w:eastAsia="標楷體" w:hAnsi="標楷體"/>
                <w:sz w:val="36"/>
                <w:szCs w:val="36"/>
              </w:rPr>
            </w:pPr>
          </w:p>
        </w:tc>
        <w:tc>
          <w:tcPr>
            <w:tcW w:w="1418" w:type="dxa"/>
            <w:vMerge/>
          </w:tcPr>
          <w:p w:rsidR="00490CF7" w:rsidRPr="00D25E89" w:rsidRDefault="00490CF7" w:rsidP="00F43C3E">
            <w:pPr>
              <w:adjustRightInd w:val="0"/>
              <w:snapToGrid w:val="0"/>
              <w:spacing w:line="340" w:lineRule="exact"/>
              <w:rPr>
                <w:rFonts w:ascii="標楷體" w:eastAsia="標楷體" w:hAnsi="標楷體"/>
                <w:sz w:val="36"/>
                <w:szCs w:val="36"/>
              </w:rPr>
            </w:pPr>
          </w:p>
        </w:tc>
        <w:tc>
          <w:tcPr>
            <w:tcW w:w="1984" w:type="dxa"/>
            <w:vMerge/>
          </w:tcPr>
          <w:p w:rsidR="00490CF7" w:rsidRPr="00D25E89" w:rsidRDefault="00490CF7" w:rsidP="00F43C3E">
            <w:pPr>
              <w:adjustRightInd w:val="0"/>
              <w:snapToGrid w:val="0"/>
              <w:spacing w:line="340" w:lineRule="exact"/>
              <w:rPr>
                <w:rFonts w:ascii="標楷體" w:eastAsia="標楷體" w:hAnsi="標楷體"/>
                <w:sz w:val="36"/>
                <w:szCs w:val="36"/>
              </w:rPr>
            </w:pPr>
          </w:p>
        </w:tc>
      </w:tr>
      <w:tr w:rsidR="00490CF7" w:rsidRPr="00D25E89" w:rsidTr="000D2A26">
        <w:trPr>
          <w:trHeight w:val="1830"/>
        </w:trPr>
        <w:tc>
          <w:tcPr>
            <w:tcW w:w="822" w:type="dxa"/>
            <w:vAlign w:val="center"/>
          </w:tcPr>
          <w:p w:rsidR="00490CF7" w:rsidRPr="00D25E89" w:rsidRDefault="00021F9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28</w:t>
            </w:r>
          </w:p>
        </w:tc>
        <w:tc>
          <w:tcPr>
            <w:tcW w:w="1221" w:type="dxa"/>
            <w:vAlign w:val="center"/>
          </w:tcPr>
          <w:p w:rsidR="00490CF7" w:rsidRPr="00D25E89" w:rsidRDefault="00490CF7" w:rsidP="00F43C3E">
            <w:pPr>
              <w:adjustRightInd w:val="0"/>
              <w:snapToGrid w:val="0"/>
              <w:spacing w:line="340" w:lineRule="exact"/>
              <w:jc w:val="both"/>
              <w:rPr>
                <w:rFonts w:ascii="標楷體" w:eastAsia="標楷體" w:hAnsi="標楷體"/>
                <w:sz w:val="36"/>
                <w:szCs w:val="36"/>
              </w:rPr>
            </w:pPr>
            <w:r w:rsidRPr="00D25E89">
              <w:rPr>
                <w:rFonts w:ascii="標楷體" w:eastAsia="標楷體" w:hAnsi="標楷體" w:hint="eastAsia"/>
                <w:spacing w:val="-20"/>
                <w:sz w:val="36"/>
                <w:szCs w:val="36"/>
              </w:rPr>
              <w:t>利用電腦數值模擬軟體進行模擬、分析與設計軍用降落傘之研究 (</w:t>
            </w:r>
            <w:r w:rsidR="00D93D14">
              <w:rPr>
                <w:rFonts w:ascii="標楷體" w:eastAsia="標楷體" w:hAnsi="標楷體" w:hint="eastAsia"/>
                <w:spacing w:val="-20"/>
                <w:sz w:val="36"/>
                <w:szCs w:val="36"/>
              </w:rPr>
              <w:t>Ⅱ</w:t>
            </w:r>
            <w:r w:rsidRPr="00D25E89">
              <w:rPr>
                <w:rFonts w:ascii="標楷體" w:eastAsia="標楷體" w:hAnsi="標楷體" w:hint="eastAsia"/>
                <w:spacing w:val="-20"/>
                <w:sz w:val="36"/>
                <w:szCs w:val="36"/>
              </w:rPr>
              <w:t>)</w:t>
            </w:r>
          </w:p>
        </w:tc>
        <w:tc>
          <w:tcPr>
            <w:tcW w:w="5277" w:type="dxa"/>
          </w:tcPr>
          <w:p w:rsidR="00490CF7" w:rsidRPr="00D25E89" w:rsidRDefault="00490CF7" w:rsidP="00F43C3E">
            <w:pPr>
              <w:pStyle w:val="ab"/>
              <w:numPr>
                <w:ilvl w:val="0"/>
                <w:numId w:val="1"/>
              </w:numPr>
              <w:adjustRightInd w:val="0"/>
              <w:snapToGrid w:val="0"/>
              <w:spacing w:line="340" w:lineRule="exact"/>
              <w:ind w:leftChars="0" w:left="595" w:hanging="595"/>
              <w:jc w:val="both"/>
              <w:rPr>
                <w:rFonts w:ascii="標楷體" w:eastAsia="標楷體" w:hAnsi="標楷體"/>
                <w:sz w:val="36"/>
                <w:szCs w:val="36"/>
              </w:rPr>
            </w:pPr>
            <w:r w:rsidRPr="00D25E89">
              <w:rPr>
                <w:rFonts w:ascii="標楷體" w:eastAsia="標楷體" w:hAnsi="標楷體" w:hint="eastAsia"/>
                <w:sz w:val="36"/>
                <w:szCs w:val="36"/>
              </w:rPr>
              <w:t>將第1年所獲得的傘具材料及機械參數導入模擬分析模組，設定降落傘在各式邊界條件下，如不同風向、</w:t>
            </w:r>
            <w:proofErr w:type="gramStart"/>
            <w:r w:rsidRPr="00D25E89">
              <w:rPr>
                <w:rFonts w:ascii="標楷體" w:eastAsia="標楷體" w:hAnsi="標楷體" w:hint="eastAsia"/>
                <w:sz w:val="36"/>
                <w:szCs w:val="36"/>
              </w:rPr>
              <w:t>穩流或擾流</w:t>
            </w:r>
            <w:proofErr w:type="gramEnd"/>
            <w:r w:rsidRPr="00D25E89">
              <w:rPr>
                <w:rFonts w:ascii="標楷體" w:eastAsia="標楷體" w:hAnsi="標楷體" w:hint="eastAsia"/>
                <w:sz w:val="36"/>
                <w:szCs w:val="36"/>
              </w:rPr>
              <w:t>、風速</w:t>
            </w:r>
            <w:proofErr w:type="gramStart"/>
            <w:r w:rsidRPr="00D25E89">
              <w:rPr>
                <w:rFonts w:ascii="標楷體" w:eastAsia="標楷體" w:hAnsi="標楷體" w:hint="eastAsia"/>
                <w:sz w:val="36"/>
                <w:szCs w:val="36"/>
              </w:rPr>
              <w:t>狀況及傘具</w:t>
            </w:r>
            <w:proofErr w:type="gramEnd"/>
            <w:r w:rsidRPr="00D25E89">
              <w:rPr>
                <w:rFonts w:ascii="標楷體" w:eastAsia="標楷體" w:hAnsi="標楷體" w:hint="eastAsia"/>
                <w:sz w:val="36"/>
                <w:szCs w:val="36"/>
              </w:rPr>
              <w:t>載重等參數，作為實驗驗證基準。</w:t>
            </w:r>
          </w:p>
          <w:p w:rsidR="00490CF7" w:rsidRPr="00D25E89" w:rsidRDefault="00490CF7" w:rsidP="00F43C3E">
            <w:pPr>
              <w:pStyle w:val="ab"/>
              <w:numPr>
                <w:ilvl w:val="0"/>
                <w:numId w:val="1"/>
              </w:numPr>
              <w:adjustRightInd w:val="0"/>
              <w:snapToGrid w:val="0"/>
              <w:spacing w:line="340" w:lineRule="exact"/>
              <w:ind w:leftChars="0" w:left="595" w:hanging="595"/>
              <w:jc w:val="both"/>
              <w:rPr>
                <w:rFonts w:ascii="標楷體" w:eastAsia="標楷體" w:hAnsi="標楷體"/>
                <w:sz w:val="36"/>
                <w:szCs w:val="36"/>
              </w:rPr>
            </w:pPr>
            <w:r w:rsidRPr="00D25E89">
              <w:rPr>
                <w:rFonts w:ascii="標楷體" w:eastAsia="標楷體" w:hAnsi="標楷體" w:hint="eastAsia"/>
                <w:sz w:val="36"/>
                <w:szCs w:val="36"/>
              </w:rPr>
              <w:t>建立地面測試縮尺實驗初步能量(如簡易風洞、風壓風速量測、拉力量測等)，並將電腦模擬結果與地面縮尺實驗比對，以確認模擬準確度。</w:t>
            </w:r>
          </w:p>
          <w:p w:rsidR="00490CF7" w:rsidRPr="00D25E89" w:rsidRDefault="00490CF7" w:rsidP="00F43C3E">
            <w:pPr>
              <w:pStyle w:val="ab"/>
              <w:numPr>
                <w:ilvl w:val="0"/>
                <w:numId w:val="1"/>
              </w:numPr>
              <w:adjustRightInd w:val="0"/>
              <w:snapToGrid w:val="0"/>
              <w:spacing w:line="340" w:lineRule="exact"/>
              <w:ind w:leftChars="0" w:left="595" w:hanging="595"/>
              <w:jc w:val="both"/>
              <w:rPr>
                <w:rFonts w:ascii="標楷體" w:eastAsia="標楷體" w:hAnsi="標楷體"/>
                <w:sz w:val="36"/>
                <w:szCs w:val="36"/>
              </w:rPr>
            </w:pPr>
            <w:r w:rsidRPr="00D25E89">
              <w:rPr>
                <w:rFonts w:ascii="標楷體" w:eastAsia="標楷體" w:hAnsi="標楷體" w:hint="eastAsia"/>
                <w:sz w:val="36"/>
                <w:szCs w:val="36"/>
              </w:rPr>
              <w:t>配合空投測試，量測及驗證傘</w:t>
            </w:r>
            <w:proofErr w:type="gramStart"/>
            <w:r w:rsidRPr="00D25E89">
              <w:rPr>
                <w:rFonts w:ascii="標楷體" w:eastAsia="標楷體" w:hAnsi="標楷體" w:hint="eastAsia"/>
                <w:sz w:val="36"/>
                <w:szCs w:val="36"/>
              </w:rPr>
              <w:t>具流固耦合</w:t>
            </w:r>
            <w:proofErr w:type="gramEnd"/>
            <w:r w:rsidRPr="00D25E89">
              <w:rPr>
                <w:rFonts w:ascii="標楷體" w:eastAsia="標楷體" w:hAnsi="標楷體" w:hint="eastAsia"/>
                <w:sz w:val="36"/>
                <w:szCs w:val="36"/>
              </w:rPr>
              <w:t>作用物理現象、結構張應力分佈及實際操作環境邊界值等，獲得參數以建全及修正基礎傘具分析模組。</w:t>
            </w:r>
          </w:p>
        </w:tc>
        <w:tc>
          <w:tcPr>
            <w:tcW w:w="1418" w:type="dxa"/>
            <w:vAlign w:val="center"/>
          </w:tcPr>
          <w:p w:rsidR="00560E0D" w:rsidRDefault="00560E0D" w:rsidP="00F43C3E">
            <w:pPr>
              <w:adjustRightInd w:val="0"/>
              <w:snapToGrid w:val="0"/>
              <w:spacing w:line="340" w:lineRule="exact"/>
              <w:jc w:val="both"/>
              <w:rPr>
                <w:rFonts w:ascii="標楷體" w:eastAsia="標楷體" w:hAnsi="標楷體"/>
                <w:sz w:val="36"/>
                <w:szCs w:val="36"/>
              </w:rPr>
            </w:pPr>
            <w:r>
              <w:rPr>
                <w:rFonts w:ascii="標楷體" w:eastAsia="標楷體" w:hAnsi="標楷體" w:hint="eastAsia"/>
                <w:sz w:val="36"/>
                <w:szCs w:val="36"/>
              </w:rPr>
              <w:t>個別型</w:t>
            </w:r>
          </w:p>
          <w:p w:rsidR="00490CF7" w:rsidRPr="00D25E89" w:rsidRDefault="00560E0D" w:rsidP="00F43C3E">
            <w:pPr>
              <w:adjustRightInd w:val="0"/>
              <w:snapToGrid w:val="0"/>
              <w:spacing w:line="340" w:lineRule="exact"/>
              <w:jc w:val="both"/>
              <w:rPr>
                <w:rFonts w:ascii="標楷體" w:eastAsia="標楷體" w:hAnsi="標楷體"/>
                <w:sz w:val="36"/>
                <w:szCs w:val="36"/>
              </w:rPr>
            </w:pPr>
            <w:r>
              <w:rPr>
                <w:rFonts w:ascii="標楷體" w:eastAsia="標楷體" w:hAnsi="標楷體" w:hint="eastAsia"/>
                <w:sz w:val="36"/>
                <w:szCs w:val="36"/>
              </w:rPr>
              <w:t>105-107</w:t>
            </w:r>
          </w:p>
        </w:tc>
        <w:tc>
          <w:tcPr>
            <w:tcW w:w="1984" w:type="dxa"/>
            <w:vAlign w:val="center"/>
          </w:tcPr>
          <w:p w:rsidR="00490CF7" w:rsidRPr="00D25E89" w:rsidRDefault="00490CF7"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鄭淑分</w:t>
            </w:r>
          </w:p>
          <w:p w:rsidR="00490CF7" w:rsidRPr="00D25E89" w:rsidRDefault="00490CF7"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049-2781683</w:t>
            </w:r>
            <w:r w:rsidR="0052694E">
              <w:rPr>
                <w:rFonts w:ascii="標楷體" w:eastAsia="標楷體" w:hAnsi="標楷體" w:hint="eastAsia"/>
                <w:sz w:val="36"/>
                <w:szCs w:val="36"/>
              </w:rPr>
              <w:t>分機</w:t>
            </w:r>
            <w:r w:rsidRPr="00D25E89">
              <w:rPr>
                <w:rFonts w:ascii="標楷體" w:eastAsia="標楷體" w:hAnsi="標楷體" w:hint="eastAsia"/>
                <w:sz w:val="36"/>
                <w:szCs w:val="36"/>
              </w:rPr>
              <w:t>549370</w:t>
            </w:r>
          </w:p>
        </w:tc>
      </w:tr>
      <w:tr w:rsidR="00490CF7" w:rsidRPr="00D25E89" w:rsidTr="000D2A26">
        <w:trPr>
          <w:trHeight w:val="1830"/>
        </w:trPr>
        <w:tc>
          <w:tcPr>
            <w:tcW w:w="822" w:type="dxa"/>
            <w:vAlign w:val="center"/>
          </w:tcPr>
          <w:p w:rsidR="00490CF7" w:rsidRPr="00D25E89" w:rsidRDefault="0086292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2</w:t>
            </w:r>
            <w:r w:rsidR="00021F91">
              <w:rPr>
                <w:rFonts w:ascii="標楷體" w:eastAsia="標楷體" w:hAnsi="標楷體" w:hint="eastAsia"/>
                <w:sz w:val="36"/>
                <w:szCs w:val="36"/>
              </w:rPr>
              <w:t>9</w:t>
            </w:r>
          </w:p>
        </w:tc>
        <w:tc>
          <w:tcPr>
            <w:tcW w:w="1221" w:type="dxa"/>
            <w:vAlign w:val="center"/>
          </w:tcPr>
          <w:p w:rsidR="00490CF7" w:rsidRPr="00D25E89" w:rsidRDefault="00490CF7" w:rsidP="00F43C3E">
            <w:pPr>
              <w:adjustRightInd w:val="0"/>
              <w:snapToGrid w:val="0"/>
              <w:spacing w:line="340" w:lineRule="exact"/>
              <w:jc w:val="both"/>
              <w:rPr>
                <w:rFonts w:ascii="標楷體" w:eastAsia="標楷體" w:hAnsi="標楷體"/>
                <w:sz w:val="36"/>
                <w:szCs w:val="36"/>
              </w:rPr>
            </w:pPr>
            <w:r w:rsidRPr="00D25E89">
              <w:rPr>
                <w:rFonts w:ascii="標楷體" w:eastAsia="標楷體" w:hAnsi="標楷體"/>
                <w:sz w:val="36"/>
                <w:szCs w:val="36"/>
              </w:rPr>
              <w:t>八輪甲車迫</w:t>
            </w:r>
            <w:proofErr w:type="gramStart"/>
            <w:r w:rsidRPr="00D25E89">
              <w:rPr>
                <w:rFonts w:ascii="標楷體" w:eastAsia="標楷體" w:hAnsi="標楷體"/>
                <w:sz w:val="36"/>
                <w:szCs w:val="36"/>
              </w:rPr>
              <w:t>砲</w:t>
            </w:r>
            <w:proofErr w:type="gramEnd"/>
            <w:r w:rsidRPr="00D25E89">
              <w:rPr>
                <w:rFonts w:ascii="標楷體" w:eastAsia="標楷體" w:hAnsi="標楷體"/>
                <w:sz w:val="36"/>
                <w:szCs w:val="36"/>
              </w:rPr>
              <w:t>車型概念設計與動態模擬分析(</w:t>
            </w:r>
            <w:r w:rsidR="00D93D14">
              <w:rPr>
                <w:rFonts w:ascii="標楷體" w:eastAsia="標楷體" w:hAnsi="標楷體" w:hint="eastAsia"/>
                <w:sz w:val="36"/>
                <w:szCs w:val="36"/>
              </w:rPr>
              <w:t>Ⅲ</w:t>
            </w:r>
            <w:r w:rsidRPr="00D25E89">
              <w:rPr>
                <w:rFonts w:ascii="標楷體" w:eastAsia="標楷體" w:hAnsi="標楷體"/>
                <w:sz w:val="36"/>
                <w:szCs w:val="36"/>
              </w:rPr>
              <w:t>)</w:t>
            </w:r>
          </w:p>
        </w:tc>
        <w:tc>
          <w:tcPr>
            <w:tcW w:w="5277" w:type="dxa"/>
          </w:tcPr>
          <w:p w:rsidR="00490CF7" w:rsidRPr="00D25E89" w:rsidRDefault="00490CF7" w:rsidP="00F43C3E">
            <w:pPr>
              <w:pStyle w:val="ab"/>
              <w:numPr>
                <w:ilvl w:val="0"/>
                <w:numId w:val="2"/>
              </w:numPr>
              <w:adjustRightInd w:val="0"/>
              <w:snapToGrid w:val="0"/>
              <w:spacing w:line="340" w:lineRule="exact"/>
              <w:ind w:leftChars="0" w:left="595" w:hanging="595"/>
              <w:jc w:val="both"/>
              <w:rPr>
                <w:rFonts w:ascii="標楷體" w:eastAsia="標楷體" w:hAnsi="標楷體"/>
                <w:sz w:val="36"/>
                <w:szCs w:val="36"/>
              </w:rPr>
            </w:pPr>
            <w:r w:rsidRPr="00D25E89">
              <w:rPr>
                <w:rFonts w:ascii="標楷體" w:eastAsia="標楷體" w:hAnsi="標楷體" w:hint="eastAsia"/>
                <w:sz w:val="36"/>
                <w:szCs w:val="36"/>
              </w:rPr>
              <w:t>依全車整合概念設計、模擬分析(含武器射擊、爬坡及越壕動態負載)及相關實測獲得動態參數，建立新式輪型迫</w:t>
            </w:r>
            <w:proofErr w:type="gramStart"/>
            <w:r w:rsidRPr="00D25E89">
              <w:rPr>
                <w:rFonts w:ascii="標楷體" w:eastAsia="標楷體" w:hAnsi="標楷體" w:hint="eastAsia"/>
                <w:sz w:val="36"/>
                <w:szCs w:val="36"/>
              </w:rPr>
              <w:t>砲</w:t>
            </w:r>
            <w:proofErr w:type="gramEnd"/>
            <w:r w:rsidRPr="00D25E89">
              <w:rPr>
                <w:rFonts w:ascii="標楷體" w:eastAsia="標楷體" w:hAnsi="標楷體" w:hint="eastAsia"/>
                <w:sz w:val="36"/>
                <w:szCs w:val="36"/>
              </w:rPr>
              <w:t>車全車動態分析模組。</w:t>
            </w:r>
          </w:p>
          <w:p w:rsidR="00490CF7" w:rsidRPr="00D25E89" w:rsidRDefault="00490CF7" w:rsidP="00F43C3E">
            <w:pPr>
              <w:pStyle w:val="ab"/>
              <w:numPr>
                <w:ilvl w:val="0"/>
                <w:numId w:val="2"/>
              </w:numPr>
              <w:adjustRightInd w:val="0"/>
              <w:snapToGrid w:val="0"/>
              <w:spacing w:line="340" w:lineRule="exact"/>
              <w:ind w:leftChars="0" w:left="595" w:hanging="595"/>
              <w:jc w:val="both"/>
              <w:rPr>
                <w:rFonts w:ascii="標楷體" w:eastAsia="標楷體" w:hAnsi="標楷體"/>
                <w:sz w:val="36"/>
                <w:szCs w:val="36"/>
              </w:rPr>
            </w:pPr>
            <w:r w:rsidRPr="00D25E89">
              <w:rPr>
                <w:rFonts w:ascii="標楷體" w:eastAsia="標楷體" w:hAnsi="標楷體" w:hint="eastAsia"/>
                <w:sz w:val="36"/>
                <w:szCs w:val="36"/>
              </w:rPr>
              <w:t>依</w:t>
            </w:r>
            <w:proofErr w:type="gramStart"/>
            <w:r w:rsidRPr="00D25E89">
              <w:rPr>
                <w:rFonts w:ascii="標楷體" w:eastAsia="標楷體" w:hAnsi="標楷體" w:hint="eastAsia"/>
                <w:sz w:val="36"/>
                <w:szCs w:val="36"/>
              </w:rPr>
              <w:t>105</w:t>
            </w:r>
            <w:proofErr w:type="gramEnd"/>
            <w:r w:rsidRPr="00D25E89">
              <w:rPr>
                <w:rFonts w:ascii="標楷體" w:eastAsia="標楷體" w:hAnsi="標楷體" w:hint="eastAsia"/>
                <w:sz w:val="36"/>
                <w:szCs w:val="36"/>
              </w:rPr>
              <w:t>年度完成迫</w:t>
            </w:r>
            <w:proofErr w:type="gramStart"/>
            <w:r w:rsidRPr="00D25E89">
              <w:rPr>
                <w:rFonts w:ascii="標楷體" w:eastAsia="標楷體" w:hAnsi="標楷體" w:hint="eastAsia"/>
                <w:sz w:val="36"/>
                <w:szCs w:val="36"/>
              </w:rPr>
              <w:t>砲</w:t>
            </w:r>
            <w:proofErr w:type="gramEnd"/>
            <w:r w:rsidRPr="00D25E89">
              <w:rPr>
                <w:rFonts w:ascii="標楷體" w:eastAsia="標楷體" w:hAnsi="標楷體" w:hint="eastAsia"/>
                <w:sz w:val="36"/>
                <w:szCs w:val="36"/>
              </w:rPr>
              <w:t>車型底盤設計為基礎，進行車體模組化</w:t>
            </w:r>
            <w:r w:rsidRPr="00D25E89">
              <w:rPr>
                <w:rFonts w:ascii="標楷體" w:eastAsia="標楷體" w:hAnsi="標楷體" w:hint="eastAsia"/>
                <w:sz w:val="36"/>
                <w:szCs w:val="36"/>
              </w:rPr>
              <w:lastRenderedPageBreak/>
              <w:t>及輕量化(如space frame)設計評估，以提昇車輛性能效益。</w:t>
            </w:r>
          </w:p>
          <w:p w:rsidR="00490CF7" w:rsidRPr="00D25E89" w:rsidRDefault="00490CF7" w:rsidP="00F43C3E">
            <w:pPr>
              <w:pStyle w:val="ab"/>
              <w:numPr>
                <w:ilvl w:val="0"/>
                <w:numId w:val="2"/>
              </w:numPr>
              <w:adjustRightInd w:val="0"/>
              <w:snapToGrid w:val="0"/>
              <w:spacing w:line="340" w:lineRule="exact"/>
              <w:ind w:leftChars="0" w:left="595" w:hanging="595"/>
              <w:jc w:val="both"/>
              <w:rPr>
                <w:rFonts w:ascii="標楷體" w:eastAsia="標楷體" w:hAnsi="標楷體"/>
                <w:sz w:val="36"/>
                <w:szCs w:val="36"/>
              </w:rPr>
            </w:pPr>
            <w:r w:rsidRPr="00D25E89">
              <w:rPr>
                <w:rFonts w:ascii="標楷體" w:eastAsia="標楷體" w:hAnsi="標楷體"/>
                <w:sz w:val="36"/>
                <w:szCs w:val="36"/>
              </w:rPr>
              <w:t>進行迫</w:t>
            </w:r>
            <w:proofErr w:type="gramStart"/>
            <w:r w:rsidRPr="00D25E89">
              <w:rPr>
                <w:rFonts w:ascii="標楷體" w:eastAsia="標楷體" w:hAnsi="標楷體"/>
                <w:sz w:val="36"/>
                <w:szCs w:val="36"/>
              </w:rPr>
              <w:t>砲</w:t>
            </w:r>
            <w:proofErr w:type="gramEnd"/>
            <w:r w:rsidRPr="00D25E89">
              <w:rPr>
                <w:rFonts w:ascii="標楷體" w:eastAsia="標楷體" w:hAnsi="標楷體"/>
                <w:sz w:val="36"/>
                <w:szCs w:val="36"/>
              </w:rPr>
              <w:t>車乘員座椅結構之有限元素模型及座椅材料機械性質測試並建構與測試假人(Dummy)模型</w:t>
            </w:r>
            <w:r w:rsidRPr="00D25E89">
              <w:rPr>
                <w:rFonts w:ascii="標楷體" w:eastAsia="標楷體" w:hAnsi="標楷體" w:hint="eastAsia"/>
                <w:sz w:val="36"/>
                <w:szCs w:val="36"/>
              </w:rPr>
              <w:t>，根據車輛碰撞安全法規</w:t>
            </w:r>
            <w:r w:rsidRPr="00D25E89">
              <w:rPr>
                <w:rFonts w:ascii="標楷體" w:eastAsia="標楷體" w:hAnsi="標楷體"/>
                <w:sz w:val="36"/>
                <w:szCs w:val="36"/>
              </w:rPr>
              <w:t>(FMVSS)</w:t>
            </w:r>
            <w:r w:rsidRPr="00D25E89">
              <w:rPr>
                <w:rFonts w:ascii="標楷體" w:eastAsia="標楷體" w:hAnsi="標楷體" w:hint="eastAsia"/>
                <w:sz w:val="36"/>
                <w:szCs w:val="36"/>
              </w:rPr>
              <w:t>，進行車輛碰撞或翻覆極限測試，評估結構所產生之應力是否會造成破壞。另外瞬間衝擊力</w:t>
            </w:r>
            <w:proofErr w:type="gramStart"/>
            <w:r w:rsidRPr="00D25E89">
              <w:rPr>
                <w:rFonts w:ascii="標楷體" w:eastAsia="標楷體" w:hAnsi="標楷體" w:hint="eastAsia"/>
                <w:sz w:val="36"/>
                <w:szCs w:val="36"/>
              </w:rPr>
              <w:t>是否對乘員</w:t>
            </w:r>
            <w:proofErr w:type="gramEnd"/>
            <w:r w:rsidRPr="00D25E89">
              <w:rPr>
                <w:rFonts w:ascii="標楷體" w:eastAsia="標楷體" w:hAnsi="標楷體" w:hint="eastAsia"/>
                <w:sz w:val="36"/>
                <w:szCs w:val="36"/>
              </w:rPr>
              <w:t>造成傷害，亦可透過此模擬分析評估。</w:t>
            </w:r>
          </w:p>
        </w:tc>
        <w:tc>
          <w:tcPr>
            <w:tcW w:w="1418" w:type="dxa"/>
            <w:vAlign w:val="center"/>
          </w:tcPr>
          <w:p w:rsidR="00560E0D" w:rsidRDefault="00560E0D" w:rsidP="00F43C3E">
            <w:pPr>
              <w:adjustRightInd w:val="0"/>
              <w:snapToGrid w:val="0"/>
              <w:spacing w:line="340" w:lineRule="exact"/>
              <w:jc w:val="both"/>
              <w:rPr>
                <w:rFonts w:ascii="標楷體" w:eastAsia="標楷體" w:hAnsi="標楷體"/>
                <w:sz w:val="36"/>
                <w:szCs w:val="36"/>
              </w:rPr>
            </w:pPr>
            <w:r>
              <w:rPr>
                <w:rFonts w:ascii="標楷體" w:eastAsia="標楷體" w:hAnsi="標楷體" w:hint="eastAsia"/>
                <w:sz w:val="36"/>
                <w:szCs w:val="36"/>
              </w:rPr>
              <w:lastRenderedPageBreak/>
              <w:t>個別型</w:t>
            </w:r>
          </w:p>
          <w:p w:rsidR="00490CF7" w:rsidRPr="00D25E89" w:rsidRDefault="00560E0D" w:rsidP="00F43C3E">
            <w:pPr>
              <w:adjustRightInd w:val="0"/>
              <w:snapToGrid w:val="0"/>
              <w:spacing w:line="340" w:lineRule="exact"/>
              <w:jc w:val="both"/>
              <w:rPr>
                <w:rFonts w:ascii="標楷體" w:eastAsia="標楷體" w:hAnsi="標楷體"/>
                <w:sz w:val="36"/>
                <w:szCs w:val="36"/>
              </w:rPr>
            </w:pPr>
            <w:r>
              <w:rPr>
                <w:rFonts w:ascii="標楷體" w:eastAsia="標楷體" w:hAnsi="標楷體" w:hint="eastAsia"/>
                <w:sz w:val="36"/>
                <w:szCs w:val="36"/>
              </w:rPr>
              <w:t>104-106</w:t>
            </w:r>
          </w:p>
        </w:tc>
        <w:tc>
          <w:tcPr>
            <w:tcW w:w="1984" w:type="dxa"/>
            <w:vAlign w:val="center"/>
          </w:tcPr>
          <w:p w:rsidR="00490CF7" w:rsidRPr="00D25E89" w:rsidRDefault="00490CF7"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sz w:val="36"/>
                <w:szCs w:val="36"/>
              </w:rPr>
              <w:t>蘇仁寶</w:t>
            </w:r>
          </w:p>
          <w:p w:rsidR="00490CF7" w:rsidRPr="00D25E89" w:rsidRDefault="00490CF7"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sz w:val="36"/>
                <w:szCs w:val="36"/>
              </w:rPr>
              <w:t>049-2781683</w:t>
            </w:r>
            <w:r w:rsidR="0052694E">
              <w:rPr>
                <w:rFonts w:ascii="標楷體" w:eastAsia="標楷體" w:hAnsi="標楷體" w:hint="eastAsia"/>
                <w:sz w:val="36"/>
                <w:szCs w:val="36"/>
              </w:rPr>
              <w:t>分機</w:t>
            </w:r>
            <w:r w:rsidRPr="00D25E89">
              <w:rPr>
                <w:rFonts w:ascii="標楷體" w:eastAsia="標楷體" w:hAnsi="標楷體"/>
                <w:sz w:val="36"/>
                <w:szCs w:val="36"/>
              </w:rPr>
              <w:t>549365</w:t>
            </w:r>
          </w:p>
        </w:tc>
      </w:tr>
      <w:tr w:rsidR="00490CF7" w:rsidRPr="00D25E89" w:rsidTr="000D2A26">
        <w:trPr>
          <w:trHeight w:val="1265"/>
        </w:trPr>
        <w:tc>
          <w:tcPr>
            <w:tcW w:w="822" w:type="dxa"/>
            <w:vAlign w:val="center"/>
          </w:tcPr>
          <w:p w:rsidR="00490CF7" w:rsidRPr="00D25E89" w:rsidRDefault="00C15693"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3</w:t>
            </w:r>
            <w:r w:rsidR="00021F91">
              <w:rPr>
                <w:rFonts w:ascii="標楷體" w:eastAsia="標楷體" w:hAnsi="標楷體" w:hint="eastAsia"/>
                <w:sz w:val="36"/>
                <w:szCs w:val="36"/>
              </w:rPr>
              <w:t>0</w:t>
            </w:r>
          </w:p>
        </w:tc>
        <w:tc>
          <w:tcPr>
            <w:tcW w:w="1221" w:type="dxa"/>
            <w:vAlign w:val="center"/>
          </w:tcPr>
          <w:p w:rsidR="00490CF7" w:rsidRPr="00D25E89" w:rsidRDefault="00490CF7" w:rsidP="00F43C3E">
            <w:pPr>
              <w:adjustRightInd w:val="0"/>
              <w:snapToGrid w:val="0"/>
              <w:spacing w:line="340" w:lineRule="exact"/>
              <w:jc w:val="both"/>
              <w:rPr>
                <w:rFonts w:ascii="標楷體" w:eastAsia="標楷體" w:hAnsi="標楷體"/>
                <w:sz w:val="36"/>
                <w:szCs w:val="36"/>
              </w:rPr>
            </w:pPr>
            <w:r w:rsidRPr="00D25E89">
              <w:rPr>
                <w:rFonts w:ascii="標楷體" w:eastAsia="標楷體" w:hAnsi="標楷體"/>
                <w:spacing w:val="-8"/>
                <w:sz w:val="36"/>
                <w:szCs w:val="36"/>
              </w:rPr>
              <w:t>八輪甲車</w:t>
            </w:r>
            <w:r w:rsidRPr="00D25E89">
              <w:rPr>
                <w:rFonts w:ascii="標楷體" w:eastAsia="標楷體" w:hAnsi="標楷體" w:hint="eastAsia"/>
                <w:spacing w:val="-8"/>
                <w:sz w:val="36"/>
                <w:szCs w:val="36"/>
              </w:rPr>
              <w:t>輪</w:t>
            </w:r>
            <w:r w:rsidRPr="00D25E89">
              <w:rPr>
                <w:rFonts w:ascii="標楷體" w:eastAsia="標楷體" w:hAnsi="標楷體"/>
                <w:spacing w:val="-8"/>
                <w:sz w:val="36"/>
                <w:szCs w:val="36"/>
              </w:rPr>
              <w:t>型戰</w:t>
            </w:r>
            <w:proofErr w:type="gramStart"/>
            <w:r w:rsidRPr="00D25E89">
              <w:rPr>
                <w:rFonts w:ascii="標楷體" w:eastAsia="標楷體" w:hAnsi="標楷體"/>
                <w:spacing w:val="-8"/>
                <w:sz w:val="36"/>
                <w:szCs w:val="36"/>
              </w:rPr>
              <w:t>砲</w:t>
            </w:r>
            <w:proofErr w:type="gramEnd"/>
            <w:r w:rsidRPr="00D25E89">
              <w:rPr>
                <w:rFonts w:ascii="標楷體" w:eastAsia="標楷體" w:hAnsi="標楷體"/>
                <w:spacing w:val="-8"/>
                <w:sz w:val="36"/>
                <w:szCs w:val="36"/>
              </w:rPr>
              <w:t>車車體結構先導設計與</w:t>
            </w:r>
            <w:r w:rsidRPr="00D25E89">
              <w:rPr>
                <w:rFonts w:ascii="標楷體" w:eastAsia="標楷體" w:hAnsi="標楷體" w:hint="eastAsia"/>
                <w:spacing w:val="-8"/>
                <w:sz w:val="36"/>
                <w:szCs w:val="36"/>
              </w:rPr>
              <w:t>系統整合模擬</w:t>
            </w:r>
            <w:r w:rsidRPr="00D25E89">
              <w:rPr>
                <w:rFonts w:ascii="標楷體" w:eastAsia="標楷體" w:hAnsi="標楷體"/>
                <w:spacing w:val="-8"/>
                <w:sz w:val="36"/>
                <w:szCs w:val="36"/>
              </w:rPr>
              <w:t>分析 (</w:t>
            </w:r>
            <w:r w:rsidR="00D93D14">
              <w:rPr>
                <w:rFonts w:ascii="標楷體" w:eastAsia="標楷體" w:hAnsi="標楷體" w:hint="eastAsia"/>
                <w:spacing w:val="-8"/>
                <w:sz w:val="36"/>
                <w:szCs w:val="36"/>
              </w:rPr>
              <w:t>Ⅰ</w:t>
            </w:r>
            <w:r w:rsidRPr="00D25E89">
              <w:rPr>
                <w:rFonts w:ascii="標楷體" w:eastAsia="標楷體" w:hAnsi="標楷體"/>
                <w:spacing w:val="-8"/>
                <w:sz w:val="36"/>
                <w:szCs w:val="36"/>
              </w:rPr>
              <w:t>)</w:t>
            </w:r>
          </w:p>
        </w:tc>
        <w:tc>
          <w:tcPr>
            <w:tcW w:w="5277" w:type="dxa"/>
          </w:tcPr>
          <w:p w:rsidR="00490CF7" w:rsidRPr="00D25E89" w:rsidRDefault="00490CF7" w:rsidP="00F43C3E">
            <w:pPr>
              <w:pStyle w:val="ab"/>
              <w:numPr>
                <w:ilvl w:val="0"/>
                <w:numId w:val="6"/>
              </w:numPr>
              <w:adjustRightInd w:val="0"/>
              <w:snapToGrid w:val="0"/>
              <w:spacing w:line="340" w:lineRule="exact"/>
              <w:ind w:leftChars="0" w:left="595" w:hanging="595"/>
              <w:jc w:val="both"/>
              <w:rPr>
                <w:rFonts w:ascii="標楷體" w:eastAsia="標楷體" w:hAnsi="標楷體"/>
                <w:sz w:val="36"/>
                <w:szCs w:val="36"/>
              </w:rPr>
            </w:pPr>
            <w:r w:rsidRPr="00D25E89">
              <w:rPr>
                <w:rFonts w:ascii="標楷體" w:eastAsia="標楷體" w:hAnsi="標楷體" w:hint="eastAsia"/>
                <w:sz w:val="36"/>
                <w:szCs w:val="36"/>
              </w:rPr>
              <w:t>針對輪型戰</w:t>
            </w:r>
            <w:proofErr w:type="gramStart"/>
            <w:r w:rsidRPr="00D25E89">
              <w:rPr>
                <w:rFonts w:ascii="標楷體" w:eastAsia="標楷體" w:hAnsi="標楷體" w:hint="eastAsia"/>
                <w:sz w:val="36"/>
                <w:szCs w:val="36"/>
              </w:rPr>
              <w:t>砲</w:t>
            </w:r>
            <w:proofErr w:type="gramEnd"/>
            <w:r w:rsidRPr="00D25E89">
              <w:rPr>
                <w:rFonts w:ascii="標楷體" w:eastAsia="標楷體" w:hAnsi="標楷體" w:hint="eastAsia"/>
                <w:sz w:val="36"/>
                <w:szCs w:val="36"/>
              </w:rPr>
              <w:t>車之戰術使用需求，評析適合之戰</w:t>
            </w:r>
            <w:proofErr w:type="gramStart"/>
            <w:r w:rsidRPr="00D25E89">
              <w:rPr>
                <w:rFonts w:ascii="標楷體" w:eastAsia="標楷體" w:hAnsi="標楷體" w:hint="eastAsia"/>
                <w:sz w:val="36"/>
                <w:szCs w:val="36"/>
              </w:rPr>
              <w:t>砲</w:t>
            </w:r>
            <w:proofErr w:type="gramEnd"/>
            <w:r w:rsidRPr="00D25E89">
              <w:rPr>
                <w:rFonts w:ascii="標楷體" w:eastAsia="標楷體" w:hAnsi="標楷體" w:hint="eastAsia"/>
                <w:sz w:val="36"/>
                <w:szCs w:val="36"/>
              </w:rPr>
              <w:t>車車體架構方案</w:t>
            </w:r>
            <w:r w:rsidRPr="00D25E89">
              <w:rPr>
                <w:rFonts w:ascii="標楷體" w:eastAsia="標楷體" w:hAnsi="標楷體"/>
                <w:sz w:val="36"/>
                <w:szCs w:val="36"/>
              </w:rPr>
              <w:t>。</w:t>
            </w:r>
          </w:p>
          <w:p w:rsidR="00490CF7" w:rsidRPr="00D25E89" w:rsidRDefault="00490CF7" w:rsidP="00F43C3E">
            <w:pPr>
              <w:pStyle w:val="ab"/>
              <w:numPr>
                <w:ilvl w:val="0"/>
                <w:numId w:val="6"/>
              </w:numPr>
              <w:spacing w:line="340" w:lineRule="exact"/>
              <w:ind w:leftChars="0" w:left="595" w:hanging="595"/>
              <w:jc w:val="both"/>
              <w:rPr>
                <w:rFonts w:ascii="標楷體" w:eastAsia="標楷體" w:hAnsi="標楷體"/>
                <w:sz w:val="36"/>
                <w:szCs w:val="36"/>
              </w:rPr>
            </w:pPr>
            <w:r w:rsidRPr="00D25E89">
              <w:rPr>
                <w:rFonts w:ascii="標楷體" w:eastAsia="標楷體" w:hAnsi="標楷體" w:hint="eastAsia"/>
                <w:sz w:val="36"/>
                <w:szCs w:val="36"/>
              </w:rPr>
              <w:t>依完成適合之戰</w:t>
            </w:r>
            <w:proofErr w:type="gramStart"/>
            <w:r w:rsidRPr="00D25E89">
              <w:rPr>
                <w:rFonts w:ascii="標楷體" w:eastAsia="標楷體" w:hAnsi="標楷體" w:hint="eastAsia"/>
                <w:sz w:val="36"/>
                <w:szCs w:val="36"/>
              </w:rPr>
              <w:t>砲</w:t>
            </w:r>
            <w:proofErr w:type="gramEnd"/>
            <w:r w:rsidRPr="00D25E89">
              <w:rPr>
                <w:rFonts w:ascii="標楷體" w:eastAsia="標楷體" w:hAnsi="標楷體" w:hint="eastAsia"/>
                <w:sz w:val="36"/>
                <w:szCs w:val="36"/>
              </w:rPr>
              <w:t>車車體架構之方案，進行先期輪型戰</w:t>
            </w:r>
            <w:proofErr w:type="gramStart"/>
            <w:r w:rsidRPr="00D25E89">
              <w:rPr>
                <w:rFonts w:ascii="標楷體" w:eastAsia="標楷體" w:hAnsi="標楷體" w:hint="eastAsia"/>
                <w:sz w:val="36"/>
                <w:szCs w:val="36"/>
              </w:rPr>
              <w:t>砲</w:t>
            </w:r>
            <w:proofErr w:type="gramEnd"/>
            <w:r w:rsidRPr="00D25E89">
              <w:rPr>
                <w:rFonts w:ascii="標楷體" w:eastAsia="標楷體" w:hAnsi="標楷體" w:hint="eastAsia"/>
                <w:sz w:val="36"/>
                <w:szCs w:val="36"/>
              </w:rPr>
              <w:t>車結構概念設計(含初步CAD模型建立)。</w:t>
            </w:r>
          </w:p>
          <w:p w:rsidR="00490CF7" w:rsidRPr="00D25E89" w:rsidRDefault="00490CF7" w:rsidP="00F43C3E">
            <w:pPr>
              <w:pStyle w:val="ab"/>
              <w:numPr>
                <w:ilvl w:val="0"/>
                <w:numId w:val="6"/>
              </w:numPr>
              <w:spacing w:line="340" w:lineRule="exact"/>
              <w:ind w:leftChars="0" w:left="595" w:hanging="595"/>
              <w:jc w:val="both"/>
              <w:rPr>
                <w:rFonts w:ascii="標楷體" w:eastAsia="標楷體" w:hAnsi="標楷體"/>
                <w:sz w:val="36"/>
                <w:szCs w:val="36"/>
              </w:rPr>
            </w:pPr>
            <w:r w:rsidRPr="00D25E89">
              <w:rPr>
                <w:rFonts w:ascii="標楷體" w:eastAsia="標楷體" w:hAnsi="標楷體" w:hint="eastAsia"/>
                <w:sz w:val="36"/>
                <w:szCs w:val="36"/>
              </w:rPr>
              <w:t>因應軍種浮游作戰需求，進行車體水密、重心配置、平整式傳動鏈及浮力附件等設計與評估，以確保車輛性能與安全。</w:t>
            </w:r>
          </w:p>
          <w:p w:rsidR="00490CF7" w:rsidRPr="00D25E89" w:rsidRDefault="00490CF7" w:rsidP="00F43C3E">
            <w:pPr>
              <w:pStyle w:val="ab"/>
              <w:numPr>
                <w:ilvl w:val="0"/>
                <w:numId w:val="6"/>
              </w:numPr>
              <w:spacing w:line="340" w:lineRule="exact"/>
              <w:ind w:leftChars="0" w:left="595" w:hanging="595"/>
              <w:jc w:val="both"/>
              <w:rPr>
                <w:rFonts w:ascii="標楷體" w:eastAsia="標楷體" w:hAnsi="標楷體"/>
                <w:sz w:val="36"/>
                <w:szCs w:val="36"/>
              </w:rPr>
            </w:pPr>
            <w:r w:rsidRPr="00D25E89">
              <w:rPr>
                <w:rFonts w:ascii="標楷體" w:eastAsia="標楷體" w:hAnsi="標楷體"/>
                <w:sz w:val="36"/>
                <w:szCs w:val="36"/>
              </w:rPr>
              <w:t>針對先導研究之底盤設計，配</w:t>
            </w:r>
            <w:r w:rsidRPr="00D25E89">
              <w:rPr>
                <w:rFonts w:ascii="標楷體" w:eastAsia="標楷體" w:hAnsi="標楷體"/>
                <w:sz w:val="36"/>
                <w:szCs w:val="36"/>
              </w:rPr>
              <w:lastRenderedPageBreak/>
              <w:t>合新式</w:t>
            </w:r>
            <w:proofErr w:type="gramStart"/>
            <w:r w:rsidRPr="00D25E89">
              <w:rPr>
                <w:rFonts w:ascii="標楷體" w:eastAsia="標楷體" w:hAnsi="標楷體"/>
                <w:sz w:val="36"/>
                <w:szCs w:val="36"/>
              </w:rPr>
              <w:t>砲</w:t>
            </w:r>
            <w:proofErr w:type="gramEnd"/>
            <w:r w:rsidRPr="00D25E89">
              <w:rPr>
                <w:rFonts w:ascii="標楷體" w:eastAsia="標楷體" w:hAnsi="標楷體"/>
                <w:sz w:val="36"/>
                <w:szCs w:val="36"/>
              </w:rPr>
              <w:t>塔武器等系統開發及其他配重設定，進行整合模擬，運用相關模擬所得參數，分析整車動態穩定性、變形破損程度及模態等分析作為後續輪型戰</w:t>
            </w:r>
            <w:proofErr w:type="gramStart"/>
            <w:r w:rsidRPr="00D25E89">
              <w:rPr>
                <w:rFonts w:ascii="標楷體" w:eastAsia="標楷體" w:hAnsi="標楷體"/>
                <w:sz w:val="36"/>
                <w:szCs w:val="36"/>
              </w:rPr>
              <w:t>砲</w:t>
            </w:r>
            <w:proofErr w:type="gramEnd"/>
            <w:r w:rsidRPr="00D25E89">
              <w:rPr>
                <w:rFonts w:ascii="標楷體" w:eastAsia="標楷體" w:hAnsi="標楷體"/>
                <w:sz w:val="36"/>
                <w:szCs w:val="36"/>
              </w:rPr>
              <w:t>車研發依據。</w:t>
            </w:r>
          </w:p>
          <w:p w:rsidR="00490CF7" w:rsidRPr="00D25E89" w:rsidRDefault="00490CF7" w:rsidP="00F43C3E">
            <w:pPr>
              <w:pStyle w:val="ab"/>
              <w:numPr>
                <w:ilvl w:val="0"/>
                <w:numId w:val="6"/>
              </w:numPr>
              <w:adjustRightInd w:val="0"/>
              <w:snapToGrid w:val="0"/>
              <w:spacing w:line="340" w:lineRule="exact"/>
              <w:ind w:leftChars="0" w:left="595" w:hanging="595"/>
              <w:rPr>
                <w:rFonts w:ascii="標楷體" w:eastAsia="標楷體" w:hAnsi="標楷體"/>
                <w:sz w:val="36"/>
                <w:szCs w:val="36"/>
              </w:rPr>
            </w:pPr>
            <w:r w:rsidRPr="00D25E89">
              <w:rPr>
                <w:rFonts w:ascii="標楷體" w:eastAsia="標楷體" w:hAnsi="標楷體"/>
                <w:sz w:val="36"/>
                <w:szCs w:val="36"/>
              </w:rPr>
              <w:t>藉由相關模擬分析及系統整合評估，修正及確認新式輪型戰</w:t>
            </w:r>
            <w:proofErr w:type="gramStart"/>
            <w:r w:rsidRPr="00D25E89">
              <w:rPr>
                <w:rFonts w:ascii="標楷體" w:eastAsia="標楷體" w:hAnsi="標楷體"/>
                <w:sz w:val="36"/>
                <w:szCs w:val="36"/>
              </w:rPr>
              <w:t>砲</w:t>
            </w:r>
            <w:proofErr w:type="gramEnd"/>
            <w:r w:rsidRPr="00D25E89">
              <w:rPr>
                <w:rFonts w:ascii="標楷體" w:eastAsia="標楷體" w:hAnsi="標楷體"/>
                <w:sz w:val="36"/>
                <w:szCs w:val="36"/>
              </w:rPr>
              <w:t>結構整合設計，以利後續輪型戰</w:t>
            </w:r>
            <w:proofErr w:type="gramStart"/>
            <w:r w:rsidRPr="00D25E89">
              <w:rPr>
                <w:rFonts w:ascii="標楷體" w:eastAsia="標楷體" w:hAnsi="標楷體"/>
                <w:sz w:val="36"/>
                <w:szCs w:val="36"/>
              </w:rPr>
              <w:t>砲</w:t>
            </w:r>
            <w:proofErr w:type="gramEnd"/>
            <w:r w:rsidRPr="00D25E89">
              <w:rPr>
                <w:rFonts w:ascii="標楷體" w:eastAsia="標楷體" w:hAnsi="標楷體"/>
                <w:sz w:val="36"/>
                <w:szCs w:val="36"/>
              </w:rPr>
              <w:t>車實體研製。</w:t>
            </w:r>
          </w:p>
        </w:tc>
        <w:tc>
          <w:tcPr>
            <w:tcW w:w="1418"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490CF7" w:rsidRPr="00D25E89"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106-108</w:t>
            </w:r>
          </w:p>
        </w:tc>
        <w:tc>
          <w:tcPr>
            <w:tcW w:w="1984" w:type="dxa"/>
            <w:vAlign w:val="center"/>
          </w:tcPr>
          <w:p w:rsidR="00490CF7" w:rsidRPr="00D25E89" w:rsidRDefault="00490CF7"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sz w:val="36"/>
                <w:szCs w:val="36"/>
              </w:rPr>
              <w:t>蘇仁寶</w:t>
            </w:r>
          </w:p>
          <w:p w:rsidR="00490CF7" w:rsidRPr="00D25E89" w:rsidRDefault="00490CF7"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sz w:val="36"/>
                <w:szCs w:val="36"/>
              </w:rPr>
              <w:t>049-2781683</w:t>
            </w:r>
            <w:r w:rsidR="0052694E">
              <w:rPr>
                <w:rFonts w:ascii="標楷體" w:eastAsia="標楷體" w:hAnsi="標楷體" w:hint="eastAsia"/>
                <w:sz w:val="36"/>
                <w:szCs w:val="36"/>
              </w:rPr>
              <w:t>分機</w:t>
            </w:r>
            <w:r w:rsidRPr="00D25E89">
              <w:rPr>
                <w:rFonts w:ascii="標楷體" w:eastAsia="標楷體" w:hAnsi="標楷體"/>
                <w:sz w:val="36"/>
                <w:szCs w:val="36"/>
              </w:rPr>
              <w:t>549365</w:t>
            </w:r>
          </w:p>
        </w:tc>
      </w:tr>
      <w:tr w:rsidR="008A59A6" w:rsidRPr="00D25E89" w:rsidTr="000D2A26">
        <w:trPr>
          <w:trHeight w:val="1265"/>
        </w:trPr>
        <w:tc>
          <w:tcPr>
            <w:tcW w:w="822" w:type="dxa"/>
            <w:vAlign w:val="center"/>
          </w:tcPr>
          <w:p w:rsidR="008A59A6" w:rsidRPr="00D25E89" w:rsidRDefault="00021F9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31</w:t>
            </w:r>
          </w:p>
        </w:tc>
        <w:tc>
          <w:tcPr>
            <w:tcW w:w="1221" w:type="dxa"/>
            <w:vAlign w:val="center"/>
          </w:tcPr>
          <w:p w:rsidR="008A59A6" w:rsidRPr="00D25E89" w:rsidRDefault="008A59A6" w:rsidP="00F43C3E">
            <w:pPr>
              <w:adjustRightInd w:val="0"/>
              <w:snapToGrid w:val="0"/>
              <w:spacing w:line="340" w:lineRule="exact"/>
              <w:jc w:val="both"/>
              <w:rPr>
                <w:rFonts w:ascii="標楷體" w:eastAsia="標楷體" w:hAnsi="標楷體"/>
                <w:spacing w:val="-8"/>
                <w:sz w:val="36"/>
                <w:szCs w:val="36"/>
              </w:rPr>
            </w:pPr>
            <w:proofErr w:type="gramStart"/>
            <w:r w:rsidRPr="00D25E89">
              <w:rPr>
                <w:rFonts w:ascii="標楷體" w:eastAsia="標楷體" w:hAnsi="標楷體" w:hint="eastAsia"/>
                <w:sz w:val="36"/>
                <w:szCs w:val="36"/>
              </w:rPr>
              <w:t>導罩螺漿</w:t>
            </w:r>
            <w:proofErr w:type="gramEnd"/>
            <w:r w:rsidRPr="00D25E89">
              <w:rPr>
                <w:rFonts w:ascii="標楷體" w:eastAsia="標楷體" w:hAnsi="標楷體" w:hint="eastAsia"/>
                <w:sz w:val="36"/>
                <w:szCs w:val="36"/>
              </w:rPr>
              <w:t>架構於浮游車體之推進性能研究</w:t>
            </w:r>
          </w:p>
        </w:tc>
        <w:tc>
          <w:tcPr>
            <w:tcW w:w="5277" w:type="dxa"/>
          </w:tcPr>
          <w:p w:rsidR="008A59A6" w:rsidRPr="00D25E89" w:rsidRDefault="008A59A6" w:rsidP="00F43C3E">
            <w:pPr>
              <w:pStyle w:val="ab"/>
              <w:numPr>
                <w:ilvl w:val="0"/>
                <w:numId w:val="8"/>
              </w:numPr>
              <w:spacing w:line="340" w:lineRule="exact"/>
              <w:ind w:leftChars="0" w:left="595" w:hanging="595"/>
              <w:rPr>
                <w:rFonts w:ascii="標楷體" w:eastAsia="標楷體" w:hAnsi="標楷體"/>
                <w:sz w:val="36"/>
                <w:szCs w:val="36"/>
              </w:rPr>
            </w:pPr>
            <w:r w:rsidRPr="00D25E89">
              <w:rPr>
                <w:rFonts w:ascii="標楷體" w:eastAsia="標楷體" w:hAnsi="標楷體" w:hint="eastAsia"/>
                <w:sz w:val="36"/>
                <w:szCs w:val="36"/>
              </w:rPr>
              <w:t>目前先進國家包含中國大陸之</w:t>
            </w:r>
            <w:proofErr w:type="gramStart"/>
            <w:r w:rsidRPr="00D25E89">
              <w:rPr>
                <w:rFonts w:ascii="標楷體" w:eastAsia="標楷體" w:hAnsi="標楷體" w:hint="eastAsia"/>
                <w:sz w:val="36"/>
                <w:szCs w:val="36"/>
              </w:rPr>
              <w:t>輪型甲車</w:t>
            </w:r>
            <w:proofErr w:type="gramEnd"/>
            <w:r w:rsidRPr="00D25E89">
              <w:rPr>
                <w:rFonts w:ascii="標楷體" w:eastAsia="標楷體" w:hAnsi="標楷體" w:hint="eastAsia"/>
                <w:sz w:val="36"/>
                <w:szCs w:val="36"/>
              </w:rPr>
              <w:t>大多具備兩棲作戰功能，而雲豹八輪裝甲車原始設計並未考慮橫越深水區域之浮游能力，故已委請國防大學理工學院完成「八輪甲車兩棲越野性能概念設計與分析」研究案，於該研究案中建議採用</w:t>
            </w:r>
            <w:proofErr w:type="gramStart"/>
            <w:r w:rsidRPr="00D25E89">
              <w:rPr>
                <w:rFonts w:ascii="標楷體" w:eastAsia="標楷體" w:hAnsi="標楷體" w:hint="eastAsia"/>
                <w:sz w:val="36"/>
                <w:szCs w:val="36"/>
              </w:rPr>
              <w:t>導罩螺漿</w:t>
            </w:r>
            <w:proofErr w:type="gramEnd"/>
            <w:r w:rsidRPr="00D25E89">
              <w:rPr>
                <w:rFonts w:ascii="標楷體" w:eastAsia="標楷體" w:hAnsi="標楷體" w:hint="eastAsia"/>
                <w:sz w:val="36"/>
                <w:szCs w:val="36"/>
              </w:rPr>
              <w:t>作為兩棲甲車之推進系統。</w:t>
            </w:r>
          </w:p>
          <w:p w:rsidR="008A59A6" w:rsidRPr="00D25E89" w:rsidRDefault="008A59A6" w:rsidP="00F43C3E">
            <w:pPr>
              <w:pStyle w:val="ab"/>
              <w:numPr>
                <w:ilvl w:val="0"/>
                <w:numId w:val="8"/>
              </w:numPr>
              <w:adjustRightInd w:val="0"/>
              <w:snapToGrid w:val="0"/>
              <w:spacing w:line="340" w:lineRule="exact"/>
              <w:ind w:leftChars="0" w:left="595" w:hanging="595"/>
              <w:jc w:val="both"/>
              <w:rPr>
                <w:rFonts w:ascii="標楷體" w:eastAsia="標楷體" w:hAnsi="標楷體"/>
                <w:sz w:val="36"/>
                <w:szCs w:val="36"/>
              </w:rPr>
            </w:pPr>
            <w:r w:rsidRPr="00D25E89">
              <w:rPr>
                <w:rFonts w:ascii="標楷體" w:eastAsia="標楷體" w:hAnsi="標楷體" w:hint="eastAsia"/>
                <w:sz w:val="36"/>
                <w:szCs w:val="36"/>
              </w:rPr>
              <w:t>本案將以已完成的「兩棲甲車衍生車型概念設計」為基礎，進行</w:t>
            </w:r>
            <w:proofErr w:type="gramStart"/>
            <w:r w:rsidRPr="00D25E89">
              <w:rPr>
                <w:rFonts w:ascii="標楷體" w:eastAsia="標楷體" w:hAnsi="標楷體" w:hint="eastAsia"/>
                <w:sz w:val="36"/>
                <w:szCs w:val="36"/>
              </w:rPr>
              <w:t>導罩螺漿</w:t>
            </w:r>
            <w:proofErr w:type="gramEnd"/>
            <w:r w:rsidRPr="00D25E89">
              <w:rPr>
                <w:rFonts w:ascii="標楷體" w:eastAsia="標楷體" w:hAnsi="標楷體" w:hint="eastAsia"/>
                <w:sz w:val="36"/>
                <w:szCs w:val="36"/>
              </w:rPr>
              <w:t>推進系統之先期設計，以電腦模擬方式，設計出能</w:t>
            </w:r>
            <w:r w:rsidRPr="00D25E89">
              <w:rPr>
                <w:rFonts w:ascii="標楷體" w:eastAsia="標楷體" w:hAnsi="標楷體" w:hint="eastAsia"/>
                <w:sz w:val="36"/>
                <w:szCs w:val="36"/>
              </w:rPr>
              <w:lastRenderedPageBreak/>
              <w:t>夠達到浮游時速8km/hr~10km/hr之兩棲甲車推進系統。</w:t>
            </w:r>
          </w:p>
          <w:p w:rsidR="008A59A6" w:rsidRPr="00D25E89" w:rsidRDefault="008A59A6" w:rsidP="00F43C3E">
            <w:pPr>
              <w:adjustRightInd w:val="0"/>
              <w:snapToGrid w:val="0"/>
              <w:spacing w:line="340" w:lineRule="exact"/>
              <w:ind w:left="594" w:hangingChars="165" w:hanging="594"/>
              <w:rPr>
                <w:rFonts w:ascii="標楷體" w:eastAsia="標楷體" w:hAnsi="標楷體"/>
                <w:color w:val="000000"/>
                <w:sz w:val="28"/>
              </w:rPr>
            </w:pPr>
            <w:r w:rsidRPr="00D25E89">
              <w:rPr>
                <w:rFonts w:ascii="標楷體" w:eastAsia="標楷體" w:hAnsi="標楷體" w:hint="eastAsia"/>
                <w:sz w:val="36"/>
                <w:szCs w:val="36"/>
              </w:rPr>
              <w:t>(3)以電腦輔助設計(CAD)與計算流體力學(CFD)軟體建構及模擬</w:t>
            </w:r>
            <w:proofErr w:type="gramStart"/>
            <w:r w:rsidRPr="00D25E89">
              <w:rPr>
                <w:rFonts w:ascii="標楷體" w:eastAsia="標楷體" w:hAnsi="標楷體" w:hint="eastAsia"/>
                <w:sz w:val="36"/>
                <w:szCs w:val="36"/>
              </w:rPr>
              <w:t>導罩螺漿以及</w:t>
            </w:r>
            <w:proofErr w:type="gramEnd"/>
            <w:r w:rsidRPr="00D25E89">
              <w:rPr>
                <w:rFonts w:ascii="標楷體" w:eastAsia="標楷體" w:hAnsi="標楷體" w:hint="eastAsia"/>
                <w:sz w:val="36"/>
                <w:szCs w:val="36"/>
              </w:rPr>
              <w:t>推進力；配合浮游運動需求，完成動力系統</w:t>
            </w:r>
            <w:proofErr w:type="gramStart"/>
            <w:r w:rsidRPr="00D25E89">
              <w:rPr>
                <w:rFonts w:ascii="標楷體" w:eastAsia="標楷體" w:hAnsi="標楷體" w:hint="eastAsia"/>
                <w:sz w:val="36"/>
                <w:szCs w:val="36"/>
              </w:rPr>
              <w:t>規</w:t>
            </w:r>
            <w:proofErr w:type="gramEnd"/>
            <w:r w:rsidRPr="00D25E89">
              <w:rPr>
                <w:rFonts w:ascii="標楷體" w:eastAsia="標楷體" w:hAnsi="標楷體" w:hint="eastAsia"/>
                <w:sz w:val="36"/>
                <w:szCs w:val="36"/>
              </w:rPr>
              <w:t>畫與設計。</w:t>
            </w:r>
          </w:p>
        </w:tc>
        <w:tc>
          <w:tcPr>
            <w:tcW w:w="1418"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8A59A6" w:rsidRPr="00D25E89"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w:t>
            </w:r>
          </w:p>
        </w:tc>
        <w:tc>
          <w:tcPr>
            <w:tcW w:w="1984" w:type="dxa"/>
            <w:vAlign w:val="center"/>
          </w:tcPr>
          <w:p w:rsidR="008A59A6" w:rsidRPr="00D25E89" w:rsidRDefault="008A59A6"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鄒明翰</w:t>
            </w:r>
          </w:p>
          <w:p w:rsidR="008A59A6" w:rsidRPr="00D25E89" w:rsidRDefault="008A59A6"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049-2781683</w:t>
            </w:r>
            <w:r w:rsidR="0052694E">
              <w:rPr>
                <w:rFonts w:ascii="標楷體" w:eastAsia="標楷體" w:hAnsi="標楷體" w:hint="eastAsia"/>
                <w:sz w:val="36"/>
                <w:szCs w:val="36"/>
              </w:rPr>
              <w:t>分機</w:t>
            </w:r>
            <w:r w:rsidRPr="00D25E89">
              <w:rPr>
                <w:rFonts w:ascii="標楷體" w:eastAsia="標楷體" w:hAnsi="標楷體" w:hint="eastAsia"/>
                <w:sz w:val="36"/>
                <w:szCs w:val="36"/>
              </w:rPr>
              <w:t>549423</w:t>
            </w:r>
          </w:p>
        </w:tc>
      </w:tr>
      <w:tr w:rsidR="008A59A6" w:rsidRPr="00D25E89" w:rsidTr="000D2A26">
        <w:trPr>
          <w:trHeight w:val="1265"/>
        </w:trPr>
        <w:tc>
          <w:tcPr>
            <w:tcW w:w="822" w:type="dxa"/>
            <w:vAlign w:val="center"/>
          </w:tcPr>
          <w:p w:rsidR="008A59A6" w:rsidRPr="00D25E89" w:rsidRDefault="00021F9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32</w:t>
            </w:r>
          </w:p>
        </w:tc>
        <w:tc>
          <w:tcPr>
            <w:tcW w:w="1221" w:type="dxa"/>
            <w:vAlign w:val="center"/>
          </w:tcPr>
          <w:p w:rsidR="008A59A6" w:rsidRPr="00D25E89" w:rsidRDefault="008A59A6" w:rsidP="00F43C3E">
            <w:pPr>
              <w:adjustRightInd w:val="0"/>
              <w:snapToGrid w:val="0"/>
              <w:spacing w:line="340" w:lineRule="exact"/>
              <w:jc w:val="both"/>
              <w:rPr>
                <w:rFonts w:ascii="標楷體" w:eastAsia="標楷體" w:hAnsi="標楷體"/>
                <w:sz w:val="36"/>
                <w:szCs w:val="36"/>
              </w:rPr>
            </w:pPr>
            <w:r w:rsidRPr="00D25E89">
              <w:rPr>
                <w:rFonts w:ascii="標楷體" w:eastAsia="標楷體" w:hAnsi="標楷體" w:hint="eastAsia"/>
                <w:sz w:val="36"/>
                <w:szCs w:val="36"/>
              </w:rPr>
              <w:t>國造八輪甲車雷射警示裝置之光學系統研究(</w:t>
            </w:r>
            <w:r w:rsidR="00D93D14">
              <w:rPr>
                <w:rFonts w:ascii="標楷體" w:eastAsia="標楷體" w:hAnsi="標楷體" w:hint="eastAsia"/>
                <w:sz w:val="36"/>
                <w:szCs w:val="36"/>
              </w:rPr>
              <w:t>Ⅱ</w:t>
            </w:r>
            <w:r w:rsidRPr="00D25E89">
              <w:rPr>
                <w:rFonts w:ascii="標楷體" w:eastAsia="標楷體" w:hAnsi="標楷體" w:hint="eastAsia"/>
                <w:sz w:val="36"/>
                <w:szCs w:val="36"/>
              </w:rPr>
              <w:t>)</w:t>
            </w:r>
          </w:p>
        </w:tc>
        <w:tc>
          <w:tcPr>
            <w:tcW w:w="5277" w:type="dxa"/>
          </w:tcPr>
          <w:p w:rsidR="008A59A6" w:rsidRPr="00D25E89" w:rsidRDefault="008A59A6" w:rsidP="00F43C3E">
            <w:pPr>
              <w:pStyle w:val="ab"/>
              <w:numPr>
                <w:ilvl w:val="0"/>
                <w:numId w:val="7"/>
              </w:numPr>
              <w:spacing w:line="340" w:lineRule="exact"/>
              <w:ind w:leftChars="0" w:left="595" w:hanging="595"/>
              <w:rPr>
                <w:rFonts w:ascii="標楷體" w:eastAsia="標楷體" w:hAnsi="標楷體"/>
                <w:sz w:val="36"/>
                <w:szCs w:val="36"/>
              </w:rPr>
            </w:pPr>
            <w:r w:rsidRPr="00D25E89">
              <w:rPr>
                <w:rFonts w:ascii="標楷體" w:eastAsia="標楷體" w:hAnsi="標楷體" w:hint="eastAsia"/>
                <w:sz w:val="36"/>
                <w:szCs w:val="36"/>
              </w:rPr>
              <w:t>國軍</w:t>
            </w:r>
            <w:proofErr w:type="gramStart"/>
            <w:r w:rsidRPr="00D25E89">
              <w:rPr>
                <w:rFonts w:ascii="標楷體" w:eastAsia="標楷體" w:hAnsi="標楷體" w:hint="eastAsia"/>
                <w:sz w:val="36"/>
                <w:szCs w:val="36"/>
              </w:rPr>
              <w:t>輪型甲車</w:t>
            </w:r>
            <w:proofErr w:type="gramEnd"/>
            <w:r w:rsidRPr="00D25E89">
              <w:rPr>
                <w:rFonts w:ascii="標楷體" w:eastAsia="標楷體" w:hAnsi="標楷體" w:hint="eastAsia"/>
                <w:sz w:val="36"/>
                <w:szCs w:val="36"/>
              </w:rPr>
              <w:t>開發，目前除發展武器系統外，安全防護主要依賴被動式裝甲設計，為提升主動防禦能力，保存載具戰力，亟待開發相關技術。</w:t>
            </w:r>
          </w:p>
          <w:p w:rsidR="008A59A6" w:rsidRPr="00D25E89" w:rsidRDefault="008A59A6" w:rsidP="00F43C3E">
            <w:pPr>
              <w:pStyle w:val="ab"/>
              <w:numPr>
                <w:ilvl w:val="0"/>
                <w:numId w:val="7"/>
              </w:numPr>
              <w:spacing w:line="340" w:lineRule="exact"/>
              <w:ind w:leftChars="0" w:left="595" w:hanging="595"/>
              <w:rPr>
                <w:rFonts w:ascii="標楷體" w:eastAsia="標楷體" w:hAnsi="標楷體"/>
                <w:sz w:val="36"/>
                <w:szCs w:val="36"/>
              </w:rPr>
            </w:pPr>
            <w:r w:rsidRPr="00D25E89">
              <w:rPr>
                <w:rFonts w:ascii="標楷體" w:eastAsia="標楷體" w:hAnsi="標楷體" w:hint="eastAsia"/>
                <w:sz w:val="36"/>
                <w:szCs w:val="36"/>
              </w:rPr>
              <w:t>針對900~1700</w:t>
            </w:r>
            <w:proofErr w:type="gramStart"/>
            <w:r w:rsidRPr="00D25E89">
              <w:rPr>
                <w:rFonts w:ascii="標楷體" w:eastAsia="標楷體" w:hAnsi="標楷體" w:hint="eastAsia"/>
                <w:sz w:val="36"/>
                <w:szCs w:val="36"/>
              </w:rPr>
              <w:t>奈米帶通雷射接收鏡組進行</w:t>
            </w:r>
            <w:proofErr w:type="gramEnd"/>
            <w:r w:rsidRPr="00D25E89">
              <w:rPr>
                <w:rFonts w:ascii="標楷體" w:eastAsia="標楷體" w:hAnsi="標楷體" w:hint="eastAsia"/>
                <w:sz w:val="36"/>
                <w:szCs w:val="36"/>
              </w:rPr>
              <w:t>設計與試製，並完成光譜穿透率分析。</w:t>
            </w:r>
          </w:p>
          <w:p w:rsidR="008A59A6" w:rsidRPr="00D25E89" w:rsidRDefault="008A59A6" w:rsidP="00F43C3E">
            <w:pPr>
              <w:pStyle w:val="ab"/>
              <w:numPr>
                <w:ilvl w:val="0"/>
                <w:numId w:val="7"/>
              </w:numPr>
              <w:spacing w:line="340" w:lineRule="exact"/>
              <w:ind w:leftChars="0" w:left="595" w:hanging="595"/>
              <w:rPr>
                <w:rFonts w:ascii="標楷體" w:eastAsia="標楷體" w:hAnsi="標楷體"/>
                <w:sz w:val="36"/>
                <w:szCs w:val="36"/>
              </w:rPr>
            </w:pPr>
            <w:r w:rsidRPr="00D25E89">
              <w:rPr>
                <w:rFonts w:ascii="標楷體" w:eastAsia="標楷體" w:hAnsi="標楷體" w:hint="eastAsia"/>
                <w:sz w:val="36"/>
                <w:szCs w:val="36"/>
              </w:rPr>
              <w:t>與電子系統整合驗證：使用本案光學設計系統，與國外同型產品進行比對驗證，其性能不得低於國外光學系統20%以上。</w:t>
            </w:r>
          </w:p>
          <w:p w:rsidR="008A59A6" w:rsidRPr="00D25E89" w:rsidRDefault="008A59A6" w:rsidP="00F43C3E">
            <w:pPr>
              <w:pStyle w:val="ab"/>
              <w:numPr>
                <w:ilvl w:val="0"/>
                <w:numId w:val="7"/>
              </w:numPr>
              <w:spacing w:line="340" w:lineRule="exact"/>
              <w:ind w:leftChars="0" w:left="595" w:hanging="595"/>
              <w:rPr>
                <w:rFonts w:ascii="標楷體" w:eastAsia="標楷體" w:hAnsi="標楷體"/>
                <w:sz w:val="36"/>
                <w:szCs w:val="36"/>
              </w:rPr>
            </w:pPr>
            <w:r w:rsidRPr="00D25E89">
              <w:rPr>
                <w:rFonts w:ascii="標楷體" w:eastAsia="標楷體" w:hAnsi="標楷體" w:hint="eastAsia"/>
                <w:sz w:val="36"/>
                <w:szCs w:val="36"/>
              </w:rPr>
              <w:t>強化國防自主：解決關鍵元件受限國際輸出限制，提升國內雷射及短紅外線軍民通用技術</w:t>
            </w:r>
            <w:r w:rsidRPr="00D25E89">
              <w:rPr>
                <w:rFonts w:ascii="標楷體" w:eastAsia="標楷體" w:hAnsi="標楷體" w:hint="eastAsia"/>
                <w:sz w:val="36"/>
                <w:szCs w:val="36"/>
              </w:rPr>
              <w:lastRenderedPageBreak/>
              <w:t>能力，維持長期後勤與生產能量。</w:t>
            </w:r>
          </w:p>
        </w:tc>
        <w:tc>
          <w:tcPr>
            <w:tcW w:w="1418" w:type="dxa"/>
            <w:vAlign w:val="center"/>
          </w:tcPr>
          <w:p w:rsidR="00560E0D" w:rsidRDefault="00560E0D" w:rsidP="00F43C3E">
            <w:pPr>
              <w:adjustRightInd w:val="0"/>
              <w:snapToGrid w:val="0"/>
              <w:spacing w:line="340" w:lineRule="exact"/>
              <w:jc w:val="both"/>
              <w:rPr>
                <w:rFonts w:ascii="標楷體" w:eastAsia="標楷體" w:hAnsi="標楷體"/>
                <w:sz w:val="36"/>
                <w:szCs w:val="36"/>
              </w:rPr>
            </w:pPr>
            <w:r>
              <w:rPr>
                <w:rFonts w:ascii="標楷體" w:eastAsia="標楷體" w:hAnsi="標楷體" w:hint="eastAsia"/>
                <w:sz w:val="36"/>
                <w:szCs w:val="36"/>
              </w:rPr>
              <w:lastRenderedPageBreak/>
              <w:t>個別型</w:t>
            </w:r>
          </w:p>
          <w:p w:rsidR="008A59A6" w:rsidRPr="00D25E89" w:rsidRDefault="00560E0D" w:rsidP="00F43C3E">
            <w:pPr>
              <w:adjustRightInd w:val="0"/>
              <w:snapToGrid w:val="0"/>
              <w:spacing w:line="340" w:lineRule="exact"/>
              <w:jc w:val="both"/>
              <w:rPr>
                <w:rFonts w:ascii="標楷體" w:eastAsia="標楷體" w:hAnsi="標楷體"/>
                <w:sz w:val="36"/>
                <w:szCs w:val="36"/>
              </w:rPr>
            </w:pPr>
            <w:r>
              <w:rPr>
                <w:rFonts w:ascii="標楷體" w:eastAsia="標楷體" w:hAnsi="標楷體" w:hint="eastAsia"/>
                <w:sz w:val="36"/>
                <w:szCs w:val="36"/>
              </w:rPr>
              <w:t>105-106</w:t>
            </w:r>
          </w:p>
        </w:tc>
        <w:tc>
          <w:tcPr>
            <w:tcW w:w="1984" w:type="dxa"/>
            <w:vAlign w:val="center"/>
          </w:tcPr>
          <w:p w:rsidR="008A59A6" w:rsidRPr="00D25E89" w:rsidRDefault="008A59A6" w:rsidP="00083264">
            <w:pPr>
              <w:adjustRightInd w:val="0"/>
              <w:snapToGrid w:val="0"/>
              <w:spacing w:line="340" w:lineRule="exact"/>
              <w:jc w:val="center"/>
              <w:rPr>
                <w:rFonts w:ascii="標楷體" w:eastAsia="標楷體" w:hAnsi="標楷體"/>
                <w:color w:val="000000"/>
                <w:sz w:val="36"/>
                <w:szCs w:val="36"/>
              </w:rPr>
            </w:pPr>
            <w:r w:rsidRPr="00D25E89">
              <w:rPr>
                <w:rFonts w:ascii="標楷體" w:eastAsia="標楷體" w:hAnsi="標楷體" w:hint="eastAsia"/>
                <w:color w:val="000000"/>
                <w:sz w:val="36"/>
                <w:szCs w:val="36"/>
              </w:rPr>
              <w:t>鄭瑞田</w:t>
            </w:r>
          </w:p>
          <w:p w:rsidR="008A59A6" w:rsidRPr="00D25E89" w:rsidRDefault="008A59A6"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color w:val="000000"/>
                <w:sz w:val="36"/>
                <w:szCs w:val="36"/>
              </w:rPr>
              <w:t>04-22112423</w:t>
            </w:r>
            <w:r w:rsidR="0052694E">
              <w:rPr>
                <w:rFonts w:ascii="標楷體" w:eastAsia="標楷體" w:hAnsi="標楷體" w:hint="eastAsia"/>
                <w:sz w:val="36"/>
                <w:szCs w:val="36"/>
              </w:rPr>
              <w:t>分機</w:t>
            </w:r>
            <w:r w:rsidRPr="00D25E89">
              <w:rPr>
                <w:rFonts w:ascii="標楷體" w:eastAsia="標楷體" w:hAnsi="標楷體" w:hint="eastAsia"/>
                <w:color w:val="000000"/>
                <w:sz w:val="36"/>
                <w:szCs w:val="36"/>
              </w:rPr>
              <w:t>508831</w:t>
            </w:r>
          </w:p>
        </w:tc>
      </w:tr>
    </w:tbl>
    <w:p w:rsidR="000D2A26" w:rsidRDefault="000D2A26" w:rsidP="00637398">
      <w:pPr>
        <w:rPr>
          <w:rFonts w:ascii="標楷體" w:eastAsia="標楷體" w:hAnsi="標楷體"/>
          <w:sz w:val="36"/>
          <w:szCs w:val="36"/>
        </w:rPr>
        <w:sectPr w:rsidR="000D2A26" w:rsidSect="000D2A26">
          <w:pgSz w:w="11906" w:h="16838"/>
          <w:pgMar w:top="567" w:right="567" w:bottom="567" w:left="567" w:header="851" w:footer="585" w:gutter="0"/>
          <w:cols w:space="425"/>
          <w:docGrid w:type="lines" w:linePitch="360"/>
        </w:sectPr>
      </w:pPr>
    </w:p>
    <w:p w:rsidR="00637398" w:rsidRPr="00D25E89" w:rsidRDefault="00637398" w:rsidP="00F43C3E">
      <w:pPr>
        <w:spacing w:line="340" w:lineRule="exact"/>
        <w:rPr>
          <w:rFonts w:ascii="標楷體" w:eastAsia="標楷體" w:hAnsi="標楷體"/>
          <w:sz w:val="36"/>
          <w:szCs w:val="36"/>
        </w:rPr>
      </w:pPr>
      <w:r w:rsidRPr="00D25E89">
        <w:rPr>
          <w:rFonts w:ascii="標楷體" w:eastAsia="標楷體" w:hAnsi="標楷體" w:hint="eastAsia"/>
          <w:sz w:val="36"/>
          <w:szCs w:val="36"/>
        </w:rPr>
        <w:lastRenderedPageBreak/>
        <w:t>主題:【空間科學技術</w:t>
      </w:r>
      <w:r w:rsidR="00D25E89">
        <w:rPr>
          <w:rFonts w:ascii="標楷體" w:eastAsia="標楷體" w:hAnsi="標楷體" w:hint="eastAsia"/>
          <w:sz w:val="36"/>
          <w:szCs w:val="36"/>
        </w:rPr>
        <w:t>研究</w:t>
      </w:r>
      <w:r w:rsidRPr="00D25E89">
        <w:rPr>
          <w:rFonts w:ascii="標楷體" w:eastAsia="標楷體" w:hAnsi="標楷體" w:hint="eastAsia"/>
          <w:sz w:val="36"/>
          <w:szCs w:val="36"/>
        </w:rPr>
        <w:t>】</w:t>
      </w:r>
    </w:p>
    <w:tbl>
      <w:tblPr>
        <w:tblW w:w="1072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4"/>
        <w:gridCol w:w="1150"/>
        <w:gridCol w:w="5031"/>
        <w:gridCol w:w="1843"/>
        <w:gridCol w:w="1984"/>
      </w:tblGrid>
      <w:tr w:rsidR="008A59A6" w:rsidRPr="00D25E89" w:rsidTr="000D2A26">
        <w:trPr>
          <w:trHeight w:val="533"/>
          <w:tblHeader/>
        </w:trPr>
        <w:tc>
          <w:tcPr>
            <w:tcW w:w="1864" w:type="dxa"/>
            <w:gridSpan w:val="2"/>
            <w:vAlign w:val="center"/>
          </w:tcPr>
          <w:p w:rsidR="008A59A6" w:rsidRPr="00D25E89" w:rsidRDefault="008A59A6"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研究主題</w:t>
            </w:r>
          </w:p>
        </w:tc>
        <w:tc>
          <w:tcPr>
            <w:tcW w:w="5031" w:type="dxa"/>
            <w:vMerge w:val="restart"/>
            <w:vAlign w:val="center"/>
          </w:tcPr>
          <w:p w:rsidR="008A59A6" w:rsidRPr="00D25E89" w:rsidRDefault="008A59A6"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主要研究內容</w:t>
            </w:r>
          </w:p>
        </w:tc>
        <w:tc>
          <w:tcPr>
            <w:tcW w:w="1843" w:type="dxa"/>
            <w:vMerge w:val="restart"/>
            <w:vAlign w:val="center"/>
          </w:tcPr>
          <w:p w:rsidR="006065FE" w:rsidRDefault="006065FE" w:rsidP="00F43C3E">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6065FE" w:rsidRDefault="006065FE"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8A59A6" w:rsidRPr="00D25E89" w:rsidRDefault="006065FE" w:rsidP="00F43C3E">
            <w:pPr>
              <w:adjustRightInd w:val="0"/>
              <w:snapToGrid w:val="0"/>
              <w:spacing w:line="340" w:lineRule="exact"/>
              <w:jc w:val="center"/>
              <w:rPr>
                <w:rFonts w:ascii="標楷體" w:eastAsia="標楷體" w:hAnsi="標楷體"/>
              </w:rPr>
            </w:pPr>
            <w:r>
              <w:rPr>
                <w:rFonts w:ascii="標楷體" w:eastAsia="標楷體" w:hAnsi="標楷體" w:hint="eastAsia"/>
                <w:sz w:val="36"/>
                <w:szCs w:val="36"/>
              </w:rPr>
              <w:t>(年度)</w:t>
            </w:r>
          </w:p>
        </w:tc>
        <w:tc>
          <w:tcPr>
            <w:tcW w:w="1984" w:type="dxa"/>
            <w:vMerge w:val="restart"/>
            <w:vAlign w:val="center"/>
          </w:tcPr>
          <w:p w:rsidR="008A59A6" w:rsidRPr="00D25E89" w:rsidRDefault="008A59A6" w:rsidP="00F43C3E">
            <w:pPr>
              <w:adjustRightInd w:val="0"/>
              <w:snapToGrid w:val="0"/>
              <w:spacing w:line="340" w:lineRule="exact"/>
              <w:jc w:val="center"/>
              <w:rPr>
                <w:rFonts w:ascii="標楷體" w:eastAsia="標楷體" w:hAnsi="標楷體"/>
              </w:rPr>
            </w:pPr>
            <w:r w:rsidRPr="00D25E89">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D25E89">
              <w:rPr>
                <w:rFonts w:ascii="標楷體" w:eastAsia="標楷體" w:hAnsi="標楷體" w:hint="eastAsia"/>
                <w:sz w:val="36"/>
                <w:szCs w:val="36"/>
              </w:rPr>
              <w:t>)</w:t>
            </w:r>
          </w:p>
        </w:tc>
      </w:tr>
      <w:tr w:rsidR="008A59A6" w:rsidRPr="00D25E89" w:rsidTr="000D2A26">
        <w:trPr>
          <w:trHeight w:val="70"/>
          <w:tblHeader/>
        </w:trPr>
        <w:tc>
          <w:tcPr>
            <w:tcW w:w="714" w:type="dxa"/>
            <w:vAlign w:val="center"/>
          </w:tcPr>
          <w:p w:rsidR="008A59A6" w:rsidRPr="00D25E89" w:rsidRDefault="008A59A6"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編號</w:t>
            </w:r>
          </w:p>
        </w:tc>
        <w:tc>
          <w:tcPr>
            <w:tcW w:w="1150" w:type="dxa"/>
            <w:vAlign w:val="center"/>
          </w:tcPr>
          <w:p w:rsidR="008A59A6" w:rsidRPr="00D25E89" w:rsidRDefault="008A59A6" w:rsidP="00F43C3E">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sz w:val="36"/>
                <w:szCs w:val="36"/>
              </w:rPr>
              <w:t>名稱</w:t>
            </w:r>
          </w:p>
        </w:tc>
        <w:tc>
          <w:tcPr>
            <w:tcW w:w="5031" w:type="dxa"/>
            <w:vMerge/>
          </w:tcPr>
          <w:p w:rsidR="008A59A6" w:rsidRPr="00D25E89" w:rsidRDefault="008A59A6" w:rsidP="00F43C3E">
            <w:pPr>
              <w:adjustRightInd w:val="0"/>
              <w:snapToGrid w:val="0"/>
              <w:spacing w:line="340" w:lineRule="exact"/>
              <w:rPr>
                <w:rFonts w:ascii="標楷體" w:eastAsia="標楷體" w:hAnsi="標楷體"/>
                <w:sz w:val="36"/>
                <w:szCs w:val="36"/>
              </w:rPr>
            </w:pPr>
          </w:p>
        </w:tc>
        <w:tc>
          <w:tcPr>
            <w:tcW w:w="1843" w:type="dxa"/>
            <w:vMerge/>
          </w:tcPr>
          <w:p w:rsidR="008A59A6" w:rsidRPr="00D25E89" w:rsidRDefault="008A59A6" w:rsidP="00F43C3E">
            <w:pPr>
              <w:adjustRightInd w:val="0"/>
              <w:snapToGrid w:val="0"/>
              <w:spacing w:line="340" w:lineRule="exact"/>
              <w:rPr>
                <w:rFonts w:ascii="標楷體" w:eastAsia="標楷體" w:hAnsi="標楷體"/>
                <w:sz w:val="36"/>
                <w:szCs w:val="36"/>
              </w:rPr>
            </w:pPr>
          </w:p>
        </w:tc>
        <w:tc>
          <w:tcPr>
            <w:tcW w:w="1984" w:type="dxa"/>
            <w:vMerge/>
          </w:tcPr>
          <w:p w:rsidR="008A59A6" w:rsidRPr="00D25E89" w:rsidRDefault="008A59A6" w:rsidP="00F43C3E">
            <w:pPr>
              <w:adjustRightInd w:val="0"/>
              <w:snapToGrid w:val="0"/>
              <w:spacing w:line="340" w:lineRule="exact"/>
              <w:rPr>
                <w:rFonts w:ascii="標楷體" w:eastAsia="標楷體" w:hAnsi="標楷體"/>
                <w:sz w:val="36"/>
                <w:szCs w:val="36"/>
              </w:rPr>
            </w:pPr>
          </w:p>
        </w:tc>
      </w:tr>
      <w:tr w:rsidR="008A59A6" w:rsidRPr="00D25E89" w:rsidTr="000D2A26">
        <w:trPr>
          <w:trHeight w:val="1830"/>
        </w:trPr>
        <w:tc>
          <w:tcPr>
            <w:tcW w:w="714" w:type="dxa"/>
            <w:vAlign w:val="center"/>
          </w:tcPr>
          <w:p w:rsidR="008A59A6" w:rsidRPr="00D25E89" w:rsidRDefault="00021F9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33</w:t>
            </w:r>
          </w:p>
        </w:tc>
        <w:tc>
          <w:tcPr>
            <w:tcW w:w="1150" w:type="dxa"/>
            <w:vAlign w:val="center"/>
          </w:tcPr>
          <w:p w:rsidR="008A59A6" w:rsidRPr="00D25E89" w:rsidRDefault="008A59A6" w:rsidP="00F43C3E">
            <w:pPr>
              <w:adjustRightInd w:val="0"/>
              <w:snapToGrid w:val="0"/>
              <w:spacing w:line="340" w:lineRule="exact"/>
              <w:jc w:val="both"/>
              <w:rPr>
                <w:rFonts w:ascii="標楷體" w:eastAsia="標楷體" w:hAnsi="標楷體"/>
                <w:sz w:val="36"/>
                <w:szCs w:val="36"/>
              </w:rPr>
            </w:pPr>
            <w:r w:rsidRPr="00D25E89">
              <w:rPr>
                <w:rFonts w:ascii="標楷體" w:eastAsia="標楷體" w:hAnsi="標楷體" w:hint="eastAsia"/>
                <w:color w:val="000000"/>
                <w:sz w:val="36"/>
                <w:szCs w:val="36"/>
              </w:rPr>
              <w:t>單兵全域定位裝置及回報管控平台之研製(</w:t>
            </w:r>
            <w:r w:rsidR="00D93D14">
              <w:rPr>
                <w:rFonts w:ascii="標楷體" w:eastAsia="標楷體" w:hAnsi="標楷體" w:hint="eastAsia"/>
                <w:color w:val="000000"/>
                <w:sz w:val="36"/>
                <w:szCs w:val="36"/>
              </w:rPr>
              <w:t>Ⅱ</w:t>
            </w:r>
            <w:r w:rsidRPr="00D25E89">
              <w:rPr>
                <w:rFonts w:ascii="標楷體" w:eastAsia="標楷體" w:hAnsi="標楷體" w:hint="eastAsia"/>
                <w:color w:val="000000"/>
                <w:sz w:val="36"/>
                <w:szCs w:val="36"/>
              </w:rPr>
              <w:t>)</w:t>
            </w:r>
          </w:p>
        </w:tc>
        <w:tc>
          <w:tcPr>
            <w:tcW w:w="5031" w:type="dxa"/>
          </w:tcPr>
          <w:p w:rsidR="008A59A6" w:rsidRPr="00D25E89" w:rsidRDefault="008A59A6" w:rsidP="00F43C3E">
            <w:pPr>
              <w:pStyle w:val="ab"/>
              <w:numPr>
                <w:ilvl w:val="0"/>
                <w:numId w:val="9"/>
              </w:numPr>
              <w:snapToGrid w:val="0"/>
              <w:spacing w:line="340" w:lineRule="exact"/>
              <w:ind w:leftChars="0" w:left="595" w:hanging="595"/>
              <w:jc w:val="both"/>
              <w:rPr>
                <w:rFonts w:ascii="標楷體" w:eastAsia="標楷體" w:hAnsi="標楷體"/>
                <w:color w:val="000000"/>
                <w:sz w:val="36"/>
                <w:szCs w:val="36"/>
              </w:rPr>
            </w:pPr>
            <w:r w:rsidRPr="00D25E89">
              <w:rPr>
                <w:rFonts w:ascii="標楷體" w:eastAsia="標楷體" w:hAnsi="標楷體" w:hint="eastAsia"/>
                <w:color w:val="000000"/>
                <w:sz w:val="36"/>
                <w:szCs w:val="36"/>
              </w:rPr>
              <w:t>本計畫在於考量作戰人員所面臨之相關環境(同時包含室內及戶外區域)中，提供其所使用之定位裝置，並可將其即時位置及運動參數，回傳至具有圖</w:t>
            </w:r>
            <w:proofErr w:type="gramStart"/>
            <w:r w:rsidRPr="00D25E89">
              <w:rPr>
                <w:rFonts w:ascii="標楷體" w:eastAsia="標楷體" w:hAnsi="標楷體" w:hint="eastAsia"/>
                <w:color w:val="000000"/>
                <w:sz w:val="36"/>
                <w:szCs w:val="36"/>
              </w:rPr>
              <w:t>臺</w:t>
            </w:r>
            <w:proofErr w:type="gramEnd"/>
            <w:r w:rsidRPr="00D25E89">
              <w:rPr>
                <w:rFonts w:ascii="標楷體" w:eastAsia="標楷體" w:hAnsi="標楷體" w:hint="eastAsia"/>
                <w:color w:val="000000"/>
                <w:sz w:val="36"/>
                <w:szCs w:val="36"/>
              </w:rPr>
              <w:t>顯示及控管功能之平台。</w:t>
            </w:r>
          </w:p>
          <w:p w:rsidR="008A59A6" w:rsidRPr="00D25E89" w:rsidRDefault="008A59A6" w:rsidP="00F43C3E">
            <w:pPr>
              <w:pStyle w:val="ab"/>
              <w:numPr>
                <w:ilvl w:val="0"/>
                <w:numId w:val="9"/>
              </w:numPr>
              <w:snapToGrid w:val="0"/>
              <w:spacing w:line="340" w:lineRule="exact"/>
              <w:ind w:leftChars="0" w:left="595" w:hanging="595"/>
              <w:jc w:val="both"/>
              <w:rPr>
                <w:rFonts w:ascii="標楷體" w:eastAsia="標楷體" w:hAnsi="標楷體"/>
                <w:sz w:val="36"/>
                <w:szCs w:val="36"/>
              </w:rPr>
            </w:pPr>
            <w:r w:rsidRPr="00D25E89">
              <w:rPr>
                <w:rFonts w:ascii="標楷體" w:eastAsia="標楷體" w:hAnsi="標楷體" w:hint="eastAsia"/>
                <w:color w:val="000000"/>
                <w:sz w:val="36"/>
                <w:szCs w:val="36"/>
              </w:rPr>
              <w:t>本案擬運用各種不同的感測裝置及定位演算法，開發具相當定位精度，且可兼顧軍事實用性及配置簡易化之室內定位技術。</w:t>
            </w:r>
          </w:p>
        </w:tc>
        <w:tc>
          <w:tcPr>
            <w:tcW w:w="1843"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8A59A6" w:rsidRPr="00D25E89"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105-106</w:t>
            </w:r>
          </w:p>
        </w:tc>
        <w:tc>
          <w:tcPr>
            <w:tcW w:w="1984" w:type="dxa"/>
            <w:vAlign w:val="center"/>
          </w:tcPr>
          <w:p w:rsidR="008A59A6" w:rsidRPr="00D25E89" w:rsidRDefault="008A59A6" w:rsidP="00083264">
            <w:pPr>
              <w:adjustRightInd w:val="0"/>
              <w:snapToGrid w:val="0"/>
              <w:spacing w:line="340" w:lineRule="exact"/>
              <w:jc w:val="center"/>
              <w:rPr>
                <w:rFonts w:ascii="標楷體" w:eastAsia="標楷體" w:hAnsi="標楷體"/>
                <w:color w:val="000000"/>
                <w:sz w:val="36"/>
                <w:szCs w:val="36"/>
              </w:rPr>
            </w:pPr>
            <w:r w:rsidRPr="00D25E89">
              <w:rPr>
                <w:rFonts w:ascii="標楷體" w:eastAsia="標楷體" w:hAnsi="標楷體" w:hint="eastAsia"/>
                <w:color w:val="000000"/>
                <w:sz w:val="36"/>
                <w:szCs w:val="36"/>
              </w:rPr>
              <w:t>廖珮如</w:t>
            </w:r>
          </w:p>
          <w:p w:rsidR="008A59A6" w:rsidRPr="00D25E89" w:rsidRDefault="008A59A6"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kern w:val="0"/>
                <w:sz w:val="36"/>
                <w:szCs w:val="36"/>
              </w:rPr>
              <w:t>04-23600765</w:t>
            </w:r>
            <w:r w:rsidR="0052694E">
              <w:rPr>
                <w:rFonts w:ascii="標楷體" w:eastAsia="標楷體" w:hAnsi="標楷體" w:hint="eastAsia"/>
                <w:sz w:val="36"/>
                <w:szCs w:val="36"/>
              </w:rPr>
              <w:t>分機</w:t>
            </w:r>
            <w:r w:rsidRPr="00D25E89">
              <w:rPr>
                <w:rFonts w:ascii="標楷體" w:eastAsia="標楷體" w:hAnsi="標楷體" w:hint="eastAsia"/>
                <w:kern w:val="0"/>
                <w:sz w:val="36"/>
                <w:szCs w:val="36"/>
              </w:rPr>
              <w:t>507271</w:t>
            </w:r>
          </w:p>
        </w:tc>
      </w:tr>
      <w:tr w:rsidR="008A59A6" w:rsidRPr="00D25E89" w:rsidTr="000D2A26">
        <w:trPr>
          <w:trHeight w:val="1830"/>
        </w:trPr>
        <w:tc>
          <w:tcPr>
            <w:tcW w:w="714" w:type="dxa"/>
            <w:vAlign w:val="center"/>
          </w:tcPr>
          <w:p w:rsidR="008A59A6" w:rsidRPr="00D25E89" w:rsidRDefault="00021F9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34</w:t>
            </w:r>
          </w:p>
        </w:tc>
        <w:tc>
          <w:tcPr>
            <w:tcW w:w="1150" w:type="dxa"/>
            <w:vAlign w:val="center"/>
          </w:tcPr>
          <w:p w:rsidR="008A59A6" w:rsidRPr="00D25E89" w:rsidRDefault="008A59A6" w:rsidP="00F43C3E">
            <w:pPr>
              <w:adjustRightInd w:val="0"/>
              <w:snapToGrid w:val="0"/>
              <w:spacing w:line="340" w:lineRule="exact"/>
              <w:jc w:val="both"/>
              <w:rPr>
                <w:rFonts w:ascii="標楷體" w:eastAsia="標楷體" w:hAnsi="標楷體"/>
                <w:color w:val="000000"/>
                <w:sz w:val="36"/>
                <w:szCs w:val="36"/>
              </w:rPr>
            </w:pPr>
            <w:r w:rsidRPr="00D25E89">
              <w:rPr>
                <w:rFonts w:ascii="標楷體" w:eastAsia="標楷體" w:hAnsi="標楷體" w:hint="eastAsia"/>
                <w:kern w:val="0"/>
                <w:sz w:val="36"/>
                <w:szCs w:val="36"/>
              </w:rPr>
              <w:t>運用合成孔徑雷達永久散射點於島礁監測之研究</w:t>
            </w:r>
            <w:r w:rsidRPr="00D25E89">
              <w:rPr>
                <w:rFonts w:ascii="標楷體" w:eastAsia="標楷體" w:hAnsi="標楷體"/>
                <w:kern w:val="0"/>
                <w:sz w:val="36"/>
                <w:szCs w:val="36"/>
              </w:rPr>
              <w:t xml:space="preserve"> (</w:t>
            </w:r>
            <w:r w:rsidR="00D93D14">
              <w:rPr>
                <w:rFonts w:ascii="標楷體" w:eastAsia="標楷體" w:hAnsi="標楷體" w:hint="eastAsia"/>
                <w:kern w:val="0"/>
                <w:sz w:val="36"/>
                <w:szCs w:val="36"/>
              </w:rPr>
              <w:t>Ⅱ</w:t>
            </w:r>
            <w:r w:rsidRPr="00D25E89">
              <w:rPr>
                <w:rFonts w:ascii="標楷體" w:eastAsia="標楷體" w:hAnsi="標楷體"/>
                <w:kern w:val="0"/>
                <w:sz w:val="36"/>
                <w:szCs w:val="36"/>
              </w:rPr>
              <w:t>)</w:t>
            </w:r>
          </w:p>
        </w:tc>
        <w:tc>
          <w:tcPr>
            <w:tcW w:w="5031" w:type="dxa"/>
          </w:tcPr>
          <w:p w:rsidR="008A59A6" w:rsidRPr="00D25E89" w:rsidRDefault="008A59A6" w:rsidP="00F43C3E">
            <w:pPr>
              <w:pStyle w:val="ab"/>
              <w:numPr>
                <w:ilvl w:val="0"/>
                <w:numId w:val="10"/>
              </w:numPr>
              <w:spacing w:line="340" w:lineRule="exact"/>
              <w:ind w:leftChars="0" w:left="595" w:hanging="595"/>
              <w:rPr>
                <w:rFonts w:ascii="標楷體" w:eastAsia="標楷體" w:hAnsi="標楷體"/>
                <w:sz w:val="36"/>
                <w:szCs w:val="36"/>
              </w:rPr>
            </w:pPr>
            <w:proofErr w:type="gramStart"/>
            <w:r w:rsidRPr="00D25E89">
              <w:rPr>
                <w:rFonts w:ascii="標楷體" w:eastAsia="標楷體" w:hAnsi="標楷體"/>
                <w:sz w:val="36"/>
                <w:szCs w:val="36"/>
              </w:rPr>
              <w:t>研</w:t>
            </w:r>
            <w:proofErr w:type="gramEnd"/>
            <w:r w:rsidRPr="00D25E89">
              <w:rPr>
                <w:rFonts w:ascii="標楷體" w:eastAsia="標楷體" w:hAnsi="標楷體"/>
                <w:sz w:val="36"/>
                <w:szCs w:val="36"/>
              </w:rPr>
              <w:t>析在無控制或不易到達之島礁環境，多時期合成孔徑雷達影像之有效永久散射體的偵測與建置程序，並依此計算地表變動量與變化速度場，有效提升後續戰場目標區之情</w:t>
            </w:r>
            <w:proofErr w:type="gramStart"/>
            <w:r w:rsidRPr="00D25E89">
              <w:rPr>
                <w:rFonts w:ascii="標楷體" w:eastAsia="標楷體" w:hAnsi="標楷體"/>
                <w:sz w:val="36"/>
                <w:szCs w:val="36"/>
              </w:rPr>
              <w:t>研</w:t>
            </w:r>
            <w:proofErr w:type="gramEnd"/>
            <w:r w:rsidRPr="00D25E89">
              <w:rPr>
                <w:rFonts w:ascii="標楷體" w:eastAsia="標楷體" w:hAnsi="標楷體"/>
                <w:sz w:val="36"/>
                <w:szCs w:val="36"/>
              </w:rPr>
              <w:t>分析，作為精</w:t>
            </w:r>
            <w:proofErr w:type="gramStart"/>
            <w:r w:rsidRPr="00D25E89">
              <w:rPr>
                <w:rFonts w:ascii="標楷體" w:eastAsia="標楷體" w:hAnsi="標楷體"/>
                <w:sz w:val="36"/>
                <w:szCs w:val="36"/>
              </w:rPr>
              <w:t>準</w:t>
            </w:r>
            <w:proofErr w:type="gramEnd"/>
            <w:r w:rsidRPr="00D25E89">
              <w:rPr>
                <w:rFonts w:ascii="標楷體" w:eastAsia="標楷體" w:hAnsi="標楷體"/>
                <w:sz w:val="36"/>
                <w:szCs w:val="36"/>
              </w:rPr>
              <w:t>目標定位、飛彈導控及三維戰場空間資料之整合基礎。</w:t>
            </w:r>
          </w:p>
          <w:p w:rsidR="008A59A6" w:rsidRPr="00D25E89" w:rsidRDefault="008A59A6" w:rsidP="00F43C3E">
            <w:pPr>
              <w:pStyle w:val="ab"/>
              <w:numPr>
                <w:ilvl w:val="0"/>
                <w:numId w:val="10"/>
              </w:numPr>
              <w:spacing w:line="340" w:lineRule="exact"/>
              <w:ind w:leftChars="0" w:left="595" w:hanging="595"/>
              <w:rPr>
                <w:rFonts w:ascii="標楷體" w:eastAsia="標楷體" w:hAnsi="標楷體"/>
                <w:sz w:val="36"/>
                <w:szCs w:val="36"/>
              </w:rPr>
            </w:pPr>
            <w:r w:rsidRPr="00D25E89">
              <w:rPr>
                <w:rFonts w:ascii="標楷體" w:eastAsia="標楷體" w:hAnsi="標楷體"/>
                <w:kern w:val="0"/>
                <w:sz w:val="36"/>
                <w:szCs w:val="36"/>
              </w:rPr>
              <w:t>運用長</w:t>
            </w:r>
            <w:proofErr w:type="gramStart"/>
            <w:r w:rsidRPr="00D25E89">
              <w:rPr>
                <w:rFonts w:ascii="標楷體" w:eastAsia="標楷體" w:hAnsi="標楷體"/>
                <w:kern w:val="0"/>
                <w:sz w:val="36"/>
                <w:szCs w:val="36"/>
              </w:rPr>
              <w:t>時期衛載雷達</w:t>
            </w:r>
            <w:proofErr w:type="gramEnd"/>
            <w:r w:rsidRPr="00D25E89">
              <w:rPr>
                <w:rFonts w:ascii="標楷體" w:eastAsia="標楷體" w:hAnsi="標楷體"/>
                <w:kern w:val="0"/>
                <w:sz w:val="36"/>
                <w:szCs w:val="36"/>
              </w:rPr>
              <w:t>影像，開發以影像特徵描述子偵測</w:t>
            </w:r>
            <w:r w:rsidRPr="00D25E89">
              <w:rPr>
                <w:rFonts w:ascii="標楷體" w:eastAsia="標楷體" w:hAnsi="標楷體"/>
                <w:kern w:val="0"/>
                <w:sz w:val="36"/>
                <w:szCs w:val="36"/>
              </w:rPr>
              <w:lastRenderedPageBreak/>
              <w:t>永久散射點之程序，提供長時期天然災害潛</w:t>
            </w:r>
            <w:proofErr w:type="gramStart"/>
            <w:r w:rsidRPr="00D25E89">
              <w:rPr>
                <w:rFonts w:ascii="標楷體" w:eastAsia="標楷體" w:hAnsi="標楷體"/>
                <w:kern w:val="0"/>
                <w:sz w:val="36"/>
                <w:szCs w:val="36"/>
              </w:rPr>
              <w:t>勢微變</w:t>
            </w:r>
            <w:proofErr w:type="gramEnd"/>
            <w:r w:rsidRPr="00D25E89">
              <w:rPr>
                <w:rFonts w:ascii="標楷體" w:eastAsia="標楷體" w:hAnsi="標楷體"/>
                <w:kern w:val="0"/>
                <w:sz w:val="36"/>
                <w:szCs w:val="36"/>
              </w:rPr>
              <w:t>偵測與評估。</w:t>
            </w:r>
          </w:p>
          <w:p w:rsidR="008A59A6" w:rsidRPr="00D25E89" w:rsidRDefault="008A59A6" w:rsidP="00F43C3E">
            <w:pPr>
              <w:pStyle w:val="ab"/>
              <w:numPr>
                <w:ilvl w:val="0"/>
                <w:numId w:val="10"/>
              </w:numPr>
              <w:spacing w:line="340" w:lineRule="exact"/>
              <w:ind w:leftChars="0" w:left="595" w:hanging="595"/>
              <w:rPr>
                <w:rFonts w:ascii="標楷體" w:eastAsia="標楷體" w:hAnsi="標楷體"/>
                <w:color w:val="000000"/>
                <w:sz w:val="36"/>
                <w:szCs w:val="36"/>
              </w:rPr>
            </w:pPr>
            <w:r w:rsidRPr="00D25E89">
              <w:rPr>
                <w:rFonts w:ascii="標楷體" w:eastAsia="標楷體" w:hAnsi="標楷體" w:cs="標楷體" w:hint="eastAsia"/>
                <w:kern w:val="0"/>
                <w:sz w:val="36"/>
                <w:szCs w:val="36"/>
              </w:rPr>
              <w:t>評估永久散射點可能代表之軍事設施或活動，地物自動</w:t>
            </w:r>
            <w:proofErr w:type="gramStart"/>
            <w:r w:rsidRPr="00D25E89">
              <w:rPr>
                <w:rFonts w:ascii="標楷體" w:eastAsia="標楷體" w:hAnsi="標楷體" w:cs="標楷體" w:hint="eastAsia"/>
                <w:kern w:val="0"/>
                <w:sz w:val="36"/>
                <w:szCs w:val="36"/>
              </w:rPr>
              <w:t>判釋分類</w:t>
            </w:r>
            <w:proofErr w:type="gramEnd"/>
            <w:r w:rsidRPr="00D25E89">
              <w:rPr>
                <w:rFonts w:ascii="標楷體" w:eastAsia="標楷體" w:hAnsi="標楷體" w:cs="標楷體" w:hint="eastAsia"/>
                <w:kern w:val="0"/>
                <w:sz w:val="36"/>
                <w:szCs w:val="36"/>
              </w:rPr>
              <w:t>演算法。</w:t>
            </w:r>
          </w:p>
        </w:tc>
        <w:tc>
          <w:tcPr>
            <w:tcW w:w="1843" w:type="dxa"/>
            <w:vAlign w:val="center"/>
          </w:tcPr>
          <w:p w:rsidR="00560E0D" w:rsidRDefault="00560E0D" w:rsidP="00F43C3E">
            <w:pPr>
              <w:adjustRightInd w:val="0"/>
              <w:snapToGrid w:val="0"/>
              <w:spacing w:line="340" w:lineRule="exact"/>
              <w:jc w:val="both"/>
              <w:rPr>
                <w:rFonts w:ascii="標楷體" w:eastAsia="標楷體" w:hAnsi="標楷體"/>
                <w:sz w:val="36"/>
                <w:szCs w:val="36"/>
              </w:rPr>
            </w:pPr>
            <w:r>
              <w:rPr>
                <w:rFonts w:ascii="標楷體" w:eastAsia="標楷體" w:hAnsi="標楷體" w:hint="eastAsia"/>
                <w:sz w:val="36"/>
                <w:szCs w:val="36"/>
              </w:rPr>
              <w:lastRenderedPageBreak/>
              <w:t>個別型</w:t>
            </w:r>
          </w:p>
          <w:p w:rsidR="008A59A6" w:rsidRPr="00D25E89" w:rsidRDefault="00560E0D" w:rsidP="00F43C3E">
            <w:pPr>
              <w:adjustRightInd w:val="0"/>
              <w:snapToGrid w:val="0"/>
              <w:spacing w:line="340" w:lineRule="exact"/>
              <w:jc w:val="both"/>
              <w:rPr>
                <w:rFonts w:ascii="標楷體" w:eastAsia="標楷體" w:hAnsi="標楷體"/>
                <w:kern w:val="0"/>
                <w:sz w:val="36"/>
                <w:szCs w:val="36"/>
              </w:rPr>
            </w:pPr>
            <w:r>
              <w:rPr>
                <w:rFonts w:ascii="標楷體" w:eastAsia="標楷體" w:hAnsi="標楷體" w:hint="eastAsia"/>
                <w:sz w:val="36"/>
                <w:szCs w:val="36"/>
              </w:rPr>
              <w:t>105-106</w:t>
            </w:r>
          </w:p>
        </w:tc>
        <w:tc>
          <w:tcPr>
            <w:tcW w:w="1984" w:type="dxa"/>
            <w:vAlign w:val="center"/>
          </w:tcPr>
          <w:p w:rsidR="008A59A6" w:rsidRPr="00D25E89" w:rsidRDefault="008A59A6" w:rsidP="00083264">
            <w:pPr>
              <w:adjustRightInd w:val="0"/>
              <w:snapToGrid w:val="0"/>
              <w:spacing w:line="340" w:lineRule="exact"/>
              <w:jc w:val="center"/>
              <w:rPr>
                <w:rFonts w:ascii="標楷體" w:eastAsia="標楷體" w:hAnsi="標楷體"/>
                <w:kern w:val="0"/>
                <w:sz w:val="36"/>
                <w:szCs w:val="36"/>
              </w:rPr>
            </w:pPr>
            <w:r w:rsidRPr="00D25E89">
              <w:rPr>
                <w:rFonts w:ascii="標楷體" w:eastAsia="標楷體" w:hAnsi="標楷體" w:hint="eastAsia"/>
                <w:kern w:val="0"/>
                <w:sz w:val="36"/>
                <w:szCs w:val="36"/>
              </w:rPr>
              <w:t>翟伶瑜</w:t>
            </w:r>
          </w:p>
          <w:p w:rsidR="008A59A6" w:rsidRPr="00D25E89" w:rsidRDefault="008A59A6" w:rsidP="00083264">
            <w:pPr>
              <w:widowControl/>
              <w:spacing w:line="340" w:lineRule="exact"/>
              <w:jc w:val="center"/>
              <w:rPr>
                <w:rFonts w:ascii="標楷體" w:eastAsia="標楷體" w:hAnsi="標楷體"/>
                <w:kern w:val="0"/>
                <w:sz w:val="36"/>
                <w:szCs w:val="36"/>
              </w:rPr>
            </w:pPr>
            <w:r w:rsidRPr="00D25E89">
              <w:rPr>
                <w:rFonts w:ascii="標楷體" w:eastAsia="標楷體" w:hAnsi="標楷體" w:hint="eastAsia"/>
                <w:kern w:val="0"/>
                <w:sz w:val="36"/>
                <w:szCs w:val="36"/>
              </w:rPr>
              <w:t>04-23600765</w:t>
            </w:r>
            <w:r w:rsidR="0052694E">
              <w:rPr>
                <w:rFonts w:ascii="標楷體" w:eastAsia="標楷體" w:hAnsi="標楷體" w:hint="eastAsia"/>
                <w:sz w:val="36"/>
                <w:szCs w:val="36"/>
              </w:rPr>
              <w:t>分機</w:t>
            </w:r>
            <w:r w:rsidRPr="00D25E89">
              <w:rPr>
                <w:rFonts w:ascii="標楷體" w:eastAsia="標楷體" w:hAnsi="標楷體" w:hint="eastAsia"/>
                <w:kern w:val="0"/>
                <w:sz w:val="36"/>
                <w:szCs w:val="36"/>
              </w:rPr>
              <w:t>507289</w:t>
            </w:r>
          </w:p>
        </w:tc>
      </w:tr>
      <w:tr w:rsidR="00F43C3E" w:rsidRPr="00D25E89" w:rsidTr="000D2A26">
        <w:trPr>
          <w:trHeight w:val="1830"/>
        </w:trPr>
        <w:tc>
          <w:tcPr>
            <w:tcW w:w="714" w:type="dxa"/>
            <w:vAlign w:val="center"/>
          </w:tcPr>
          <w:p w:rsidR="00F43C3E" w:rsidRPr="00D25E89" w:rsidRDefault="00F43C3E"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3</w:t>
            </w:r>
            <w:r w:rsidR="00021F91">
              <w:rPr>
                <w:rFonts w:ascii="標楷體" w:eastAsia="標楷體" w:hAnsi="標楷體" w:hint="eastAsia"/>
                <w:sz w:val="36"/>
                <w:szCs w:val="36"/>
              </w:rPr>
              <w:t>5</w:t>
            </w:r>
          </w:p>
        </w:tc>
        <w:tc>
          <w:tcPr>
            <w:tcW w:w="1150" w:type="dxa"/>
            <w:vAlign w:val="center"/>
          </w:tcPr>
          <w:p w:rsidR="00F43C3E" w:rsidRPr="00D25E89" w:rsidRDefault="00F43C3E" w:rsidP="00F43C3E">
            <w:pPr>
              <w:adjustRightInd w:val="0"/>
              <w:snapToGrid w:val="0"/>
              <w:spacing w:line="340" w:lineRule="exact"/>
              <w:jc w:val="both"/>
              <w:rPr>
                <w:rFonts w:ascii="標楷體" w:eastAsia="標楷體" w:hAnsi="標楷體"/>
                <w:kern w:val="0"/>
                <w:sz w:val="36"/>
                <w:szCs w:val="36"/>
              </w:rPr>
            </w:pPr>
            <w:proofErr w:type="gramStart"/>
            <w:r w:rsidRPr="00D25E89">
              <w:rPr>
                <w:rFonts w:ascii="標楷體" w:eastAsia="標楷體" w:hAnsi="標楷體" w:hint="eastAsia"/>
                <w:color w:val="000000"/>
                <w:spacing w:val="-8"/>
                <w:sz w:val="36"/>
                <w:szCs w:val="36"/>
              </w:rPr>
              <w:t>圖資平台</w:t>
            </w:r>
            <w:proofErr w:type="gramEnd"/>
            <w:r w:rsidRPr="00D25E89">
              <w:rPr>
                <w:rFonts w:ascii="標楷體" w:eastAsia="標楷體" w:hAnsi="標楷體" w:hint="eastAsia"/>
                <w:color w:val="000000"/>
                <w:spacing w:val="-8"/>
                <w:sz w:val="36"/>
                <w:szCs w:val="36"/>
              </w:rPr>
              <w:t>暨VHF跳頻無線電機戰術中繼台最佳位置選定之研究(</w:t>
            </w:r>
            <w:r>
              <w:rPr>
                <w:rFonts w:ascii="標楷體" w:eastAsia="標楷體" w:hAnsi="標楷體" w:hint="eastAsia"/>
                <w:color w:val="000000"/>
                <w:spacing w:val="-8"/>
                <w:sz w:val="36"/>
                <w:szCs w:val="36"/>
              </w:rPr>
              <w:t>Ⅰ</w:t>
            </w:r>
            <w:r w:rsidRPr="00D25E89">
              <w:rPr>
                <w:rFonts w:ascii="標楷體" w:eastAsia="標楷體" w:hAnsi="標楷體" w:hint="eastAsia"/>
                <w:color w:val="000000"/>
                <w:spacing w:val="-8"/>
                <w:sz w:val="36"/>
                <w:szCs w:val="36"/>
              </w:rPr>
              <w:t>)</w:t>
            </w:r>
          </w:p>
        </w:tc>
        <w:tc>
          <w:tcPr>
            <w:tcW w:w="5031" w:type="dxa"/>
          </w:tcPr>
          <w:p w:rsidR="00F43C3E" w:rsidRPr="00D25E89" w:rsidRDefault="00F43C3E" w:rsidP="00F43C3E">
            <w:pPr>
              <w:pStyle w:val="ab"/>
              <w:numPr>
                <w:ilvl w:val="0"/>
                <w:numId w:val="12"/>
              </w:numPr>
              <w:spacing w:line="340" w:lineRule="exact"/>
              <w:ind w:leftChars="0" w:left="602" w:hanging="602"/>
              <w:rPr>
                <w:rFonts w:ascii="標楷體" w:eastAsia="標楷體" w:hAnsi="標楷體"/>
                <w:color w:val="000000"/>
                <w:sz w:val="36"/>
                <w:szCs w:val="36"/>
              </w:rPr>
            </w:pPr>
            <w:proofErr w:type="gramStart"/>
            <w:r w:rsidRPr="00D25E89">
              <w:rPr>
                <w:rFonts w:ascii="標楷體" w:eastAsia="標楷體" w:hAnsi="標楷體" w:hint="eastAsia"/>
                <w:color w:val="000000"/>
                <w:sz w:val="36"/>
                <w:szCs w:val="36"/>
              </w:rPr>
              <w:t>利用圖資平台</w:t>
            </w:r>
            <w:proofErr w:type="gramEnd"/>
            <w:r w:rsidRPr="00D25E89">
              <w:rPr>
                <w:rFonts w:ascii="標楷體" w:eastAsia="標楷體" w:hAnsi="標楷體" w:hint="eastAsia"/>
                <w:color w:val="000000"/>
                <w:sz w:val="36"/>
                <w:szCs w:val="36"/>
              </w:rPr>
              <w:t>所提供之三維空間資訊來推測戰場最佳無線電中繼台位置，以有效支援作戰。</w:t>
            </w:r>
          </w:p>
          <w:p w:rsidR="00F43C3E" w:rsidRPr="00D25E89" w:rsidRDefault="00F43C3E" w:rsidP="00F43C3E">
            <w:pPr>
              <w:pStyle w:val="ab"/>
              <w:numPr>
                <w:ilvl w:val="0"/>
                <w:numId w:val="12"/>
              </w:numPr>
              <w:snapToGrid w:val="0"/>
              <w:spacing w:line="340" w:lineRule="exact"/>
              <w:ind w:leftChars="0" w:left="602" w:hanging="602"/>
              <w:jc w:val="both"/>
              <w:rPr>
                <w:rFonts w:ascii="標楷體" w:eastAsia="標楷體" w:hAnsi="標楷體"/>
                <w:color w:val="000000"/>
                <w:sz w:val="36"/>
                <w:szCs w:val="36"/>
              </w:rPr>
            </w:pPr>
            <w:r w:rsidRPr="00D25E89">
              <w:rPr>
                <w:rFonts w:ascii="標楷體" w:eastAsia="標楷體" w:hAnsi="標楷體" w:hint="eastAsia"/>
                <w:color w:val="000000"/>
                <w:sz w:val="36"/>
                <w:szCs w:val="36"/>
              </w:rPr>
              <w:t>結合空間資訊系統，針對VHF跳頻無線電機，開發出一套適合各種作戰想定之“最佳中繼台位置之演算法”。</w:t>
            </w:r>
          </w:p>
          <w:p w:rsidR="00F43C3E" w:rsidRPr="00D25E89" w:rsidRDefault="00F43C3E" w:rsidP="00F43C3E">
            <w:pPr>
              <w:pStyle w:val="ab"/>
              <w:numPr>
                <w:ilvl w:val="0"/>
                <w:numId w:val="12"/>
              </w:numPr>
              <w:spacing w:line="340" w:lineRule="exact"/>
              <w:ind w:leftChars="0" w:left="602" w:hanging="602"/>
              <w:rPr>
                <w:rFonts w:ascii="標楷體" w:eastAsia="標楷體" w:hAnsi="標楷體"/>
                <w:sz w:val="36"/>
                <w:szCs w:val="36"/>
              </w:rPr>
            </w:pPr>
            <w:r w:rsidRPr="00D25E89">
              <w:rPr>
                <w:rFonts w:ascii="標楷體" w:eastAsia="標楷體" w:hAnsi="標楷體" w:hint="eastAsia"/>
                <w:color w:val="000000"/>
                <w:sz w:val="36"/>
                <w:szCs w:val="36"/>
              </w:rPr>
              <w:t>將已開發之“最佳中繼台位置之演算法”整合至“VHF跳頻無線電機空間資訊系統”內，並能有效、正確且即時提供戰術</w:t>
            </w:r>
            <w:proofErr w:type="gramStart"/>
            <w:r w:rsidRPr="00D25E89">
              <w:rPr>
                <w:rFonts w:ascii="標楷體" w:eastAsia="標楷體" w:hAnsi="標楷體" w:hint="eastAsia"/>
                <w:color w:val="000000"/>
                <w:sz w:val="36"/>
                <w:szCs w:val="36"/>
              </w:rPr>
              <w:t>通資電軍官</w:t>
            </w:r>
            <w:proofErr w:type="gramEnd"/>
            <w:r w:rsidRPr="00D25E89">
              <w:rPr>
                <w:rFonts w:ascii="標楷體" w:eastAsia="標楷體" w:hAnsi="標楷體" w:hint="eastAsia"/>
                <w:color w:val="000000"/>
                <w:sz w:val="36"/>
                <w:szCs w:val="36"/>
              </w:rPr>
              <w:t>最佳中繼台的位置選定。</w:t>
            </w:r>
          </w:p>
        </w:tc>
        <w:tc>
          <w:tcPr>
            <w:tcW w:w="1843" w:type="dxa"/>
            <w:vAlign w:val="center"/>
          </w:tcPr>
          <w:p w:rsidR="00F43C3E" w:rsidRDefault="00F43C3E" w:rsidP="00F43C3E">
            <w:pPr>
              <w:adjustRightInd w:val="0"/>
              <w:snapToGrid w:val="0"/>
              <w:spacing w:line="340" w:lineRule="exact"/>
              <w:jc w:val="both"/>
              <w:rPr>
                <w:rFonts w:ascii="標楷體" w:eastAsia="標楷體" w:hAnsi="標楷體"/>
                <w:sz w:val="36"/>
                <w:szCs w:val="36"/>
              </w:rPr>
            </w:pPr>
            <w:r>
              <w:rPr>
                <w:rFonts w:ascii="標楷體" w:eastAsia="標楷體" w:hAnsi="標楷體" w:hint="eastAsia"/>
                <w:sz w:val="36"/>
                <w:szCs w:val="36"/>
              </w:rPr>
              <w:t>個別型</w:t>
            </w:r>
          </w:p>
          <w:p w:rsidR="00F43C3E" w:rsidRPr="00D25E89" w:rsidRDefault="00F43C3E" w:rsidP="00F43C3E">
            <w:pPr>
              <w:adjustRightInd w:val="0"/>
              <w:snapToGrid w:val="0"/>
              <w:spacing w:line="340" w:lineRule="exact"/>
              <w:jc w:val="both"/>
              <w:rPr>
                <w:rFonts w:ascii="標楷體" w:eastAsia="標楷體" w:hAnsi="標楷體"/>
                <w:sz w:val="36"/>
                <w:szCs w:val="36"/>
              </w:rPr>
            </w:pPr>
            <w:r>
              <w:rPr>
                <w:rFonts w:ascii="標楷體" w:eastAsia="標楷體" w:hAnsi="標楷體" w:hint="eastAsia"/>
                <w:sz w:val="36"/>
                <w:szCs w:val="36"/>
              </w:rPr>
              <w:t>106-107</w:t>
            </w:r>
          </w:p>
        </w:tc>
        <w:tc>
          <w:tcPr>
            <w:tcW w:w="1984" w:type="dxa"/>
            <w:vAlign w:val="center"/>
          </w:tcPr>
          <w:p w:rsidR="00F43C3E" w:rsidRPr="00D25E89" w:rsidRDefault="00F43C3E" w:rsidP="00083264">
            <w:pPr>
              <w:adjustRightInd w:val="0"/>
              <w:snapToGrid w:val="0"/>
              <w:spacing w:line="340" w:lineRule="exact"/>
              <w:jc w:val="center"/>
              <w:rPr>
                <w:rFonts w:ascii="標楷體" w:eastAsia="標楷體" w:hAnsi="標楷體"/>
                <w:color w:val="000000"/>
                <w:sz w:val="36"/>
                <w:szCs w:val="36"/>
              </w:rPr>
            </w:pPr>
            <w:r w:rsidRPr="00D25E89">
              <w:rPr>
                <w:rFonts w:ascii="標楷體" w:eastAsia="標楷體" w:hAnsi="標楷體" w:hint="eastAsia"/>
                <w:color w:val="000000"/>
                <w:sz w:val="36"/>
                <w:szCs w:val="36"/>
              </w:rPr>
              <w:t>陳莉雯</w:t>
            </w:r>
          </w:p>
          <w:p w:rsidR="00F43C3E" w:rsidRPr="00D25E89" w:rsidRDefault="00F43C3E" w:rsidP="00083264">
            <w:pPr>
              <w:adjustRightInd w:val="0"/>
              <w:snapToGrid w:val="0"/>
              <w:spacing w:line="340" w:lineRule="exact"/>
              <w:jc w:val="center"/>
              <w:rPr>
                <w:rFonts w:ascii="標楷體" w:eastAsia="標楷體" w:hAnsi="標楷體"/>
                <w:sz w:val="36"/>
                <w:szCs w:val="36"/>
              </w:rPr>
            </w:pPr>
            <w:r w:rsidRPr="00D25E89">
              <w:rPr>
                <w:rFonts w:ascii="標楷體" w:eastAsia="標楷體" w:hAnsi="標楷體" w:hint="eastAsia"/>
                <w:color w:val="000000"/>
                <w:sz w:val="36"/>
                <w:szCs w:val="36"/>
              </w:rPr>
              <w:t>04-23600765</w:t>
            </w:r>
            <w:r w:rsidR="0052694E">
              <w:rPr>
                <w:rFonts w:ascii="標楷體" w:eastAsia="標楷體" w:hAnsi="標楷體" w:hint="eastAsia"/>
                <w:sz w:val="36"/>
                <w:szCs w:val="36"/>
              </w:rPr>
              <w:t>分機</w:t>
            </w:r>
            <w:r w:rsidRPr="00D25E89">
              <w:rPr>
                <w:rFonts w:ascii="標楷體" w:eastAsia="標楷體" w:hAnsi="標楷體" w:hint="eastAsia"/>
                <w:color w:val="000000"/>
                <w:sz w:val="36"/>
                <w:szCs w:val="36"/>
              </w:rPr>
              <w:t>507353</w:t>
            </w:r>
          </w:p>
        </w:tc>
      </w:tr>
    </w:tbl>
    <w:p w:rsidR="00637398" w:rsidRPr="00D25E89" w:rsidRDefault="00637398" w:rsidP="00F43C3E">
      <w:pPr>
        <w:spacing w:line="340" w:lineRule="exact"/>
        <w:rPr>
          <w:rFonts w:ascii="標楷體" w:eastAsia="標楷體" w:hAnsi="標楷體"/>
        </w:rPr>
      </w:pPr>
    </w:p>
    <w:p w:rsidR="00D25E89" w:rsidRDefault="00D25E89" w:rsidP="00D25E89">
      <w:pPr>
        <w:rPr>
          <w:rFonts w:ascii="標楷體" w:eastAsia="標楷體" w:hAnsi="標楷體"/>
          <w:sz w:val="36"/>
          <w:szCs w:val="36"/>
        </w:rPr>
        <w:sectPr w:rsidR="00D25E89" w:rsidSect="000D2A26">
          <w:pgSz w:w="11906" w:h="16838"/>
          <w:pgMar w:top="567" w:right="567" w:bottom="567" w:left="567" w:header="851" w:footer="585" w:gutter="0"/>
          <w:cols w:space="425"/>
          <w:docGrid w:type="lines" w:linePitch="360"/>
        </w:sectPr>
      </w:pPr>
    </w:p>
    <w:p w:rsidR="002C6E7D" w:rsidRDefault="002C6E7D" w:rsidP="002C6E7D">
      <w:pPr>
        <w:rPr>
          <w:rFonts w:ascii="標楷體" w:eastAsia="標楷體" w:hAnsi="標楷體"/>
          <w:sz w:val="36"/>
          <w:szCs w:val="36"/>
        </w:rPr>
      </w:pPr>
      <w:r>
        <w:rPr>
          <w:rFonts w:ascii="標楷體" w:eastAsia="標楷體" w:hAnsi="標楷體" w:hint="eastAsia"/>
          <w:sz w:val="36"/>
          <w:szCs w:val="36"/>
        </w:rPr>
        <w:lastRenderedPageBreak/>
        <w:t>主題:【</w:t>
      </w:r>
      <w:r w:rsidRPr="0031795B">
        <w:rPr>
          <w:rFonts w:ascii="標楷體" w:eastAsia="標楷體" w:hAnsi="標楷體" w:hint="eastAsia"/>
          <w:sz w:val="36"/>
          <w:szCs w:val="36"/>
        </w:rPr>
        <w:t>無人飛行載具</w:t>
      </w:r>
      <w:r>
        <w:rPr>
          <w:rFonts w:ascii="標楷體" w:eastAsia="標楷體" w:hAnsi="標楷體" w:hint="eastAsia"/>
          <w:sz w:val="36"/>
          <w:szCs w:val="36"/>
        </w:rPr>
        <w:t>】</w:t>
      </w:r>
    </w:p>
    <w:tbl>
      <w:tblPr>
        <w:tblW w:w="1072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4"/>
        <w:gridCol w:w="3023"/>
        <w:gridCol w:w="3060"/>
        <w:gridCol w:w="60"/>
        <w:gridCol w:w="1417"/>
        <w:gridCol w:w="2268"/>
      </w:tblGrid>
      <w:tr w:rsidR="00D868CF" w:rsidRPr="00291505" w:rsidTr="00AD20C4">
        <w:trPr>
          <w:trHeight w:val="533"/>
          <w:tblHeader/>
        </w:trPr>
        <w:tc>
          <w:tcPr>
            <w:tcW w:w="3917" w:type="dxa"/>
            <w:gridSpan w:val="2"/>
            <w:vAlign w:val="center"/>
          </w:tcPr>
          <w:p w:rsidR="00D868CF" w:rsidRPr="00291505" w:rsidRDefault="00D868CF" w:rsidP="00F43C3E">
            <w:pPr>
              <w:adjustRightInd w:val="0"/>
              <w:snapToGrid w:val="0"/>
              <w:spacing w:line="320" w:lineRule="exact"/>
              <w:jc w:val="center"/>
              <w:rPr>
                <w:rFonts w:ascii="Times New Roman" w:eastAsia="標楷體" w:hAnsi="Times New Roman" w:cs="Times New Roman"/>
                <w:sz w:val="36"/>
                <w:szCs w:val="36"/>
              </w:rPr>
            </w:pPr>
            <w:r w:rsidRPr="00291505">
              <w:rPr>
                <w:rFonts w:ascii="Times New Roman" w:eastAsia="標楷體" w:hAnsi="標楷體" w:cs="Times New Roman"/>
                <w:sz w:val="36"/>
                <w:szCs w:val="36"/>
              </w:rPr>
              <w:t>研究主題</w:t>
            </w:r>
          </w:p>
        </w:tc>
        <w:tc>
          <w:tcPr>
            <w:tcW w:w="3120" w:type="dxa"/>
            <w:gridSpan w:val="2"/>
            <w:vMerge w:val="restart"/>
            <w:vAlign w:val="center"/>
          </w:tcPr>
          <w:p w:rsidR="00D868CF" w:rsidRPr="00291505" w:rsidRDefault="00D868CF" w:rsidP="00F43C3E">
            <w:pPr>
              <w:adjustRightInd w:val="0"/>
              <w:snapToGrid w:val="0"/>
              <w:spacing w:line="320" w:lineRule="exact"/>
              <w:jc w:val="center"/>
              <w:rPr>
                <w:rFonts w:ascii="Times New Roman" w:eastAsia="標楷體" w:hAnsi="Times New Roman" w:cs="Times New Roman"/>
                <w:sz w:val="36"/>
                <w:szCs w:val="36"/>
              </w:rPr>
            </w:pPr>
            <w:r w:rsidRPr="00291505">
              <w:rPr>
                <w:rFonts w:ascii="Times New Roman" w:eastAsia="標楷體" w:hAnsi="標楷體" w:cs="Times New Roman"/>
                <w:sz w:val="36"/>
                <w:szCs w:val="36"/>
              </w:rPr>
              <w:t>主要研究內容</w:t>
            </w:r>
          </w:p>
        </w:tc>
        <w:tc>
          <w:tcPr>
            <w:tcW w:w="1417" w:type="dxa"/>
            <w:vMerge w:val="restart"/>
            <w:vAlign w:val="center"/>
          </w:tcPr>
          <w:p w:rsidR="006065FE"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研究</w:t>
            </w:r>
          </w:p>
          <w:p w:rsidR="006065FE" w:rsidRDefault="006065FE" w:rsidP="00F43C3E">
            <w:pPr>
              <w:spacing w:line="32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Pr="00291505" w:rsidRDefault="006065FE" w:rsidP="00F43C3E">
            <w:pPr>
              <w:adjustRightInd w:val="0"/>
              <w:snapToGrid w:val="0"/>
              <w:spacing w:line="320" w:lineRule="exact"/>
              <w:jc w:val="center"/>
              <w:rPr>
                <w:rFonts w:ascii="Times New Roman" w:eastAsia="標楷體" w:hAnsi="Times New Roman" w:cs="Times New Roman"/>
                <w:sz w:val="36"/>
                <w:szCs w:val="36"/>
              </w:rPr>
            </w:pPr>
            <w:r>
              <w:rPr>
                <w:rFonts w:ascii="標楷體" w:eastAsia="標楷體" w:hAnsi="標楷體" w:hint="eastAsia"/>
                <w:sz w:val="36"/>
                <w:szCs w:val="36"/>
              </w:rPr>
              <w:t>(年度)</w:t>
            </w:r>
          </w:p>
        </w:tc>
        <w:tc>
          <w:tcPr>
            <w:tcW w:w="2268" w:type="dxa"/>
            <w:vMerge w:val="restart"/>
            <w:vAlign w:val="center"/>
          </w:tcPr>
          <w:p w:rsidR="00D868CF" w:rsidRPr="00291505" w:rsidRDefault="00D868CF" w:rsidP="00F43C3E">
            <w:pPr>
              <w:adjustRightInd w:val="0"/>
              <w:snapToGrid w:val="0"/>
              <w:spacing w:line="320" w:lineRule="exact"/>
              <w:jc w:val="center"/>
              <w:rPr>
                <w:rFonts w:ascii="Times New Roman" w:eastAsia="標楷體" w:hAnsi="Times New Roman" w:cs="Times New Roman"/>
                <w:sz w:val="36"/>
                <w:szCs w:val="36"/>
              </w:rPr>
            </w:pPr>
            <w:r w:rsidRPr="00291505">
              <w:rPr>
                <w:rFonts w:ascii="Times New Roman" w:eastAsia="標楷體" w:hAnsi="標楷體" w:cs="Times New Roman"/>
                <w:sz w:val="36"/>
                <w:szCs w:val="36"/>
              </w:rPr>
              <w:t>備註</w:t>
            </w:r>
            <w:r w:rsidRPr="00291505">
              <w:rPr>
                <w:rFonts w:ascii="Times New Roman" w:eastAsia="標楷體" w:hAnsi="Times New Roman" w:cs="Times New Roman"/>
                <w:sz w:val="36"/>
                <w:szCs w:val="36"/>
              </w:rPr>
              <w:t>(</w:t>
            </w:r>
            <w:r w:rsidRPr="00291505">
              <w:rPr>
                <w:rFonts w:ascii="Times New Roman" w:eastAsia="標楷體" w:hAnsi="標楷體" w:cs="Times New Roman"/>
                <w:sz w:val="36"/>
                <w:szCs w:val="36"/>
              </w:rPr>
              <w:t>聯絡人</w:t>
            </w:r>
          </w:p>
          <w:p w:rsidR="00D868CF" w:rsidRPr="00291505" w:rsidRDefault="00D868CF" w:rsidP="00F43C3E">
            <w:pPr>
              <w:adjustRightInd w:val="0"/>
              <w:snapToGrid w:val="0"/>
              <w:spacing w:line="320" w:lineRule="exact"/>
              <w:jc w:val="center"/>
              <w:rPr>
                <w:rFonts w:ascii="Times New Roman" w:hAnsi="Times New Roman" w:cs="Times New Roman"/>
              </w:rPr>
            </w:pPr>
            <w:r w:rsidRPr="00291505">
              <w:rPr>
                <w:rFonts w:ascii="Times New Roman" w:eastAsia="標楷體" w:hAnsi="標楷體" w:cs="Times New Roman"/>
                <w:sz w:val="36"/>
                <w:szCs w:val="36"/>
              </w:rPr>
              <w:t>及</w:t>
            </w:r>
            <w:r w:rsidR="00021F91">
              <w:rPr>
                <w:rFonts w:ascii="標楷體" w:eastAsia="標楷體" w:hAnsi="標楷體" w:hint="eastAsia"/>
                <w:sz w:val="36"/>
                <w:szCs w:val="36"/>
              </w:rPr>
              <w:t>電話</w:t>
            </w:r>
            <w:r w:rsidRPr="00291505">
              <w:rPr>
                <w:rFonts w:ascii="Times New Roman" w:eastAsia="標楷體" w:hAnsi="Times New Roman" w:cs="Times New Roman"/>
                <w:sz w:val="36"/>
                <w:szCs w:val="36"/>
              </w:rPr>
              <w:t>)</w:t>
            </w:r>
          </w:p>
        </w:tc>
      </w:tr>
      <w:tr w:rsidR="00D868CF" w:rsidRPr="00291505" w:rsidTr="00AD20C4">
        <w:trPr>
          <w:trHeight w:val="70"/>
          <w:tblHeader/>
        </w:trPr>
        <w:tc>
          <w:tcPr>
            <w:tcW w:w="894" w:type="dxa"/>
            <w:vAlign w:val="center"/>
          </w:tcPr>
          <w:p w:rsidR="00D868CF" w:rsidRPr="00291505" w:rsidRDefault="00D868CF" w:rsidP="00F43C3E">
            <w:pPr>
              <w:adjustRightInd w:val="0"/>
              <w:snapToGrid w:val="0"/>
              <w:spacing w:line="320" w:lineRule="exact"/>
              <w:jc w:val="center"/>
              <w:rPr>
                <w:rFonts w:ascii="Times New Roman" w:eastAsia="標楷體" w:hAnsi="Times New Roman" w:cs="Times New Roman"/>
                <w:sz w:val="36"/>
                <w:szCs w:val="36"/>
              </w:rPr>
            </w:pPr>
            <w:r w:rsidRPr="00291505">
              <w:rPr>
                <w:rFonts w:ascii="Times New Roman" w:eastAsia="標楷體" w:hAnsi="標楷體" w:cs="Times New Roman"/>
                <w:sz w:val="36"/>
                <w:szCs w:val="36"/>
              </w:rPr>
              <w:t>編號</w:t>
            </w:r>
          </w:p>
        </w:tc>
        <w:tc>
          <w:tcPr>
            <w:tcW w:w="3023" w:type="dxa"/>
            <w:vAlign w:val="center"/>
          </w:tcPr>
          <w:p w:rsidR="00D868CF" w:rsidRPr="00291505" w:rsidRDefault="00D868CF" w:rsidP="00F43C3E">
            <w:pPr>
              <w:adjustRightInd w:val="0"/>
              <w:snapToGrid w:val="0"/>
              <w:spacing w:line="320" w:lineRule="exact"/>
              <w:jc w:val="center"/>
              <w:rPr>
                <w:rFonts w:ascii="Times New Roman" w:eastAsia="標楷體" w:hAnsi="Times New Roman" w:cs="Times New Roman"/>
                <w:sz w:val="36"/>
                <w:szCs w:val="36"/>
              </w:rPr>
            </w:pPr>
            <w:r w:rsidRPr="00291505">
              <w:rPr>
                <w:rFonts w:ascii="Times New Roman" w:eastAsia="標楷體" w:hAnsi="標楷體" w:cs="Times New Roman"/>
                <w:sz w:val="36"/>
                <w:szCs w:val="36"/>
              </w:rPr>
              <w:t>名稱</w:t>
            </w:r>
          </w:p>
        </w:tc>
        <w:tc>
          <w:tcPr>
            <w:tcW w:w="3120" w:type="dxa"/>
            <w:gridSpan w:val="2"/>
            <w:vMerge/>
          </w:tcPr>
          <w:p w:rsidR="00D868CF" w:rsidRPr="00291505" w:rsidRDefault="00D868CF" w:rsidP="00F43C3E">
            <w:pPr>
              <w:adjustRightInd w:val="0"/>
              <w:snapToGrid w:val="0"/>
              <w:spacing w:line="320" w:lineRule="exact"/>
              <w:rPr>
                <w:rFonts w:ascii="Times New Roman" w:eastAsia="標楷體" w:hAnsi="Times New Roman" w:cs="Times New Roman"/>
                <w:sz w:val="36"/>
                <w:szCs w:val="36"/>
              </w:rPr>
            </w:pPr>
          </w:p>
        </w:tc>
        <w:tc>
          <w:tcPr>
            <w:tcW w:w="1417" w:type="dxa"/>
            <w:vMerge/>
          </w:tcPr>
          <w:p w:rsidR="00D868CF" w:rsidRPr="00291505" w:rsidRDefault="00D868CF" w:rsidP="00F43C3E">
            <w:pPr>
              <w:adjustRightInd w:val="0"/>
              <w:snapToGrid w:val="0"/>
              <w:spacing w:line="320" w:lineRule="exact"/>
              <w:rPr>
                <w:rFonts w:ascii="Times New Roman" w:eastAsia="標楷體" w:hAnsi="Times New Roman" w:cs="Times New Roman"/>
                <w:sz w:val="36"/>
                <w:szCs w:val="36"/>
              </w:rPr>
            </w:pPr>
          </w:p>
        </w:tc>
        <w:tc>
          <w:tcPr>
            <w:tcW w:w="2268" w:type="dxa"/>
            <w:vMerge/>
          </w:tcPr>
          <w:p w:rsidR="00D868CF" w:rsidRPr="00291505" w:rsidRDefault="00D868CF" w:rsidP="00F43C3E">
            <w:pPr>
              <w:adjustRightInd w:val="0"/>
              <w:snapToGrid w:val="0"/>
              <w:spacing w:line="320" w:lineRule="exact"/>
              <w:rPr>
                <w:rFonts w:ascii="Times New Roman" w:eastAsia="標楷體" w:hAnsi="Times New Roman" w:cs="Times New Roman"/>
                <w:sz w:val="36"/>
                <w:szCs w:val="36"/>
              </w:rPr>
            </w:pPr>
          </w:p>
        </w:tc>
      </w:tr>
      <w:tr w:rsidR="00D868CF" w:rsidRPr="00291505" w:rsidTr="00AD20C4">
        <w:trPr>
          <w:trHeight w:val="5770"/>
        </w:trPr>
        <w:tc>
          <w:tcPr>
            <w:tcW w:w="894" w:type="dxa"/>
            <w:vAlign w:val="center"/>
          </w:tcPr>
          <w:p w:rsidR="00D868CF" w:rsidRPr="00291505" w:rsidRDefault="00021F91" w:rsidP="00F43C3E">
            <w:pPr>
              <w:adjustRightInd w:val="0"/>
              <w:snapToGrid w:val="0"/>
              <w:spacing w:line="32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36</w:t>
            </w:r>
          </w:p>
        </w:tc>
        <w:tc>
          <w:tcPr>
            <w:tcW w:w="3023" w:type="dxa"/>
            <w:vAlign w:val="center"/>
          </w:tcPr>
          <w:p w:rsidR="00D868CF" w:rsidRPr="00291505" w:rsidRDefault="00D868CF" w:rsidP="00F43C3E">
            <w:pPr>
              <w:spacing w:line="320" w:lineRule="exact"/>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t>UAV</w:t>
            </w:r>
            <w:r w:rsidRPr="00291505">
              <w:rPr>
                <w:rFonts w:ascii="Times New Roman" w:eastAsia="標楷體" w:cs="Times New Roman"/>
                <w:sz w:val="36"/>
                <w:szCs w:val="36"/>
              </w:rPr>
              <w:t>推進系統之分層燃燒技術建立</w:t>
            </w:r>
            <w:r w:rsidR="00A665CA">
              <w:rPr>
                <w:rFonts w:ascii="Times New Roman" w:eastAsia="標楷體" w:cs="Times New Roman" w:hint="eastAsia"/>
                <w:sz w:val="36"/>
                <w:szCs w:val="36"/>
              </w:rPr>
              <w:t>(</w:t>
            </w:r>
            <w:r w:rsidR="00A665CA">
              <w:rPr>
                <w:rFonts w:ascii="標楷體" w:eastAsia="標楷體" w:hAnsi="標楷體" w:cs="Times New Roman" w:hint="eastAsia"/>
                <w:sz w:val="36"/>
                <w:szCs w:val="36"/>
              </w:rPr>
              <w:t>Ⅲ</w:t>
            </w:r>
            <w:r w:rsidR="00A665CA">
              <w:rPr>
                <w:rFonts w:ascii="Times New Roman" w:eastAsia="標楷體" w:cs="Times New Roman" w:hint="eastAsia"/>
                <w:sz w:val="36"/>
                <w:szCs w:val="36"/>
              </w:rPr>
              <w:t>)</w:t>
            </w:r>
          </w:p>
          <w:p w:rsidR="00D868CF" w:rsidRPr="00291505" w:rsidRDefault="00D868CF" w:rsidP="00F43C3E">
            <w:pPr>
              <w:spacing w:line="32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子</w:t>
            </w:r>
            <w:r w:rsidR="00D93D14">
              <w:rPr>
                <w:rFonts w:ascii="Times New Roman" w:eastAsia="標楷體" w:cs="Times New Roman" w:hint="eastAsia"/>
                <w:sz w:val="36"/>
                <w:szCs w:val="36"/>
              </w:rPr>
              <w:t>計畫</w:t>
            </w:r>
            <w:proofErr w:type="gramStart"/>
            <w:r w:rsidR="00D93D14">
              <w:rPr>
                <w:rFonts w:ascii="Times New Roman" w:eastAsia="標楷體" w:cs="Times New Roman" w:hint="eastAsia"/>
                <w:sz w:val="36"/>
                <w:szCs w:val="36"/>
              </w:rPr>
              <w:t>一</w:t>
            </w:r>
            <w:proofErr w:type="gramEnd"/>
            <w:r w:rsidRPr="00291505">
              <w:rPr>
                <w:rFonts w:ascii="Times New Roman" w:eastAsia="標楷體" w:cs="Times New Roman"/>
                <w:sz w:val="36"/>
                <w:szCs w:val="36"/>
              </w:rPr>
              <w:t>：三維轉子引擎重油分層燃燒性能參數模擬分析</w:t>
            </w:r>
            <w:r w:rsidR="00D93D14">
              <w:rPr>
                <w:rFonts w:ascii="Times New Roman" w:eastAsia="標楷體" w:cs="Times New Roman" w:hint="eastAsia"/>
                <w:sz w:val="36"/>
                <w:szCs w:val="36"/>
              </w:rPr>
              <w:t>(</w:t>
            </w:r>
            <w:r w:rsidR="00D93D14">
              <w:rPr>
                <w:rFonts w:ascii="標楷體" w:eastAsia="標楷體" w:hAnsi="標楷體" w:cs="Times New Roman" w:hint="eastAsia"/>
                <w:sz w:val="36"/>
                <w:szCs w:val="36"/>
              </w:rPr>
              <w:t>Ⅲ</w:t>
            </w:r>
            <w:r w:rsidR="00D93D14">
              <w:rPr>
                <w:rFonts w:ascii="Times New Roman" w:eastAsia="標楷體" w:cs="Times New Roman" w:hint="eastAsia"/>
                <w:sz w:val="36"/>
                <w:szCs w:val="36"/>
              </w:rPr>
              <w:t>)</w:t>
            </w:r>
          </w:p>
          <w:p w:rsidR="00D868CF" w:rsidRPr="00291505" w:rsidRDefault="00D868CF" w:rsidP="00F43C3E">
            <w:pPr>
              <w:spacing w:line="32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子</w:t>
            </w:r>
            <w:r w:rsidR="00D93D14">
              <w:rPr>
                <w:rFonts w:ascii="Times New Roman" w:eastAsia="標楷體" w:cs="Times New Roman" w:hint="eastAsia"/>
                <w:sz w:val="36"/>
                <w:szCs w:val="36"/>
              </w:rPr>
              <w:t>計畫二</w:t>
            </w:r>
            <w:r w:rsidRPr="00291505">
              <w:rPr>
                <w:rFonts w:ascii="Times New Roman" w:eastAsia="標楷體" w:cs="Times New Roman"/>
                <w:sz w:val="36"/>
                <w:szCs w:val="36"/>
              </w:rPr>
              <w:t>：轉子引擎重油</w:t>
            </w:r>
            <w:proofErr w:type="gramStart"/>
            <w:r w:rsidRPr="00291505">
              <w:rPr>
                <w:rFonts w:ascii="Times New Roman" w:eastAsia="標楷體" w:cs="Times New Roman"/>
                <w:sz w:val="36"/>
                <w:szCs w:val="36"/>
              </w:rPr>
              <w:t>直噴與點火</w:t>
            </w:r>
            <w:proofErr w:type="gramEnd"/>
            <w:r w:rsidRPr="00291505">
              <w:rPr>
                <w:rFonts w:ascii="Times New Roman" w:eastAsia="標楷體" w:cs="Times New Roman"/>
                <w:sz w:val="36"/>
                <w:szCs w:val="36"/>
              </w:rPr>
              <w:t>系統燃燒測試分析</w:t>
            </w:r>
            <w:r w:rsidR="00D93D14">
              <w:rPr>
                <w:rFonts w:ascii="Times New Roman" w:eastAsia="標楷體" w:cs="Times New Roman" w:hint="eastAsia"/>
                <w:sz w:val="36"/>
                <w:szCs w:val="36"/>
              </w:rPr>
              <w:t>(</w:t>
            </w:r>
            <w:r w:rsidR="00D93D14">
              <w:rPr>
                <w:rFonts w:ascii="標楷體" w:eastAsia="標楷體" w:hAnsi="標楷體" w:cs="Times New Roman" w:hint="eastAsia"/>
                <w:sz w:val="36"/>
                <w:szCs w:val="36"/>
              </w:rPr>
              <w:t>Ⅲ</w:t>
            </w:r>
            <w:r w:rsidR="00D93D14">
              <w:rPr>
                <w:rFonts w:ascii="Times New Roman" w:eastAsia="標楷體" w:cs="Times New Roman" w:hint="eastAsia"/>
                <w:sz w:val="36"/>
                <w:szCs w:val="36"/>
              </w:rPr>
              <w:t>)</w:t>
            </w:r>
          </w:p>
          <w:p w:rsidR="00D868CF" w:rsidRPr="00291505" w:rsidRDefault="00D868CF" w:rsidP="00F43C3E">
            <w:pPr>
              <w:spacing w:line="32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子</w:t>
            </w:r>
            <w:r w:rsidR="00D93D14">
              <w:rPr>
                <w:rFonts w:ascii="Times New Roman" w:eastAsia="標楷體" w:cs="Times New Roman" w:hint="eastAsia"/>
                <w:sz w:val="36"/>
                <w:szCs w:val="36"/>
              </w:rPr>
              <w:t>計畫</w:t>
            </w:r>
            <w:proofErr w:type="gramStart"/>
            <w:r w:rsidR="00D93D14">
              <w:rPr>
                <w:rFonts w:ascii="Times New Roman" w:eastAsia="標楷體" w:cs="Times New Roman" w:hint="eastAsia"/>
                <w:sz w:val="36"/>
                <w:szCs w:val="36"/>
              </w:rPr>
              <w:t>三</w:t>
            </w:r>
            <w:proofErr w:type="gramEnd"/>
            <w:r w:rsidRPr="00291505">
              <w:rPr>
                <w:rFonts w:ascii="Times New Roman" w:eastAsia="標楷體" w:cs="Times New Roman"/>
                <w:sz w:val="36"/>
                <w:szCs w:val="36"/>
              </w:rPr>
              <w:t>：轉子引擎</w:t>
            </w:r>
            <w:proofErr w:type="gramStart"/>
            <w:r w:rsidRPr="00291505">
              <w:rPr>
                <w:rFonts w:ascii="Times New Roman" w:eastAsia="標楷體" w:cs="Times New Roman"/>
                <w:sz w:val="36"/>
                <w:szCs w:val="36"/>
              </w:rPr>
              <w:t>缸內直噴</w:t>
            </w:r>
            <w:proofErr w:type="gramEnd"/>
            <w:r w:rsidRPr="00291505">
              <w:rPr>
                <w:rFonts w:ascii="Times New Roman" w:eastAsia="標楷體" w:cs="Times New Roman"/>
                <w:sz w:val="36"/>
                <w:szCs w:val="36"/>
              </w:rPr>
              <w:t>控制系統與引擎整合測試</w:t>
            </w:r>
            <w:r w:rsidR="00D93D14" w:rsidRPr="00D25E89">
              <w:rPr>
                <w:rFonts w:ascii="標楷體" w:eastAsia="標楷體" w:hAnsi="標楷體" w:hint="eastAsia"/>
                <w:sz w:val="36"/>
                <w:szCs w:val="36"/>
              </w:rPr>
              <w:t>(</w:t>
            </w:r>
            <w:r w:rsidR="00D93D14">
              <w:rPr>
                <w:rFonts w:ascii="標楷體" w:eastAsia="標楷體" w:hAnsi="標楷體" w:hint="eastAsia"/>
                <w:sz w:val="36"/>
                <w:szCs w:val="36"/>
              </w:rPr>
              <w:t>Ⅲ</w:t>
            </w:r>
            <w:r w:rsidR="00D93D14" w:rsidRPr="00D25E89">
              <w:rPr>
                <w:rFonts w:ascii="標楷體" w:eastAsia="標楷體" w:hAnsi="標楷體" w:hint="eastAsia"/>
                <w:sz w:val="36"/>
                <w:szCs w:val="36"/>
              </w:rPr>
              <w:t>)</w:t>
            </w:r>
          </w:p>
          <w:p w:rsidR="00D868CF" w:rsidRPr="00291505" w:rsidRDefault="00D93D14" w:rsidP="00F43C3E">
            <w:pPr>
              <w:spacing w:line="320" w:lineRule="exact"/>
              <w:jc w:val="both"/>
              <w:rPr>
                <w:rFonts w:ascii="Times New Roman" w:eastAsia="標楷體" w:hAnsi="Times New Roman" w:cs="Times New Roman"/>
                <w:sz w:val="36"/>
                <w:szCs w:val="36"/>
              </w:rPr>
            </w:pPr>
            <w:r>
              <w:rPr>
                <w:rFonts w:ascii="Times New Roman" w:eastAsia="標楷體" w:cs="Times New Roman" w:hint="eastAsia"/>
                <w:sz w:val="36"/>
                <w:szCs w:val="36"/>
              </w:rPr>
              <w:t>子計畫四</w:t>
            </w:r>
            <w:r w:rsidR="00D868CF" w:rsidRPr="00291505">
              <w:rPr>
                <w:rFonts w:ascii="Times New Roman" w:eastAsia="標楷體" w:cs="Times New Roman"/>
                <w:sz w:val="36"/>
                <w:szCs w:val="36"/>
              </w:rPr>
              <w:t>：合金鑄鐵材料開發</w:t>
            </w:r>
            <w:r>
              <w:rPr>
                <w:rFonts w:ascii="Times New Roman" w:eastAsia="標楷體" w:cs="Times New Roman" w:hint="eastAsia"/>
                <w:sz w:val="36"/>
                <w:szCs w:val="36"/>
              </w:rPr>
              <w:t>(</w:t>
            </w:r>
            <w:r>
              <w:rPr>
                <w:rFonts w:ascii="標楷體" w:eastAsia="標楷體" w:hAnsi="標楷體" w:cs="Times New Roman" w:hint="eastAsia"/>
                <w:sz w:val="36"/>
                <w:szCs w:val="36"/>
              </w:rPr>
              <w:t>Ⅲ</w:t>
            </w:r>
            <w:r>
              <w:rPr>
                <w:rFonts w:ascii="Times New Roman" w:eastAsia="標楷體" w:cs="Times New Roman" w:hint="eastAsia"/>
                <w:sz w:val="36"/>
                <w:szCs w:val="36"/>
              </w:rPr>
              <w:t>)</w:t>
            </w:r>
          </w:p>
          <w:p w:rsidR="00D868CF" w:rsidRPr="00291505" w:rsidRDefault="00D868CF" w:rsidP="00F43C3E">
            <w:pPr>
              <w:adjustRightInd w:val="0"/>
              <w:snapToGrid w:val="0"/>
              <w:spacing w:line="32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子</w:t>
            </w:r>
            <w:r w:rsidR="00D93D14">
              <w:rPr>
                <w:rFonts w:ascii="Times New Roman" w:eastAsia="標楷體" w:cs="Times New Roman" w:hint="eastAsia"/>
                <w:sz w:val="36"/>
                <w:szCs w:val="36"/>
              </w:rPr>
              <w:t>計畫五</w:t>
            </w:r>
            <w:r w:rsidRPr="00291505">
              <w:rPr>
                <w:rFonts w:ascii="Times New Roman" w:eastAsia="標楷體" w:cs="Times New Roman"/>
                <w:sz w:val="36"/>
                <w:szCs w:val="36"/>
              </w:rPr>
              <w:t>：氣封元件製造技術開發</w:t>
            </w:r>
            <w:r w:rsidR="00D93D14">
              <w:rPr>
                <w:rFonts w:ascii="Times New Roman" w:eastAsia="標楷體" w:cs="Times New Roman" w:hint="eastAsia"/>
                <w:sz w:val="36"/>
                <w:szCs w:val="36"/>
              </w:rPr>
              <w:t>(</w:t>
            </w:r>
            <w:r w:rsidR="00D93D14">
              <w:rPr>
                <w:rFonts w:ascii="標楷體" w:eastAsia="標楷體" w:hAnsi="標楷體" w:cs="Times New Roman" w:hint="eastAsia"/>
                <w:sz w:val="36"/>
                <w:szCs w:val="36"/>
              </w:rPr>
              <w:t>Ⅲ</w:t>
            </w:r>
            <w:r w:rsidR="00D93D14">
              <w:rPr>
                <w:rFonts w:ascii="Times New Roman" w:eastAsia="標楷體" w:cs="Times New Roman" w:hint="eastAsia"/>
                <w:sz w:val="36"/>
                <w:szCs w:val="36"/>
              </w:rPr>
              <w:t>)</w:t>
            </w:r>
          </w:p>
        </w:tc>
        <w:tc>
          <w:tcPr>
            <w:tcW w:w="3120" w:type="dxa"/>
            <w:gridSpan w:val="2"/>
          </w:tcPr>
          <w:p w:rsidR="00D868CF" w:rsidRPr="00291505" w:rsidRDefault="00D868CF" w:rsidP="00F43C3E">
            <w:pPr>
              <w:pStyle w:val="ab"/>
              <w:numPr>
                <w:ilvl w:val="0"/>
                <w:numId w:val="18"/>
              </w:numPr>
              <w:spacing w:line="320" w:lineRule="exact"/>
              <w:ind w:leftChars="0" w:left="357" w:rightChars="47" w:right="113" w:hanging="357"/>
              <w:jc w:val="both"/>
              <w:rPr>
                <w:rFonts w:ascii="Times New Roman" w:eastAsia="標楷體" w:hAnsi="Times New Roman" w:cs="Times New Roman"/>
                <w:sz w:val="36"/>
                <w:szCs w:val="36"/>
              </w:rPr>
            </w:pPr>
            <w:r w:rsidRPr="00291505">
              <w:rPr>
                <w:rFonts w:ascii="Times New Roman" w:eastAsia="標楷體" w:cs="Times New Roman"/>
                <w:sz w:val="36"/>
                <w:szCs w:val="36"/>
              </w:rPr>
              <w:t>前一年度已完成三維轉子引擎分層燃燒數值模型的建構，本年度則是著重在</w:t>
            </w:r>
            <w:r w:rsidRPr="00291505">
              <w:rPr>
                <w:rFonts w:ascii="Times New Roman" w:eastAsia="標楷體" w:hAnsi="Times New Roman" w:cs="Times New Roman"/>
                <w:sz w:val="36"/>
                <w:szCs w:val="36"/>
              </w:rPr>
              <w:t>JP-8</w:t>
            </w:r>
            <w:proofErr w:type="gramStart"/>
            <w:r w:rsidRPr="00291505">
              <w:rPr>
                <w:rFonts w:ascii="Times New Roman" w:eastAsia="標楷體" w:cs="Times New Roman"/>
                <w:sz w:val="36"/>
                <w:szCs w:val="36"/>
              </w:rPr>
              <w:t>燃油噴油</w:t>
            </w:r>
            <w:proofErr w:type="gramEnd"/>
            <w:r w:rsidRPr="00291505">
              <w:rPr>
                <w:rFonts w:ascii="Times New Roman" w:eastAsia="標楷體" w:cs="Times New Roman"/>
                <w:sz w:val="36"/>
                <w:szCs w:val="36"/>
              </w:rPr>
              <w:t>量、噴油壓力與點火角度等性能參數模擬分析，並配合測試分析數據，以建立轉子引擎</w:t>
            </w:r>
            <w:r w:rsidRPr="00291505">
              <w:rPr>
                <w:rFonts w:ascii="Times New Roman" w:eastAsia="標楷體" w:hAnsi="Times New Roman" w:cs="Times New Roman"/>
                <w:sz w:val="36"/>
                <w:szCs w:val="36"/>
              </w:rPr>
              <w:t>JP-8</w:t>
            </w:r>
            <w:proofErr w:type="gramStart"/>
            <w:r w:rsidRPr="00291505">
              <w:rPr>
                <w:rFonts w:ascii="Times New Roman" w:eastAsia="標楷體" w:cs="Times New Roman"/>
                <w:sz w:val="36"/>
                <w:szCs w:val="36"/>
              </w:rPr>
              <w:t>燃油噴油</w:t>
            </w:r>
            <w:proofErr w:type="gramEnd"/>
            <w:r w:rsidRPr="00291505">
              <w:rPr>
                <w:rFonts w:ascii="Times New Roman" w:eastAsia="標楷體" w:cs="Times New Roman"/>
                <w:sz w:val="36"/>
                <w:szCs w:val="36"/>
              </w:rPr>
              <w:t>燃燒系統，完成重油分層燃燒模擬分析技術</w:t>
            </w:r>
            <w:r w:rsidRPr="00291505">
              <w:rPr>
                <w:rFonts w:ascii="Times New Roman" w:eastAsia="標楷體" w:hAnsi="Times New Roman" w:cs="Times New Roman"/>
                <w:sz w:val="36"/>
                <w:szCs w:val="36"/>
              </w:rPr>
              <w:t>。</w:t>
            </w:r>
          </w:p>
          <w:p w:rsidR="00D868CF" w:rsidRPr="00291505" w:rsidRDefault="00D868CF" w:rsidP="00F43C3E">
            <w:pPr>
              <w:pStyle w:val="ab"/>
              <w:numPr>
                <w:ilvl w:val="0"/>
                <w:numId w:val="18"/>
              </w:numPr>
              <w:spacing w:line="320" w:lineRule="exact"/>
              <w:ind w:leftChars="0" w:rightChars="47" w:right="113"/>
              <w:jc w:val="both"/>
              <w:rPr>
                <w:rFonts w:ascii="Times New Roman" w:eastAsia="標楷體" w:hAnsi="Times New Roman" w:cs="Times New Roman"/>
                <w:sz w:val="36"/>
                <w:szCs w:val="36"/>
              </w:rPr>
            </w:pPr>
            <w:r w:rsidRPr="00291505">
              <w:rPr>
                <w:rFonts w:ascii="Times New Roman" w:eastAsia="標楷體" w:cs="Times New Roman"/>
                <w:kern w:val="0"/>
                <w:sz w:val="36"/>
                <w:szCs w:val="36"/>
              </w:rPr>
              <w:t>結合模擬分析結果與</w:t>
            </w:r>
            <w:r w:rsidRPr="00291505">
              <w:rPr>
                <w:rFonts w:ascii="Times New Roman" w:eastAsia="標楷體" w:hAnsi="Times New Roman" w:cs="Times New Roman"/>
                <w:kern w:val="0"/>
                <w:sz w:val="36"/>
                <w:szCs w:val="36"/>
              </w:rPr>
              <w:t>ECU</w:t>
            </w:r>
            <w:r w:rsidRPr="00291505">
              <w:rPr>
                <w:rFonts w:ascii="Times New Roman" w:eastAsia="標楷體" w:cs="Times New Roman"/>
                <w:kern w:val="0"/>
                <w:sz w:val="36"/>
                <w:szCs w:val="36"/>
              </w:rPr>
              <w:t>調校，針對</w:t>
            </w:r>
            <w:r w:rsidRPr="00291505">
              <w:rPr>
                <w:rFonts w:ascii="Times New Roman" w:eastAsia="標楷體" w:cs="Times New Roman"/>
                <w:sz w:val="36"/>
                <w:szCs w:val="36"/>
              </w:rPr>
              <w:t>轉子</w:t>
            </w:r>
            <w:r w:rsidRPr="00291505">
              <w:rPr>
                <w:rFonts w:ascii="Times New Roman" w:eastAsia="標楷體" w:hAnsi="Times New Roman" w:cs="Times New Roman"/>
                <w:kern w:val="0"/>
                <w:sz w:val="36"/>
                <w:szCs w:val="36"/>
              </w:rPr>
              <w:t>引擎</w:t>
            </w:r>
            <w:proofErr w:type="gramStart"/>
            <w:r w:rsidRPr="00291505">
              <w:rPr>
                <w:rFonts w:ascii="Times New Roman" w:eastAsia="標楷體" w:hAnsi="Times New Roman" w:cs="Times New Roman"/>
                <w:kern w:val="0"/>
                <w:sz w:val="36"/>
                <w:szCs w:val="36"/>
              </w:rPr>
              <w:t>缸內直噴</w:t>
            </w:r>
            <w:proofErr w:type="gramEnd"/>
            <w:r w:rsidRPr="00291505">
              <w:rPr>
                <w:rFonts w:ascii="Times New Roman" w:eastAsia="標楷體" w:hAnsi="Times New Roman" w:cs="Times New Roman"/>
                <w:kern w:val="0"/>
                <w:sz w:val="36"/>
                <w:szCs w:val="36"/>
              </w:rPr>
              <w:t>系統進行</w:t>
            </w:r>
            <w:r w:rsidRPr="00291505">
              <w:rPr>
                <w:rFonts w:ascii="Times New Roman" w:eastAsia="標楷體" w:cs="Times New Roman"/>
                <w:sz w:val="36"/>
                <w:szCs w:val="36"/>
              </w:rPr>
              <w:t>分層燃燒性能優化測試</w:t>
            </w:r>
            <w:r w:rsidRPr="00291505">
              <w:rPr>
                <w:rFonts w:ascii="Times New Roman" w:eastAsia="標楷體" w:hAnsi="Times New Roman" w:cs="Times New Roman"/>
                <w:kern w:val="0"/>
                <w:sz w:val="36"/>
                <w:szCs w:val="36"/>
              </w:rPr>
              <w:t>。</w:t>
            </w:r>
          </w:p>
          <w:p w:rsidR="00D868CF" w:rsidRPr="00291505" w:rsidRDefault="00D868CF" w:rsidP="00F43C3E">
            <w:pPr>
              <w:pStyle w:val="ab"/>
              <w:numPr>
                <w:ilvl w:val="0"/>
                <w:numId w:val="18"/>
              </w:numPr>
              <w:spacing w:line="320" w:lineRule="exact"/>
              <w:ind w:leftChars="0"/>
              <w:jc w:val="both"/>
              <w:rPr>
                <w:rFonts w:ascii="Times New Roman" w:eastAsia="標楷體" w:hAnsi="Times New Roman" w:cs="Times New Roman"/>
                <w:sz w:val="36"/>
                <w:szCs w:val="36"/>
              </w:rPr>
            </w:pPr>
            <w:r w:rsidRPr="00291505">
              <w:rPr>
                <w:rFonts w:ascii="Times New Roman" w:eastAsia="標楷體" w:cs="Times New Roman"/>
                <w:kern w:val="0"/>
                <w:sz w:val="36"/>
                <w:szCs w:val="36"/>
              </w:rPr>
              <w:t>結合性能測試，進行轉子引擎控制</w:t>
            </w:r>
            <w:r w:rsidRPr="00291505">
              <w:rPr>
                <w:rFonts w:ascii="Times New Roman" w:eastAsia="標楷體" w:cs="Times New Roman"/>
                <w:kern w:val="0"/>
                <w:sz w:val="36"/>
                <w:szCs w:val="36"/>
              </w:rPr>
              <w:lastRenderedPageBreak/>
              <w:t>系統參數調校，完成轉子引擎</w:t>
            </w:r>
            <w:r w:rsidRPr="00291505">
              <w:rPr>
                <w:rFonts w:ascii="Times New Roman" w:eastAsia="標楷體" w:hAnsi="Times New Roman" w:cs="Times New Roman"/>
                <w:kern w:val="0"/>
                <w:sz w:val="36"/>
                <w:szCs w:val="36"/>
              </w:rPr>
              <w:t>JP-8</w:t>
            </w:r>
            <w:proofErr w:type="gramStart"/>
            <w:r w:rsidRPr="00291505">
              <w:rPr>
                <w:rFonts w:ascii="Times New Roman" w:eastAsia="標楷體" w:cs="Times New Roman"/>
                <w:kern w:val="0"/>
                <w:sz w:val="36"/>
                <w:szCs w:val="36"/>
              </w:rPr>
              <w:t>燃油分層</w:t>
            </w:r>
            <w:proofErr w:type="gramEnd"/>
            <w:r w:rsidRPr="00291505">
              <w:rPr>
                <w:rFonts w:ascii="Times New Roman" w:eastAsia="標楷體" w:cs="Times New Roman"/>
                <w:kern w:val="0"/>
                <w:sz w:val="36"/>
                <w:szCs w:val="36"/>
              </w:rPr>
              <w:t>燃燒直噴控制系統一套。</w:t>
            </w:r>
          </w:p>
        </w:tc>
        <w:tc>
          <w:tcPr>
            <w:tcW w:w="1417" w:type="dxa"/>
            <w:vAlign w:val="center"/>
          </w:tcPr>
          <w:p w:rsidR="00560E0D" w:rsidRDefault="00560E0D"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lastRenderedPageBreak/>
              <w:t>整合型</w:t>
            </w:r>
          </w:p>
          <w:p w:rsidR="00D868CF" w:rsidRPr="00D868CF" w:rsidRDefault="00560E0D" w:rsidP="00F43C3E">
            <w:pPr>
              <w:spacing w:line="320" w:lineRule="exact"/>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2268" w:type="dxa"/>
            <w:vAlign w:val="center"/>
          </w:tcPr>
          <w:p w:rsidR="00D868CF" w:rsidRPr="002C6E7D" w:rsidRDefault="00D868CF" w:rsidP="00F43C3E">
            <w:pPr>
              <w:spacing w:line="320" w:lineRule="exact"/>
              <w:jc w:val="center"/>
              <w:rPr>
                <w:rFonts w:ascii="Times New Roman" w:eastAsia="標楷體" w:cs="Times New Roman"/>
                <w:sz w:val="36"/>
                <w:szCs w:val="36"/>
              </w:rPr>
            </w:pPr>
            <w:r w:rsidRPr="002C6E7D">
              <w:rPr>
                <w:rFonts w:ascii="Times New Roman" w:eastAsia="標楷體" w:cs="Times New Roman"/>
                <w:sz w:val="36"/>
                <w:szCs w:val="36"/>
              </w:rPr>
              <w:t>謝銘峻</w:t>
            </w:r>
          </w:p>
          <w:p w:rsidR="00D868CF" w:rsidRPr="00291505" w:rsidRDefault="00D868CF" w:rsidP="00083264">
            <w:pPr>
              <w:spacing w:line="320" w:lineRule="exact"/>
              <w:jc w:val="center"/>
              <w:rPr>
                <w:rFonts w:ascii="Times New Roman" w:eastAsia="標楷體" w:hAnsi="Times New Roman" w:cs="Times New Roman"/>
                <w:sz w:val="36"/>
                <w:szCs w:val="36"/>
              </w:rPr>
            </w:pPr>
            <w:r w:rsidRPr="002C6E7D">
              <w:rPr>
                <w:rFonts w:ascii="Times New Roman" w:eastAsia="標楷體" w:cs="Times New Roman"/>
                <w:sz w:val="36"/>
                <w:szCs w:val="36"/>
              </w:rPr>
              <w:t>04-27023051</w:t>
            </w:r>
            <w:r w:rsidR="0052694E">
              <w:rPr>
                <w:rFonts w:ascii="標楷體" w:eastAsia="標楷體" w:hAnsi="標楷體" w:hint="eastAsia"/>
                <w:sz w:val="36"/>
                <w:szCs w:val="36"/>
              </w:rPr>
              <w:t>分機</w:t>
            </w:r>
            <w:r w:rsidRPr="002C6E7D">
              <w:rPr>
                <w:rFonts w:ascii="Times New Roman" w:eastAsia="標楷體" w:cs="Times New Roman"/>
                <w:sz w:val="36"/>
                <w:szCs w:val="36"/>
              </w:rPr>
              <w:t>503691</w:t>
            </w:r>
          </w:p>
        </w:tc>
      </w:tr>
      <w:tr w:rsidR="00AD20C4" w:rsidRPr="00291505" w:rsidTr="00AD20C4">
        <w:trPr>
          <w:trHeight w:val="7285"/>
        </w:trPr>
        <w:tc>
          <w:tcPr>
            <w:tcW w:w="894" w:type="dxa"/>
            <w:vAlign w:val="center"/>
          </w:tcPr>
          <w:p w:rsidR="00AD20C4" w:rsidRPr="00291505" w:rsidRDefault="00021F91" w:rsidP="00F43C3E">
            <w:pPr>
              <w:adjustRightInd w:val="0"/>
              <w:snapToGrid w:val="0"/>
              <w:spacing w:line="32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37</w:t>
            </w:r>
          </w:p>
        </w:tc>
        <w:tc>
          <w:tcPr>
            <w:tcW w:w="3023" w:type="dxa"/>
            <w:vAlign w:val="center"/>
          </w:tcPr>
          <w:p w:rsidR="00AD20C4" w:rsidRPr="00291505" w:rsidRDefault="00AD20C4" w:rsidP="00F43C3E">
            <w:pPr>
              <w:spacing w:line="320" w:lineRule="exact"/>
              <w:jc w:val="both"/>
              <w:rPr>
                <w:rFonts w:ascii="Times New Roman" w:eastAsia="標楷體" w:hAnsi="Times New Roman" w:cs="Times New Roman"/>
                <w:sz w:val="36"/>
                <w:szCs w:val="36"/>
              </w:rPr>
            </w:pPr>
            <w:proofErr w:type="gramStart"/>
            <w:r w:rsidRPr="00291505">
              <w:rPr>
                <w:rFonts w:ascii="Times New Roman" w:eastAsia="標楷體" w:cs="Times New Roman"/>
                <w:sz w:val="36"/>
                <w:szCs w:val="36"/>
              </w:rPr>
              <w:t>低展弦比</w:t>
            </w:r>
            <w:proofErr w:type="gramEnd"/>
            <w:r w:rsidRPr="00291505">
              <w:rPr>
                <w:rFonts w:ascii="Times New Roman" w:eastAsia="標楷體" w:cs="Times New Roman"/>
                <w:sz w:val="36"/>
                <w:szCs w:val="36"/>
              </w:rPr>
              <w:t>無尾翼戰機應用</w:t>
            </w:r>
            <w:proofErr w:type="gramStart"/>
            <w:r w:rsidRPr="00291505">
              <w:rPr>
                <w:rFonts w:ascii="Times New Roman" w:eastAsia="標楷體" w:cs="Times New Roman"/>
                <w:sz w:val="36"/>
                <w:szCs w:val="36"/>
              </w:rPr>
              <w:t>組合舵面之</w:t>
            </w:r>
            <w:proofErr w:type="gramEnd"/>
            <w:r w:rsidRPr="00291505">
              <w:rPr>
                <w:rFonts w:ascii="Times New Roman" w:eastAsia="標楷體" w:cs="Times New Roman"/>
                <w:sz w:val="36"/>
                <w:szCs w:val="36"/>
              </w:rPr>
              <w:t>航向控制研究</w:t>
            </w:r>
          </w:p>
        </w:tc>
        <w:tc>
          <w:tcPr>
            <w:tcW w:w="3120" w:type="dxa"/>
            <w:gridSpan w:val="2"/>
          </w:tcPr>
          <w:p w:rsidR="00AD20C4" w:rsidRPr="00291505" w:rsidRDefault="00AD20C4" w:rsidP="00F43C3E">
            <w:pPr>
              <w:spacing w:line="320" w:lineRule="exact"/>
              <w:ind w:leftChars="40" w:left="96"/>
              <w:jc w:val="both"/>
              <w:rPr>
                <w:rFonts w:ascii="Times New Roman" w:eastAsia="標楷體" w:hAnsi="Times New Roman" w:cs="Times New Roman"/>
                <w:color w:val="000000"/>
                <w:kern w:val="0"/>
                <w:sz w:val="36"/>
                <w:szCs w:val="36"/>
              </w:rPr>
            </w:pPr>
            <w:r w:rsidRPr="00291505">
              <w:rPr>
                <w:rFonts w:ascii="Times New Roman" w:eastAsia="標楷體" w:hAnsi="Times New Roman" w:cs="Times New Roman"/>
                <w:color w:val="000000"/>
                <w:kern w:val="0"/>
                <w:sz w:val="36"/>
                <w:szCs w:val="36"/>
              </w:rPr>
              <w:t>1.</w:t>
            </w:r>
            <w:proofErr w:type="gramStart"/>
            <w:r w:rsidRPr="00291505">
              <w:rPr>
                <w:rFonts w:ascii="Times New Roman" w:eastAsia="標楷體" w:hAnsi="Times New Roman" w:cs="Times New Roman"/>
                <w:color w:val="000000"/>
                <w:kern w:val="0"/>
                <w:sz w:val="36"/>
                <w:szCs w:val="36"/>
              </w:rPr>
              <w:t>組合舵面配置與翼形設計</w:t>
            </w:r>
            <w:proofErr w:type="gramEnd"/>
            <w:r w:rsidRPr="00291505">
              <w:rPr>
                <w:rFonts w:ascii="Times New Roman" w:eastAsia="標楷體" w:hAnsi="Times New Roman" w:cs="Times New Roman"/>
                <w:color w:val="000000"/>
                <w:kern w:val="0"/>
                <w:sz w:val="36"/>
                <w:szCs w:val="36"/>
              </w:rPr>
              <w:t>。</w:t>
            </w:r>
          </w:p>
          <w:p w:rsidR="00AD20C4" w:rsidRPr="00291505" w:rsidRDefault="00AD20C4" w:rsidP="00F43C3E">
            <w:pPr>
              <w:spacing w:line="320" w:lineRule="exact"/>
              <w:ind w:leftChars="40" w:left="96"/>
              <w:jc w:val="both"/>
              <w:rPr>
                <w:rFonts w:ascii="Times New Roman" w:eastAsia="標楷體" w:hAnsi="Times New Roman" w:cs="Times New Roman"/>
                <w:color w:val="000000"/>
                <w:kern w:val="0"/>
                <w:sz w:val="36"/>
                <w:szCs w:val="36"/>
              </w:rPr>
            </w:pPr>
            <w:r w:rsidRPr="00291505">
              <w:rPr>
                <w:rFonts w:ascii="Times New Roman" w:eastAsia="標楷體" w:hAnsi="Times New Roman" w:cs="Times New Roman"/>
                <w:color w:val="000000"/>
                <w:kern w:val="0"/>
                <w:sz w:val="36"/>
                <w:szCs w:val="36"/>
              </w:rPr>
              <w:t>2.</w:t>
            </w:r>
            <w:r w:rsidRPr="00291505">
              <w:rPr>
                <w:rFonts w:ascii="Times New Roman" w:eastAsia="標楷體" w:hAnsi="Times New Roman" w:cs="Times New Roman"/>
                <w:color w:val="000000"/>
                <w:kern w:val="0"/>
                <w:sz w:val="36"/>
                <w:szCs w:val="36"/>
              </w:rPr>
              <w:t>安定性分析：</w:t>
            </w:r>
          </w:p>
          <w:p w:rsidR="00AD20C4" w:rsidRPr="00291505" w:rsidRDefault="00AD20C4" w:rsidP="00F43C3E">
            <w:pPr>
              <w:adjustRightInd w:val="0"/>
              <w:snapToGrid w:val="0"/>
              <w:spacing w:line="320" w:lineRule="exact"/>
              <w:ind w:leftChars="17" w:left="293" w:hangingChars="70" w:hanging="252"/>
              <w:jc w:val="both"/>
              <w:rPr>
                <w:rFonts w:ascii="Times New Roman" w:eastAsia="標楷體" w:hAnsi="Times New Roman" w:cs="Times New Roman"/>
                <w:color w:val="000000"/>
                <w:kern w:val="0"/>
                <w:sz w:val="36"/>
                <w:szCs w:val="36"/>
              </w:rPr>
            </w:pPr>
            <w:r w:rsidRPr="00291505">
              <w:rPr>
                <w:rFonts w:ascii="Times New Roman" w:eastAsia="標楷體" w:hAnsi="Times New Roman" w:cs="Times New Roman"/>
                <w:color w:val="000000"/>
                <w:kern w:val="0"/>
                <w:sz w:val="36"/>
                <w:szCs w:val="36"/>
              </w:rPr>
              <w:t>(a.)</w:t>
            </w:r>
            <w:r w:rsidRPr="00291505">
              <w:rPr>
                <w:rFonts w:ascii="Times New Roman" w:eastAsia="標楷體" w:hAnsi="Times New Roman" w:cs="Times New Roman"/>
                <w:color w:val="000000"/>
                <w:kern w:val="0"/>
                <w:sz w:val="36"/>
                <w:szCs w:val="36"/>
              </w:rPr>
              <w:t>分析在攻角小於</w:t>
            </w:r>
            <w:r w:rsidRPr="00291505">
              <w:rPr>
                <w:rFonts w:ascii="Times New Roman" w:eastAsia="標楷體" w:hAnsi="Times New Roman" w:cs="Times New Roman"/>
                <w:color w:val="000000"/>
                <w:kern w:val="0"/>
                <w:sz w:val="36"/>
                <w:szCs w:val="36"/>
              </w:rPr>
              <w:t>12</w:t>
            </w:r>
            <w:r w:rsidRPr="00291505">
              <w:rPr>
                <w:rFonts w:ascii="Times New Roman" w:eastAsia="標楷體" w:hAnsi="Times New Roman" w:cs="Times New Roman"/>
                <w:color w:val="000000"/>
                <w:kern w:val="0"/>
                <w:sz w:val="36"/>
                <w:szCs w:val="36"/>
              </w:rPr>
              <w:t>度的範圍內，</w:t>
            </w:r>
            <w:r w:rsidRPr="00291505">
              <w:rPr>
                <w:rFonts w:ascii="Times New Roman" w:eastAsia="標楷體" w:hAnsi="Times New Roman" w:cs="Times New Roman"/>
                <w:color w:val="000000"/>
                <w:kern w:val="0"/>
                <w:sz w:val="36"/>
                <w:szCs w:val="36"/>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10" o:title=""/>
                </v:shape>
                <o:OLEObject Type="Embed" ProgID="Equation.3" ShapeID="_x0000_i1025" DrawAspect="Content" ObjectID="_1525518702" r:id="rId11"/>
              </w:object>
            </w:r>
            <w:r w:rsidRPr="00291505">
              <w:rPr>
                <w:rFonts w:ascii="Times New Roman" w:eastAsia="標楷體" w:hAnsi="Times New Roman" w:cs="Times New Roman"/>
                <w:color w:val="000000"/>
                <w:kern w:val="0"/>
                <w:sz w:val="36"/>
                <w:szCs w:val="36"/>
              </w:rPr>
              <w:t>對</w:t>
            </w:r>
            <w:r w:rsidRPr="00291505">
              <w:rPr>
                <w:rFonts w:ascii="Times New Roman" w:eastAsia="標楷體" w:hAnsi="Times New Roman" w:cs="Times New Roman"/>
                <w:color w:val="000000"/>
                <w:kern w:val="0"/>
                <w:sz w:val="36"/>
                <w:szCs w:val="36"/>
              </w:rPr>
              <w:object w:dxaOrig="279" w:dyaOrig="360">
                <v:shape id="_x0000_i1026" type="#_x0000_t75" style="width:14.25pt;height:18pt" o:ole="">
                  <v:imagedata r:id="rId12" o:title=""/>
                </v:shape>
                <o:OLEObject Type="Embed" ProgID="Equation.3" ShapeID="_x0000_i1026" DrawAspect="Content" ObjectID="_1525518703" r:id="rId13"/>
              </w:object>
            </w:r>
            <w:r w:rsidRPr="00291505">
              <w:rPr>
                <w:rFonts w:ascii="Times New Roman" w:eastAsia="標楷體" w:hAnsi="Times New Roman" w:cs="Times New Roman"/>
                <w:color w:val="000000"/>
                <w:kern w:val="0"/>
                <w:sz w:val="36"/>
                <w:szCs w:val="36"/>
              </w:rPr>
              <w:t>的關係。</w:t>
            </w:r>
          </w:p>
          <w:p w:rsidR="00AD20C4" w:rsidRPr="00291505" w:rsidRDefault="00AD20C4" w:rsidP="00F43C3E">
            <w:pPr>
              <w:adjustRightInd w:val="0"/>
              <w:snapToGrid w:val="0"/>
              <w:spacing w:line="320" w:lineRule="exact"/>
              <w:ind w:leftChars="17" w:left="293" w:hangingChars="70" w:hanging="252"/>
              <w:rPr>
                <w:rFonts w:ascii="Times New Roman" w:eastAsia="標楷體" w:hAnsi="Times New Roman" w:cs="Times New Roman"/>
                <w:color w:val="000000"/>
                <w:kern w:val="0"/>
                <w:sz w:val="36"/>
                <w:szCs w:val="36"/>
              </w:rPr>
            </w:pPr>
            <w:r w:rsidRPr="00291505">
              <w:rPr>
                <w:rFonts w:ascii="Times New Roman" w:eastAsia="標楷體" w:hAnsi="Times New Roman" w:cs="Times New Roman"/>
                <w:color w:val="000000"/>
                <w:kern w:val="0"/>
                <w:sz w:val="36"/>
                <w:szCs w:val="36"/>
              </w:rPr>
              <w:t>(b.)</w:t>
            </w:r>
            <w:r w:rsidRPr="00291505">
              <w:rPr>
                <w:rFonts w:ascii="Times New Roman" w:eastAsia="標楷體" w:hAnsi="Times New Roman" w:cs="Times New Roman"/>
                <w:color w:val="000000"/>
                <w:kern w:val="0"/>
                <w:sz w:val="36"/>
                <w:szCs w:val="36"/>
              </w:rPr>
              <w:t>滿足</w:t>
            </w:r>
            <w:r w:rsidRPr="00291505">
              <w:rPr>
                <w:rFonts w:ascii="Times New Roman" w:eastAsia="標楷體" w:hAnsi="Times New Roman" w:cs="Times New Roman"/>
                <w:color w:val="000000"/>
                <w:kern w:val="0"/>
                <w:sz w:val="36"/>
                <w:szCs w:val="36"/>
              </w:rPr>
              <w:t>MIL-F</w:t>
            </w:r>
            <w:smartTag w:uri="urn:schemas-microsoft-com:office:smarttags" w:element="chmetcnv">
              <w:smartTagPr>
                <w:attr w:name="UnitName" w:val="C"/>
                <w:attr w:name="SourceValue" w:val="8785"/>
                <w:attr w:name="HasSpace" w:val="False"/>
                <w:attr w:name="Negative" w:val="True"/>
                <w:attr w:name="NumberType" w:val="1"/>
                <w:attr w:name="TCSC" w:val="0"/>
              </w:smartTagPr>
              <w:r w:rsidRPr="00291505">
                <w:rPr>
                  <w:rFonts w:ascii="Times New Roman" w:eastAsia="標楷體" w:hAnsi="Times New Roman" w:cs="Times New Roman"/>
                  <w:color w:val="000000"/>
                  <w:kern w:val="0"/>
                  <w:sz w:val="36"/>
                  <w:szCs w:val="36"/>
                </w:rPr>
                <w:t>-8785C</w:t>
              </w:r>
            </w:smartTag>
            <w:r w:rsidRPr="00291505">
              <w:rPr>
                <w:rFonts w:ascii="Times New Roman" w:eastAsia="標楷體" w:hAnsi="Times New Roman" w:cs="Times New Roman"/>
                <w:color w:val="000000"/>
                <w:kern w:val="0"/>
                <w:sz w:val="36"/>
                <w:szCs w:val="36"/>
              </w:rPr>
              <w:t xml:space="preserve"> Level1, Category A&amp;C, Class IV</w:t>
            </w:r>
            <w:r w:rsidRPr="00291505">
              <w:rPr>
                <w:rFonts w:ascii="Times New Roman" w:eastAsia="標楷體" w:hAnsi="Times New Roman" w:cs="Times New Roman"/>
                <w:color w:val="000000"/>
                <w:kern w:val="0"/>
                <w:sz w:val="36"/>
                <w:szCs w:val="36"/>
              </w:rPr>
              <w:t>的</w:t>
            </w:r>
            <w:r w:rsidRPr="00291505">
              <w:rPr>
                <w:rFonts w:ascii="Times New Roman" w:eastAsia="標楷體" w:hAnsi="Times New Roman" w:cs="Times New Roman"/>
                <w:color w:val="000000"/>
                <w:kern w:val="0"/>
                <w:sz w:val="36"/>
                <w:szCs w:val="36"/>
              </w:rPr>
              <w:t>Dutch roll</w:t>
            </w:r>
            <w:r w:rsidRPr="00291505">
              <w:rPr>
                <w:rFonts w:ascii="Times New Roman" w:eastAsia="標楷體" w:hAnsi="Times New Roman" w:cs="Times New Roman"/>
                <w:color w:val="000000"/>
                <w:kern w:val="0"/>
                <w:sz w:val="36"/>
                <w:szCs w:val="36"/>
              </w:rPr>
              <w:t>穩定性要求</w:t>
            </w:r>
            <w:r w:rsidRPr="00291505">
              <w:rPr>
                <w:rFonts w:ascii="Times New Roman" w:eastAsia="標楷體" w:hAnsi="Times New Roman" w:cs="Times New Roman"/>
                <w:color w:val="000000"/>
                <w:kern w:val="0"/>
                <w:sz w:val="36"/>
                <w:szCs w:val="36"/>
              </w:rPr>
              <w:t>(</w:t>
            </w:r>
            <w:r w:rsidRPr="00291505">
              <w:rPr>
                <w:rFonts w:ascii="Times New Roman" w:eastAsia="標楷體" w:hAnsi="Times New Roman" w:cs="Times New Roman"/>
                <w:color w:val="000000"/>
                <w:kern w:val="0"/>
                <w:sz w:val="36"/>
                <w:szCs w:val="36"/>
              </w:rPr>
              <w:object w:dxaOrig="760" w:dyaOrig="320">
                <v:shape id="_x0000_i1027" type="#_x0000_t75" style="width:37.5pt;height:15.75pt" o:ole="">
                  <v:imagedata r:id="rId14" o:title=""/>
                </v:shape>
                <o:OLEObject Type="Embed" ProgID="Equation.3" ShapeID="_x0000_i1027" DrawAspect="Content" ObjectID="_1525518704" r:id="rId15"/>
              </w:object>
            </w:r>
            <w:r w:rsidRPr="00291505">
              <w:rPr>
                <w:rFonts w:ascii="Times New Roman" w:eastAsia="標楷體" w:hAnsi="Times New Roman" w:cs="Times New Roman"/>
                <w:color w:val="000000"/>
                <w:kern w:val="0"/>
                <w:sz w:val="36"/>
                <w:szCs w:val="36"/>
              </w:rPr>
              <w:t>,</w:t>
            </w:r>
            <w:r w:rsidRPr="00291505">
              <w:rPr>
                <w:rFonts w:ascii="Times New Roman" w:eastAsia="標楷體" w:hAnsi="Times New Roman" w:cs="Times New Roman"/>
                <w:color w:val="000000"/>
                <w:kern w:val="0"/>
                <w:sz w:val="36"/>
                <w:szCs w:val="36"/>
              </w:rPr>
              <w:object w:dxaOrig="680" w:dyaOrig="360">
                <v:shape id="_x0000_i1028" type="#_x0000_t75" style="width:34.5pt;height:18pt" o:ole="">
                  <v:imagedata r:id="rId16" o:title=""/>
                </v:shape>
                <o:OLEObject Type="Embed" ProgID="Equation.3" ShapeID="_x0000_i1028" DrawAspect="Content" ObjectID="_1525518705" r:id="rId17"/>
              </w:object>
            </w:r>
            <w:r w:rsidRPr="00291505">
              <w:rPr>
                <w:rFonts w:ascii="Times New Roman" w:eastAsia="標楷體" w:hAnsi="Times New Roman" w:cs="Times New Roman"/>
                <w:color w:val="000000"/>
                <w:kern w:val="0"/>
                <w:sz w:val="36"/>
                <w:szCs w:val="36"/>
              </w:rPr>
              <w:t>)</w:t>
            </w:r>
            <w:r w:rsidRPr="00291505">
              <w:rPr>
                <w:rFonts w:ascii="Times New Roman" w:eastAsia="標楷體" w:hAnsi="Times New Roman" w:cs="Times New Roman"/>
                <w:color w:val="000000"/>
                <w:kern w:val="0"/>
                <w:sz w:val="36"/>
                <w:szCs w:val="36"/>
              </w:rPr>
              <w:t>下，</w:t>
            </w:r>
            <w:r w:rsidRPr="00291505">
              <w:rPr>
                <w:rFonts w:ascii="Times New Roman" w:eastAsia="標楷體" w:hAnsi="Times New Roman" w:cs="Times New Roman"/>
                <w:color w:val="000000"/>
                <w:kern w:val="0"/>
                <w:sz w:val="36"/>
                <w:szCs w:val="36"/>
              </w:rPr>
              <w:object w:dxaOrig="320" w:dyaOrig="360">
                <v:shape id="_x0000_i1029" type="#_x0000_t75" style="width:15.75pt;height:18pt" o:ole="">
                  <v:imagedata r:id="rId18" o:title=""/>
                </v:shape>
                <o:OLEObject Type="Embed" ProgID="Equation.3" ShapeID="_x0000_i1029" DrawAspect="Content" ObjectID="_1525518706" r:id="rId19"/>
              </w:object>
            </w:r>
            <w:r w:rsidRPr="00291505">
              <w:rPr>
                <w:rFonts w:ascii="Times New Roman" w:eastAsia="標楷體" w:hAnsi="Times New Roman" w:cs="Times New Roman"/>
                <w:color w:val="000000"/>
                <w:kern w:val="0"/>
                <w:sz w:val="36"/>
                <w:szCs w:val="36"/>
              </w:rPr>
              <w:t>值的設計條件探討。</w:t>
            </w:r>
          </w:p>
          <w:p w:rsidR="00AD20C4" w:rsidRPr="00291505" w:rsidRDefault="00AD20C4" w:rsidP="00F43C3E">
            <w:pPr>
              <w:spacing w:line="320" w:lineRule="exact"/>
              <w:ind w:leftChars="40" w:left="96"/>
              <w:jc w:val="both"/>
              <w:rPr>
                <w:rFonts w:ascii="Times New Roman" w:eastAsia="標楷體" w:hAnsi="Times New Roman" w:cs="Times New Roman"/>
                <w:color w:val="000000"/>
                <w:kern w:val="0"/>
                <w:sz w:val="36"/>
                <w:szCs w:val="36"/>
              </w:rPr>
            </w:pPr>
            <w:r w:rsidRPr="00291505">
              <w:rPr>
                <w:rFonts w:ascii="Times New Roman" w:eastAsia="標楷體" w:hAnsi="Times New Roman" w:cs="Times New Roman"/>
                <w:color w:val="000000"/>
                <w:kern w:val="0"/>
                <w:sz w:val="36"/>
                <w:szCs w:val="36"/>
              </w:rPr>
              <w:t>3.</w:t>
            </w:r>
            <w:r w:rsidRPr="00291505">
              <w:rPr>
                <w:rFonts w:ascii="Times New Roman" w:eastAsia="標楷體" w:hAnsi="Times New Roman" w:cs="Times New Roman"/>
                <w:color w:val="000000"/>
                <w:kern w:val="0"/>
                <w:sz w:val="36"/>
                <w:szCs w:val="36"/>
              </w:rPr>
              <w:t>橫航向控制設計</w:t>
            </w:r>
          </w:p>
        </w:tc>
        <w:tc>
          <w:tcPr>
            <w:tcW w:w="1417" w:type="dxa"/>
            <w:vAlign w:val="center"/>
          </w:tcPr>
          <w:p w:rsidR="00AD20C4" w:rsidRDefault="00AD20C4"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個別型</w:t>
            </w:r>
          </w:p>
          <w:p w:rsidR="00AD20C4" w:rsidRPr="00291505" w:rsidRDefault="00AD20C4" w:rsidP="00F43C3E">
            <w:pPr>
              <w:spacing w:line="320" w:lineRule="exact"/>
              <w:ind w:leftChars="40" w:left="96"/>
              <w:jc w:val="center"/>
              <w:rPr>
                <w:rFonts w:ascii="Times New Roman" w:eastAsia="標楷體" w:hAnsi="Times New Roman" w:cs="Times New Roman"/>
                <w:color w:val="000000"/>
                <w:kern w:val="0"/>
                <w:sz w:val="36"/>
                <w:szCs w:val="36"/>
              </w:rPr>
            </w:pPr>
            <w:r>
              <w:rPr>
                <w:rFonts w:ascii="標楷體" w:eastAsia="標楷體" w:hAnsi="標楷體" w:hint="eastAsia"/>
                <w:sz w:val="36"/>
                <w:szCs w:val="36"/>
              </w:rPr>
              <w:t>106</w:t>
            </w:r>
          </w:p>
        </w:tc>
        <w:tc>
          <w:tcPr>
            <w:tcW w:w="2268" w:type="dxa"/>
            <w:vAlign w:val="center"/>
          </w:tcPr>
          <w:p w:rsidR="00AD20C4" w:rsidRPr="00291505" w:rsidRDefault="00AD20C4" w:rsidP="00F43C3E">
            <w:pPr>
              <w:spacing w:line="320" w:lineRule="exact"/>
              <w:jc w:val="center"/>
              <w:rPr>
                <w:rFonts w:ascii="Times New Roman" w:eastAsia="標楷體" w:hAnsi="Times New Roman" w:cs="Times New Roman"/>
                <w:color w:val="000000"/>
                <w:sz w:val="36"/>
                <w:szCs w:val="36"/>
              </w:rPr>
            </w:pPr>
            <w:r w:rsidRPr="00291505">
              <w:rPr>
                <w:rFonts w:ascii="Times New Roman" w:eastAsia="標楷體" w:hAnsi="Times New Roman" w:cs="Times New Roman"/>
                <w:color w:val="000000"/>
                <w:sz w:val="36"/>
                <w:szCs w:val="36"/>
              </w:rPr>
              <w:t>曾俊翰</w:t>
            </w:r>
          </w:p>
          <w:p w:rsidR="00AD20C4" w:rsidRPr="00291505" w:rsidRDefault="00AD20C4" w:rsidP="00083264">
            <w:pPr>
              <w:spacing w:line="32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04-27023051</w:t>
            </w:r>
            <w:r w:rsidR="0052694E">
              <w:rPr>
                <w:rFonts w:ascii="標楷體" w:eastAsia="標楷體" w:hAnsi="標楷體" w:hint="eastAsia"/>
                <w:sz w:val="36"/>
                <w:szCs w:val="36"/>
              </w:rPr>
              <w:t>分機</w:t>
            </w:r>
            <w:r w:rsidRPr="00291505">
              <w:rPr>
                <w:rFonts w:ascii="Times New Roman" w:eastAsia="標楷體" w:hAnsi="Times New Roman" w:cs="Times New Roman"/>
                <w:color w:val="000000"/>
                <w:sz w:val="36"/>
                <w:szCs w:val="36"/>
              </w:rPr>
              <w:t>503067</w:t>
            </w:r>
          </w:p>
        </w:tc>
      </w:tr>
      <w:tr w:rsidR="00AD20C4" w:rsidRPr="00291505" w:rsidTr="00AD20C4">
        <w:trPr>
          <w:trHeight w:val="2314"/>
        </w:trPr>
        <w:tc>
          <w:tcPr>
            <w:tcW w:w="894" w:type="dxa"/>
            <w:vAlign w:val="center"/>
          </w:tcPr>
          <w:p w:rsidR="00AD20C4" w:rsidRPr="00291505" w:rsidRDefault="00AD20C4" w:rsidP="00F43C3E">
            <w:pPr>
              <w:adjustRightInd w:val="0"/>
              <w:snapToGrid w:val="0"/>
              <w:spacing w:line="32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3</w:t>
            </w:r>
            <w:r w:rsidR="00021F91">
              <w:rPr>
                <w:rFonts w:ascii="Times New Roman" w:eastAsia="標楷體" w:hAnsi="Times New Roman" w:cs="Times New Roman" w:hint="eastAsia"/>
                <w:sz w:val="36"/>
                <w:szCs w:val="36"/>
              </w:rPr>
              <w:t>8</w:t>
            </w:r>
          </w:p>
        </w:tc>
        <w:tc>
          <w:tcPr>
            <w:tcW w:w="3023" w:type="dxa"/>
            <w:vAlign w:val="center"/>
          </w:tcPr>
          <w:p w:rsidR="00AD20C4" w:rsidRPr="00291505" w:rsidRDefault="00AD20C4" w:rsidP="00F43C3E">
            <w:pPr>
              <w:spacing w:line="32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無人飛行載具高效能混合激磁直流發電機設計之研究</w:t>
            </w:r>
          </w:p>
        </w:tc>
        <w:tc>
          <w:tcPr>
            <w:tcW w:w="3120" w:type="dxa"/>
            <w:gridSpan w:val="2"/>
            <w:vAlign w:val="center"/>
          </w:tcPr>
          <w:p w:rsidR="00AD20C4" w:rsidRPr="00291505" w:rsidRDefault="00AD20C4" w:rsidP="00F43C3E">
            <w:pPr>
              <w:spacing w:line="320" w:lineRule="exact"/>
              <w:jc w:val="both"/>
              <w:rPr>
                <w:rFonts w:ascii="Times New Roman" w:eastAsia="標楷體" w:hAnsi="Times New Roman" w:cs="Times New Roman"/>
                <w:color w:val="000000"/>
                <w:sz w:val="36"/>
                <w:szCs w:val="36"/>
              </w:rPr>
            </w:pPr>
            <w:r w:rsidRPr="00291505">
              <w:rPr>
                <w:rFonts w:ascii="Times New Roman" w:eastAsia="標楷體" w:cs="Times New Roman"/>
                <w:color w:val="000000"/>
                <w:sz w:val="36"/>
                <w:szCs w:val="36"/>
              </w:rPr>
              <w:t>透過傳統直流電流激磁方式的航空級發電機之磁路分析，建立新型混合激磁直流發電機結構雛型並進行磁路分析驗證，完成最佳化設計。</w:t>
            </w:r>
          </w:p>
        </w:tc>
        <w:tc>
          <w:tcPr>
            <w:tcW w:w="1417" w:type="dxa"/>
            <w:vAlign w:val="center"/>
          </w:tcPr>
          <w:p w:rsidR="00AD20C4" w:rsidRDefault="00AD20C4"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個別型</w:t>
            </w:r>
          </w:p>
          <w:p w:rsidR="00AD20C4" w:rsidRPr="00291505" w:rsidRDefault="00AD20C4" w:rsidP="00F43C3E">
            <w:pPr>
              <w:spacing w:line="320" w:lineRule="exact"/>
              <w:jc w:val="center"/>
              <w:rPr>
                <w:rFonts w:ascii="Times New Roman" w:eastAsia="標楷體" w:hAnsi="Times New Roman" w:cs="Times New Roman"/>
                <w:color w:val="000000"/>
                <w:sz w:val="36"/>
                <w:szCs w:val="36"/>
              </w:rPr>
            </w:pPr>
            <w:r>
              <w:rPr>
                <w:rFonts w:ascii="標楷體" w:eastAsia="標楷體" w:hAnsi="標楷體" w:hint="eastAsia"/>
                <w:sz w:val="36"/>
                <w:szCs w:val="36"/>
              </w:rPr>
              <w:t>106</w:t>
            </w:r>
          </w:p>
        </w:tc>
        <w:tc>
          <w:tcPr>
            <w:tcW w:w="2268" w:type="dxa"/>
            <w:vAlign w:val="center"/>
          </w:tcPr>
          <w:p w:rsidR="00E14D61" w:rsidRPr="00291505" w:rsidRDefault="00E14D61" w:rsidP="00F43C3E">
            <w:pPr>
              <w:spacing w:line="320" w:lineRule="exact"/>
              <w:jc w:val="center"/>
              <w:rPr>
                <w:rFonts w:ascii="Times New Roman" w:eastAsia="標楷體" w:hAnsi="Times New Roman" w:cs="Times New Roman"/>
                <w:sz w:val="36"/>
                <w:szCs w:val="36"/>
              </w:rPr>
            </w:pPr>
          </w:p>
          <w:p w:rsidR="00AD20C4" w:rsidRPr="00291505" w:rsidRDefault="00AD20C4" w:rsidP="00083264">
            <w:pPr>
              <w:spacing w:line="320" w:lineRule="exact"/>
              <w:jc w:val="center"/>
              <w:rPr>
                <w:rFonts w:ascii="Times New Roman" w:eastAsia="標楷體" w:hAnsi="Times New Roman" w:cs="Times New Roman"/>
                <w:sz w:val="36"/>
                <w:szCs w:val="36"/>
              </w:rPr>
            </w:pPr>
            <w:r w:rsidRPr="00291505">
              <w:rPr>
                <w:rFonts w:ascii="Times New Roman" w:eastAsia="標楷體" w:cs="Times New Roman"/>
                <w:sz w:val="36"/>
                <w:szCs w:val="36"/>
              </w:rPr>
              <w:t>張瑞文</w:t>
            </w:r>
            <w:r w:rsidRPr="00291505">
              <w:rPr>
                <w:rFonts w:ascii="Times New Roman" w:eastAsia="標楷體" w:hAnsi="Times New Roman" w:cs="Times New Roman"/>
                <w:sz w:val="36"/>
                <w:szCs w:val="36"/>
              </w:rPr>
              <w:t>04-27023051</w:t>
            </w:r>
            <w:r w:rsidR="0052694E">
              <w:rPr>
                <w:rFonts w:ascii="標楷體" w:eastAsia="標楷體" w:hAnsi="標楷體" w:hint="eastAsia"/>
                <w:sz w:val="36"/>
                <w:szCs w:val="36"/>
              </w:rPr>
              <w:t>分機</w:t>
            </w:r>
            <w:r w:rsidRPr="00291505">
              <w:rPr>
                <w:rFonts w:ascii="Times New Roman" w:eastAsia="標楷體" w:hAnsi="Times New Roman" w:cs="Times New Roman"/>
                <w:sz w:val="36"/>
                <w:szCs w:val="36"/>
              </w:rPr>
              <w:t>503196</w:t>
            </w:r>
          </w:p>
        </w:tc>
      </w:tr>
      <w:tr w:rsidR="00AD20C4" w:rsidRPr="00291505" w:rsidTr="00CF1D36">
        <w:trPr>
          <w:trHeight w:val="2687"/>
        </w:trPr>
        <w:tc>
          <w:tcPr>
            <w:tcW w:w="894" w:type="dxa"/>
            <w:vAlign w:val="center"/>
          </w:tcPr>
          <w:p w:rsidR="00AD20C4" w:rsidRPr="00291505" w:rsidRDefault="00021F91" w:rsidP="00F43C3E">
            <w:pPr>
              <w:adjustRightInd w:val="0"/>
              <w:snapToGrid w:val="0"/>
              <w:spacing w:line="32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39</w:t>
            </w:r>
          </w:p>
        </w:tc>
        <w:tc>
          <w:tcPr>
            <w:tcW w:w="3023" w:type="dxa"/>
            <w:vAlign w:val="center"/>
          </w:tcPr>
          <w:p w:rsidR="00AD20C4" w:rsidRPr="00291505" w:rsidRDefault="00AD20C4" w:rsidP="00F43C3E">
            <w:pPr>
              <w:spacing w:line="32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無人直升機之動態模型建立與自主飛行控制驗證</w:t>
            </w:r>
          </w:p>
        </w:tc>
        <w:tc>
          <w:tcPr>
            <w:tcW w:w="3120" w:type="dxa"/>
            <w:gridSpan w:val="2"/>
          </w:tcPr>
          <w:p w:rsidR="00AD20C4" w:rsidRPr="00291505" w:rsidRDefault="00AD20C4" w:rsidP="00F43C3E">
            <w:pPr>
              <w:spacing w:line="320" w:lineRule="exact"/>
              <w:jc w:val="both"/>
              <w:rPr>
                <w:rFonts w:ascii="Times New Roman" w:eastAsia="標楷體" w:hAnsi="Times New Roman" w:cs="Times New Roman"/>
                <w:color w:val="000000"/>
                <w:kern w:val="0"/>
                <w:sz w:val="36"/>
                <w:szCs w:val="36"/>
              </w:rPr>
            </w:pPr>
            <w:r w:rsidRPr="00291505">
              <w:rPr>
                <w:rFonts w:ascii="Times New Roman" w:eastAsia="標楷體" w:hAnsi="Times New Roman" w:cs="Times New Roman"/>
                <w:color w:val="000000"/>
                <w:kern w:val="0"/>
                <w:sz w:val="36"/>
                <w:szCs w:val="36"/>
              </w:rPr>
              <w:t>1.</w:t>
            </w:r>
            <w:r w:rsidRPr="00291505">
              <w:rPr>
                <w:rFonts w:ascii="Times New Roman" w:eastAsia="標楷體" w:cs="Times New Roman"/>
                <w:color w:val="000000"/>
                <w:kern w:val="0"/>
                <w:sz w:val="36"/>
                <w:szCs w:val="36"/>
              </w:rPr>
              <w:t>航電系統與地面導控站設計</w:t>
            </w:r>
            <w:r w:rsidRPr="00291505">
              <w:rPr>
                <w:rFonts w:ascii="Times New Roman" w:eastAsia="標楷體" w:cs="Times New Roman"/>
                <w:sz w:val="36"/>
                <w:szCs w:val="36"/>
              </w:rPr>
              <w:t>。</w:t>
            </w:r>
          </w:p>
          <w:p w:rsidR="00AD20C4" w:rsidRPr="00291505" w:rsidRDefault="00AD20C4" w:rsidP="00F43C3E">
            <w:pPr>
              <w:spacing w:line="320" w:lineRule="exact"/>
              <w:jc w:val="both"/>
              <w:rPr>
                <w:rFonts w:ascii="Times New Roman" w:eastAsia="標楷體" w:hAnsi="Times New Roman" w:cs="Times New Roman"/>
                <w:color w:val="000000"/>
                <w:kern w:val="0"/>
                <w:sz w:val="36"/>
                <w:szCs w:val="36"/>
              </w:rPr>
            </w:pPr>
            <w:r w:rsidRPr="00291505">
              <w:rPr>
                <w:rFonts w:ascii="Times New Roman" w:eastAsia="標楷體" w:hAnsi="Times New Roman" w:cs="Times New Roman"/>
                <w:color w:val="000000"/>
                <w:kern w:val="0"/>
                <w:sz w:val="36"/>
                <w:szCs w:val="36"/>
              </w:rPr>
              <w:t>2.</w:t>
            </w:r>
            <w:r w:rsidRPr="00291505">
              <w:rPr>
                <w:rFonts w:ascii="Times New Roman" w:eastAsia="標楷體" w:cs="Times New Roman"/>
                <w:color w:val="000000"/>
                <w:kern w:val="0"/>
                <w:sz w:val="36"/>
                <w:szCs w:val="36"/>
              </w:rPr>
              <w:t>量測方法與設計</w:t>
            </w:r>
          </w:p>
          <w:p w:rsidR="00AD20C4" w:rsidRPr="00291505" w:rsidRDefault="00AD20C4" w:rsidP="00F43C3E">
            <w:pPr>
              <w:spacing w:line="320" w:lineRule="exact"/>
              <w:ind w:left="299" w:hangingChars="83" w:hanging="299"/>
              <w:jc w:val="both"/>
              <w:rPr>
                <w:rFonts w:ascii="Times New Roman" w:eastAsia="標楷體" w:hAnsi="Times New Roman" w:cs="Times New Roman"/>
                <w:color w:val="000000"/>
                <w:kern w:val="0"/>
                <w:sz w:val="36"/>
                <w:szCs w:val="36"/>
              </w:rPr>
            </w:pPr>
            <w:r w:rsidRPr="00291505">
              <w:rPr>
                <w:rFonts w:ascii="Times New Roman" w:eastAsia="標楷體" w:hAnsi="Times New Roman" w:cs="Times New Roman"/>
                <w:color w:val="000000"/>
                <w:kern w:val="0"/>
                <w:sz w:val="36"/>
                <w:szCs w:val="36"/>
              </w:rPr>
              <w:t>3.</w:t>
            </w:r>
            <w:r w:rsidRPr="00291505">
              <w:rPr>
                <w:rFonts w:ascii="Times New Roman" w:eastAsia="標楷體" w:cs="Times New Roman"/>
                <w:color w:val="000000"/>
                <w:kern w:val="0"/>
                <w:sz w:val="36"/>
                <w:szCs w:val="36"/>
              </w:rPr>
              <w:t>以系統鑑別方法建立無人直升機動態模型與分析</w:t>
            </w:r>
          </w:p>
          <w:p w:rsidR="00AD20C4" w:rsidRPr="00291505" w:rsidRDefault="00AD20C4" w:rsidP="00F43C3E">
            <w:pPr>
              <w:spacing w:line="320" w:lineRule="exact"/>
              <w:ind w:left="299" w:hangingChars="83" w:hanging="299"/>
              <w:jc w:val="both"/>
              <w:rPr>
                <w:rFonts w:ascii="Times New Roman" w:eastAsia="標楷體" w:hAnsi="Times New Roman" w:cs="Times New Roman"/>
                <w:color w:val="000000"/>
                <w:kern w:val="0"/>
                <w:sz w:val="36"/>
                <w:szCs w:val="36"/>
              </w:rPr>
            </w:pPr>
            <w:r w:rsidRPr="00291505">
              <w:rPr>
                <w:rFonts w:ascii="Times New Roman" w:eastAsia="標楷體" w:hAnsi="Times New Roman" w:cs="Times New Roman"/>
                <w:color w:val="000000"/>
                <w:kern w:val="0"/>
                <w:sz w:val="36"/>
                <w:szCs w:val="36"/>
              </w:rPr>
              <w:t>4.</w:t>
            </w:r>
            <w:r w:rsidRPr="00291505">
              <w:rPr>
                <w:rFonts w:ascii="Times New Roman" w:eastAsia="標楷體" w:cs="Times New Roman"/>
                <w:color w:val="000000"/>
                <w:kern w:val="0"/>
                <w:sz w:val="36"/>
                <w:szCs w:val="36"/>
              </w:rPr>
              <w:t>無人機直升機</w:t>
            </w:r>
            <w:r w:rsidRPr="00291505">
              <w:rPr>
                <w:rFonts w:ascii="Times New Roman" w:eastAsia="標楷體" w:hAnsi="Times New Roman" w:cs="Times New Roman"/>
                <w:color w:val="000000"/>
                <w:kern w:val="0"/>
                <w:sz w:val="36"/>
                <w:szCs w:val="36"/>
              </w:rPr>
              <w:t>HIL</w:t>
            </w:r>
            <w:r w:rsidRPr="00291505">
              <w:rPr>
                <w:rFonts w:ascii="Times New Roman" w:eastAsia="標楷體" w:cs="Times New Roman"/>
                <w:color w:val="000000"/>
                <w:kern w:val="0"/>
                <w:sz w:val="36"/>
                <w:szCs w:val="36"/>
              </w:rPr>
              <w:t>模擬與自主懸停控制測試</w:t>
            </w:r>
            <w:r w:rsidRPr="00291505">
              <w:rPr>
                <w:rFonts w:ascii="Times New Roman" w:eastAsia="標楷體" w:cs="Times New Roman"/>
                <w:sz w:val="36"/>
                <w:szCs w:val="36"/>
              </w:rPr>
              <w:t>。</w:t>
            </w:r>
          </w:p>
        </w:tc>
        <w:tc>
          <w:tcPr>
            <w:tcW w:w="1417" w:type="dxa"/>
            <w:vAlign w:val="center"/>
          </w:tcPr>
          <w:p w:rsidR="00AD20C4" w:rsidRDefault="00AD20C4"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t>個別型</w:t>
            </w:r>
          </w:p>
          <w:p w:rsidR="00AD20C4" w:rsidRPr="00291505" w:rsidRDefault="00AD20C4" w:rsidP="00F43C3E">
            <w:pPr>
              <w:spacing w:line="320" w:lineRule="exact"/>
              <w:ind w:left="299" w:hangingChars="83" w:hanging="299"/>
              <w:jc w:val="center"/>
              <w:rPr>
                <w:rFonts w:ascii="Times New Roman" w:eastAsia="標楷體" w:hAnsi="Times New Roman" w:cs="Times New Roman"/>
                <w:color w:val="000000"/>
                <w:kern w:val="0"/>
                <w:sz w:val="36"/>
                <w:szCs w:val="36"/>
              </w:rPr>
            </w:pPr>
            <w:r>
              <w:rPr>
                <w:rFonts w:ascii="標楷體" w:eastAsia="標楷體" w:hAnsi="標楷體" w:hint="eastAsia"/>
                <w:sz w:val="36"/>
                <w:szCs w:val="36"/>
              </w:rPr>
              <w:t>106</w:t>
            </w:r>
          </w:p>
        </w:tc>
        <w:tc>
          <w:tcPr>
            <w:tcW w:w="2268" w:type="dxa"/>
            <w:vAlign w:val="center"/>
          </w:tcPr>
          <w:p w:rsidR="00AD20C4" w:rsidRPr="00291505" w:rsidRDefault="00AD20C4" w:rsidP="00F43C3E">
            <w:pPr>
              <w:spacing w:line="320" w:lineRule="exact"/>
              <w:jc w:val="center"/>
              <w:rPr>
                <w:rFonts w:ascii="Times New Roman" w:eastAsia="標楷體" w:hAnsi="Times New Roman" w:cs="Times New Roman"/>
                <w:sz w:val="36"/>
                <w:szCs w:val="36"/>
              </w:rPr>
            </w:pPr>
            <w:r w:rsidRPr="00291505">
              <w:rPr>
                <w:rFonts w:ascii="Times New Roman" w:eastAsia="標楷體" w:cs="Times New Roman"/>
                <w:sz w:val="36"/>
                <w:szCs w:val="36"/>
              </w:rPr>
              <w:t>曾俊翰</w:t>
            </w:r>
            <w:r w:rsidRPr="00291505">
              <w:rPr>
                <w:rFonts w:ascii="Times New Roman" w:eastAsia="標楷體" w:hAnsi="Times New Roman" w:cs="Times New Roman"/>
                <w:sz w:val="36"/>
                <w:szCs w:val="36"/>
              </w:rPr>
              <w:t>04-27023051</w:t>
            </w:r>
          </w:p>
          <w:p w:rsidR="00AD20C4" w:rsidRPr="00291505" w:rsidRDefault="0052694E" w:rsidP="00F43C3E">
            <w:pPr>
              <w:spacing w:line="32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AD20C4" w:rsidRPr="00291505">
              <w:rPr>
                <w:rFonts w:ascii="Times New Roman" w:eastAsia="標楷體" w:hAnsi="Times New Roman" w:cs="Times New Roman"/>
                <w:sz w:val="36"/>
                <w:szCs w:val="36"/>
              </w:rPr>
              <w:t>503067</w:t>
            </w:r>
          </w:p>
        </w:tc>
      </w:tr>
      <w:tr w:rsidR="00AD20C4" w:rsidRPr="00291505" w:rsidTr="00AD20C4">
        <w:trPr>
          <w:trHeight w:val="3486"/>
        </w:trPr>
        <w:tc>
          <w:tcPr>
            <w:tcW w:w="894" w:type="dxa"/>
            <w:vAlign w:val="center"/>
          </w:tcPr>
          <w:p w:rsidR="00AD20C4" w:rsidRPr="00291505" w:rsidRDefault="00021F91" w:rsidP="00F43C3E">
            <w:pPr>
              <w:adjustRightInd w:val="0"/>
              <w:snapToGrid w:val="0"/>
              <w:spacing w:line="32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40</w:t>
            </w:r>
          </w:p>
        </w:tc>
        <w:tc>
          <w:tcPr>
            <w:tcW w:w="3023" w:type="dxa"/>
            <w:vAlign w:val="center"/>
          </w:tcPr>
          <w:p w:rsidR="00AD20C4" w:rsidRPr="00291505" w:rsidRDefault="00AD20C4" w:rsidP="00F43C3E">
            <w:pPr>
              <w:spacing w:line="32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地面無人載具無人系統控制方法研究</w:t>
            </w:r>
            <w:r w:rsidRPr="00291505">
              <w:rPr>
                <w:rFonts w:ascii="Times New Roman" w:eastAsia="標楷體" w:hAnsi="Times New Roman" w:cs="Times New Roman"/>
                <w:sz w:val="36"/>
                <w:szCs w:val="36"/>
              </w:rPr>
              <w:t>(</w:t>
            </w:r>
            <w:r>
              <w:rPr>
                <w:rFonts w:ascii="標楷體" w:eastAsia="標楷體" w:hAnsi="標楷體" w:cs="Times New Roman" w:hint="eastAsia"/>
                <w:sz w:val="36"/>
                <w:szCs w:val="36"/>
              </w:rPr>
              <w:t>Ⅱ</w:t>
            </w:r>
            <w:r w:rsidRPr="00291505">
              <w:rPr>
                <w:rFonts w:ascii="Times New Roman" w:eastAsia="標楷體" w:hAnsi="Times New Roman" w:cs="Times New Roman"/>
                <w:sz w:val="36"/>
                <w:szCs w:val="36"/>
              </w:rPr>
              <w:t>)</w:t>
            </w:r>
          </w:p>
        </w:tc>
        <w:tc>
          <w:tcPr>
            <w:tcW w:w="3060" w:type="dxa"/>
          </w:tcPr>
          <w:p w:rsidR="00AD20C4" w:rsidRPr="00291505" w:rsidRDefault="00AD20C4" w:rsidP="00F43C3E">
            <w:pPr>
              <w:suppressAutoHyphens/>
              <w:snapToGrid w:val="0"/>
              <w:spacing w:line="320" w:lineRule="exact"/>
              <w:ind w:leftChars="39" w:left="458" w:hangingChars="101" w:hanging="364"/>
              <w:jc w:val="both"/>
              <w:rPr>
                <w:rFonts w:ascii="Times New Roman" w:eastAsia="標楷體" w:hAnsi="Times New Roman" w:cs="Times New Roman"/>
                <w:bCs/>
                <w:kern w:val="0"/>
                <w:sz w:val="36"/>
                <w:szCs w:val="36"/>
              </w:rPr>
            </w:pPr>
            <w:r w:rsidRPr="00291505">
              <w:rPr>
                <w:rFonts w:ascii="Times New Roman" w:eastAsia="標楷體" w:hAnsi="Times New Roman" w:cs="Times New Roman"/>
                <w:bCs/>
                <w:kern w:val="0"/>
                <w:sz w:val="36"/>
                <w:szCs w:val="36"/>
              </w:rPr>
              <w:t>1.</w:t>
            </w:r>
            <w:r w:rsidRPr="00291505">
              <w:rPr>
                <w:rFonts w:ascii="Times New Roman" w:eastAsia="標楷體" w:hAnsi="標楷體" w:cs="Times New Roman"/>
                <w:bCs/>
                <w:kern w:val="0"/>
                <w:sz w:val="36"/>
                <w:szCs w:val="36"/>
              </w:rPr>
              <w:t>規則地形移動控制規劃</w:t>
            </w:r>
            <w:r w:rsidRPr="00291505">
              <w:rPr>
                <w:rFonts w:ascii="Times New Roman" w:eastAsia="標楷體" w:hAnsi="Times New Roman" w:cs="Times New Roman"/>
                <w:bCs/>
                <w:kern w:val="0"/>
                <w:sz w:val="36"/>
                <w:szCs w:val="36"/>
              </w:rPr>
              <w:t xml:space="preserve"> (Lane following)</w:t>
            </w:r>
            <w:r w:rsidRPr="00291505">
              <w:rPr>
                <w:rFonts w:ascii="Times New Roman" w:eastAsia="標楷體" w:hAnsi="標楷體" w:cs="Times New Roman"/>
                <w:bCs/>
                <w:kern w:val="0"/>
                <w:sz w:val="36"/>
                <w:szCs w:val="36"/>
              </w:rPr>
              <w:t>。</w:t>
            </w:r>
          </w:p>
          <w:p w:rsidR="00AD20C4" w:rsidRPr="00291505" w:rsidRDefault="00AD20C4" w:rsidP="00F43C3E">
            <w:pPr>
              <w:suppressAutoHyphens/>
              <w:snapToGrid w:val="0"/>
              <w:spacing w:line="320" w:lineRule="exact"/>
              <w:ind w:leftChars="39" w:left="458" w:hangingChars="101" w:hanging="364"/>
              <w:jc w:val="both"/>
              <w:rPr>
                <w:rFonts w:ascii="Times New Roman" w:eastAsia="標楷體" w:hAnsi="Times New Roman" w:cs="Times New Roman"/>
                <w:bCs/>
                <w:kern w:val="0"/>
                <w:sz w:val="36"/>
                <w:szCs w:val="36"/>
              </w:rPr>
            </w:pPr>
            <w:r w:rsidRPr="00291505">
              <w:rPr>
                <w:rFonts w:ascii="Times New Roman" w:eastAsia="標楷體" w:hAnsi="Times New Roman" w:cs="Times New Roman"/>
                <w:bCs/>
                <w:kern w:val="0"/>
                <w:sz w:val="36"/>
                <w:szCs w:val="36"/>
              </w:rPr>
              <w:t>2.</w:t>
            </w:r>
            <w:r w:rsidRPr="00291505">
              <w:rPr>
                <w:rFonts w:ascii="Times New Roman" w:eastAsia="標楷體" w:hAnsi="標楷體" w:cs="Times New Roman"/>
                <w:bCs/>
                <w:kern w:val="0"/>
                <w:sz w:val="36"/>
                <w:szCs w:val="36"/>
              </w:rPr>
              <w:t>非規則地形移動控制規劃</w:t>
            </w:r>
            <w:r w:rsidRPr="00291505">
              <w:rPr>
                <w:rFonts w:ascii="Times New Roman" w:eastAsia="標楷體" w:hAnsi="Times New Roman" w:cs="Times New Roman"/>
                <w:bCs/>
                <w:kern w:val="0"/>
                <w:sz w:val="36"/>
                <w:szCs w:val="36"/>
              </w:rPr>
              <w:t xml:space="preserve"> (Maneuver on terrain area without any lanes) </w:t>
            </w:r>
            <w:r w:rsidRPr="00291505">
              <w:rPr>
                <w:rFonts w:ascii="Times New Roman" w:eastAsia="標楷體" w:hAnsi="標楷體" w:cs="Times New Roman"/>
                <w:bCs/>
                <w:kern w:val="0"/>
                <w:sz w:val="36"/>
                <w:szCs w:val="36"/>
              </w:rPr>
              <w:t>。</w:t>
            </w:r>
          </w:p>
          <w:p w:rsidR="00AD20C4" w:rsidRPr="00291505" w:rsidRDefault="00AD20C4" w:rsidP="00F43C3E">
            <w:pPr>
              <w:suppressAutoHyphens/>
              <w:snapToGrid w:val="0"/>
              <w:spacing w:line="320" w:lineRule="exact"/>
              <w:ind w:leftChars="39" w:left="458" w:hangingChars="101" w:hanging="364"/>
              <w:jc w:val="both"/>
              <w:rPr>
                <w:rFonts w:ascii="Times New Roman" w:eastAsia="標楷體" w:hAnsi="Times New Roman" w:cs="Times New Roman"/>
                <w:bCs/>
                <w:kern w:val="0"/>
                <w:sz w:val="36"/>
                <w:szCs w:val="36"/>
              </w:rPr>
            </w:pPr>
            <w:r w:rsidRPr="00291505">
              <w:rPr>
                <w:rFonts w:ascii="Times New Roman" w:eastAsia="標楷體" w:hAnsi="Times New Roman" w:cs="Times New Roman"/>
                <w:bCs/>
                <w:kern w:val="0"/>
                <w:sz w:val="36"/>
                <w:szCs w:val="36"/>
              </w:rPr>
              <w:t>3.</w:t>
            </w:r>
            <w:r w:rsidRPr="00291505">
              <w:rPr>
                <w:rFonts w:ascii="Times New Roman" w:eastAsia="標楷體" w:hAnsi="標楷體" w:cs="Times New Roman"/>
                <w:bCs/>
                <w:kern w:val="0"/>
                <w:sz w:val="36"/>
                <w:szCs w:val="36"/>
              </w:rPr>
              <w:t>動靜態物體閃避移動控制計算。</w:t>
            </w:r>
          </w:p>
          <w:p w:rsidR="00AD20C4" w:rsidRPr="00291505" w:rsidRDefault="00AD20C4" w:rsidP="00F43C3E">
            <w:pPr>
              <w:suppressAutoHyphens/>
              <w:snapToGrid w:val="0"/>
              <w:spacing w:line="320" w:lineRule="exact"/>
              <w:ind w:leftChars="39" w:left="458" w:hangingChars="101" w:hanging="364"/>
              <w:jc w:val="both"/>
              <w:rPr>
                <w:rFonts w:ascii="Times New Roman" w:eastAsia="標楷體" w:hAnsi="Times New Roman" w:cs="Times New Roman"/>
                <w:bCs/>
                <w:kern w:val="0"/>
                <w:sz w:val="36"/>
                <w:szCs w:val="36"/>
              </w:rPr>
            </w:pPr>
            <w:r w:rsidRPr="00291505">
              <w:rPr>
                <w:rFonts w:ascii="Times New Roman" w:eastAsia="標楷體" w:hAnsi="Times New Roman" w:cs="Times New Roman"/>
                <w:bCs/>
                <w:kern w:val="0"/>
                <w:sz w:val="36"/>
                <w:szCs w:val="36"/>
              </w:rPr>
              <w:t>4.</w:t>
            </w:r>
            <w:r w:rsidRPr="00291505">
              <w:rPr>
                <w:rFonts w:ascii="Times New Roman" w:eastAsia="標楷體" w:hAnsi="標楷體" w:cs="Times New Roman"/>
                <w:bCs/>
                <w:kern w:val="0"/>
                <w:sz w:val="36"/>
                <w:szCs w:val="36"/>
              </w:rPr>
              <w:t>融合移動控制：整合估測動靜態物體、即時環境回饋、載具速度、姿態以及路徑偏</w:t>
            </w:r>
            <w:r w:rsidRPr="00291505">
              <w:rPr>
                <w:rFonts w:ascii="Times New Roman" w:eastAsia="標楷體" w:hAnsi="標楷體" w:cs="Times New Roman"/>
                <w:bCs/>
                <w:kern w:val="0"/>
                <w:sz w:val="36"/>
                <w:szCs w:val="36"/>
              </w:rPr>
              <w:lastRenderedPageBreak/>
              <w:t>移量，計算最佳控制模式。</w:t>
            </w:r>
          </w:p>
        </w:tc>
        <w:tc>
          <w:tcPr>
            <w:tcW w:w="1477" w:type="dxa"/>
            <w:gridSpan w:val="2"/>
            <w:vAlign w:val="center"/>
          </w:tcPr>
          <w:p w:rsidR="00AD20C4" w:rsidRDefault="00AD20C4" w:rsidP="00F43C3E">
            <w:pPr>
              <w:adjustRightInd w:val="0"/>
              <w:snapToGrid w:val="0"/>
              <w:spacing w:line="32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AD20C4" w:rsidRPr="00291505" w:rsidRDefault="00AD20C4" w:rsidP="00F43C3E">
            <w:pPr>
              <w:suppressAutoHyphens/>
              <w:snapToGrid w:val="0"/>
              <w:spacing w:line="320" w:lineRule="exact"/>
              <w:ind w:leftChars="39" w:left="458" w:hangingChars="101" w:hanging="364"/>
              <w:jc w:val="center"/>
              <w:rPr>
                <w:rFonts w:ascii="Times New Roman" w:eastAsia="標楷體" w:hAnsi="Times New Roman" w:cs="Times New Roman"/>
                <w:bCs/>
                <w:kern w:val="0"/>
                <w:sz w:val="36"/>
                <w:szCs w:val="36"/>
              </w:rPr>
            </w:pPr>
            <w:r>
              <w:rPr>
                <w:rFonts w:ascii="標楷體" w:eastAsia="標楷體" w:hAnsi="標楷體" w:hint="eastAsia"/>
                <w:sz w:val="36"/>
                <w:szCs w:val="36"/>
              </w:rPr>
              <w:t>105-107</w:t>
            </w:r>
          </w:p>
        </w:tc>
        <w:tc>
          <w:tcPr>
            <w:tcW w:w="2268" w:type="dxa"/>
            <w:vAlign w:val="center"/>
          </w:tcPr>
          <w:p w:rsidR="00AD20C4" w:rsidRPr="00291505" w:rsidRDefault="00AD20C4" w:rsidP="00F43C3E">
            <w:pPr>
              <w:spacing w:line="320" w:lineRule="exact"/>
              <w:jc w:val="center"/>
              <w:rPr>
                <w:rFonts w:ascii="Times New Roman" w:eastAsia="標楷體" w:hAnsi="Times New Roman" w:cs="Times New Roman"/>
                <w:sz w:val="36"/>
                <w:szCs w:val="36"/>
              </w:rPr>
            </w:pPr>
            <w:r w:rsidRPr="00291505">
              <w:rPr>
                <w:rFonts w:ascii="Times New Roman" w:eastAsia="標楷體" w:cs="Times New Roman"/>
                <w:sz w:val="36"/>
                <w:szCs w:val="36"/>
              </w:rPr>
              <w:t>呂旺全</w:t>
            </w:r>
          </w:p>
          <w:p w:rsidR="00AD20C4" w:rsidRPr="00291505" w:rsidRDefault="00AD20C4" w:rsidP="00F43C3E">
            <w:pPr>
              <w:spacing w:line="32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03-4712201</w:t>
            </w:r>
          </w:p>
          <w:p w:rsidR="00AD20C4" w:rsidRPr="00291505" w:rsidRDefault="0052694E" w:rsidP="00F43C3E">
            <w:pPr>
              <w:spacing w:line="32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AD20C4" w:rsidRPr="00291505">
              <w:rPr>
                <w:rFonts w:ascii="Times New Roman" w:eastAsia="標楷體" w:hAnsi="Times New Roman" w:cs="Times New Roman"/>
                <w:sz w:val="36"/>
                <w:szCs w:val="36"/>
              </w:rPr>
              <w:t>356500</w:t>
            </w:r>
          </w:p>
        </w:tc>
      </w:tr>
    </w:tbl>
    <w:p w:rsidR="00F43C3E" w:rsidRDefault="00F43C3E" w:rsidP="002C6E7D">
      <w:pPr>
        <w:rPr>
          <w:rFonts w:ascii="標楷體" w:eastAsia="標楷體" w:hAnsi="標楷體"/>
          <w:sz w:val="36"/>
          <w:szCs w:val="36"/>
        </w:rPr>
        <w:sectPr w:rsidR="00F43C3E" w:rsidSect="00AD20C4">
          <w:footerReference w:type="default" r:id="rId20"/>
          <w:pgSz w:w="11906" w:h="16838"/>
          <w:pgMar w:top="567" w:right="567" w:bottom="567" w:left="567" w:header="851" w:footer="585" w:gutter="0"/>
          <w:cols w:space="425"/>
          <w:docGrid w:type="lines" w:linePitch="360"/>
        </w:sectPr>
      </w:pPr>
    </w:p>
    <w:p w:rsidR="002C6E7D" w:rsidRDefault="002C6E7D" w:rsidP="00F43C3E">
      <w:pPr>
        <w:spacing w:line="340" w:lineRule="exact"/>
        <w:rPr>
          <w:rFonts w:ascii="標楷體" w:eastAsia="標楷體" w:hAnsi="標楷體"/>
          <w:sz w:val="36"/>
          <w:szCs w:val="36"/>
        </w:rPr>
      </w:pPr>
      <w:r>
        <w:rPr>
          <w:rFonts w:ascii="標楷體" w:eastAsia="標楷體" w:hAnsi="標楷體" w:hint="eastAsia"/>
          <w:sz w:val="36"/>
          <w:szCs w:val="36"/>
        </w:rPr>
        <w:lastRenderedPageBreak/>
        <w:t>主題:【</w:t>
      </w:r>
      <w:r w:rsidRPr="0031795B">
        <w:rPr>
          <w:rFonts w:ascii="標楷體" w:eastAsia="標楷體" w:hAnsi="標楷體" w:hint="eastAsia"/>
          <w:sz w:val="36"/>
          <w:szCs w:val="36"/>
        </w:rPr>
        <w:t>資訊電子戰</w:t>
      </w:r>
      <w:r>
        <w:rPr>
          <w:rFonts w:ascii="標楷體" w:eastAsia="標楷體" w:hAnsi="標楷體" w:hint="eastAsia"/>
          <w:sz w:val="36"/>
          <w:szCs w:val="36"/>
        </w:rPr>
        <w:t>/</w:t>
      </w:r>
      <w:r w:rsidRPr="00A92FCE">
        <w:rPr>
          <w:rFonts w:ascii="標楷體" w:eastAsia="標楷體" w:hAnsi="標楷體" w:hint="eastAsia"/>
          <w:sz w:val="36"/>
          <w:szCs w:val="36"/>
        </w:rPr>
        <w:t>聯戰作戰指管</w:t>
      </w:r>
      <w:r>
        <w:rPr>
          <w:rFonts w:ascii="標楷體" w:eastAsia="標楷體" w:hAnsi="標楷體" w:hint="eastAsia"/>
          <w:sz w:val="36"/>
          <w:szCs w:val="36"/>
        </w:rPr>
        <w:t>】</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0"/>
        <w:gridCol w:w="2589"/>
        <w:gridCol w:w="3745"/>
        <w:gridCol w:w="1470"/>
        <w:gridCol w:w="2275"/>
      </w:tblGrid>
      <w:tr w:rsidR="00D868CF" w:rsidTr="00AD20C4">
        <w:trPr>
          <w:trHeight w:val="533"/>
          <w:tblHeader/>
        </w:trPr>
        <w:tc>
          <w:tcPr>
            <w:tcW w:w="3259" w:type="dxa"/>
            <w:gridSpan w:val="2"/>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3745" w:type="dxa"/>
            <w:vMerge w:val="restart"/>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470" w:type="dxa"/>
            <w:vMerge w:val="restart"/>
            <w:vAlign w:val="center"/>
          </w:tcPr>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Default="003A01C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2275" w:type="dxa"/>
            <w:vMerge w:val="restart"/>
            <w:vAlign w:val="center"/>
          </w:tcPr>
          <w:p w:rsidR="00D868CF" w:rsidRDefault="00D868CF" w:rsidP="00F43C3E">
            <w:pPr>
              <w:adjustRightInd w:val="0"/>
              <w:snapToGrid w:val="0"/>
              <w:spacing w:line="340" w:lineRule="exac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868CF" w:rsidTr="00AD20C4">
        <w:trPr>
          <w:trHeight w:val="70"/>
          <w:tblHeader/>
        </w:trPr>
        <w:tc>
          <w:tcPr>
            <w:tcW w:w="670"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2589"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3745" w:type="dxa"/>
            <w:vMerge/>
          </w:tcPr>
          <w:p w:rsidR="00D868CF" w:rsidRDefault="00D868CF" w:rsidP="00F43C3E">
            <w:pPr>
              <w:adjustRightInd w:val="0"/>
              <w:snapToGrid w:val="0"/>
              <w:spacing w:line="340" w:lineRule="exact"/>
              <w:rPr>
                <w:rFonts w:ascii="標楷體" w:eastAsia="標楷體" w:hAnsi="標楷體"/>
                <w:sz w:val="36"/>
                <w:szCs w:val="36"/>
              </w:rPr>
            </w:pPr>
          </w:p>
        </w:tc>
        <w:tc>
          <w:tcPr>
            <w:tcW w:w="1470" w:type="dxa"/>
            <w:vMerge/>
          </w:tcPr>
          <w:p w:rsidR="00D868CF" w:rsidRDefault="00D868CF" w:rsidP="00F43C3E">
            <w:pPr>
              <w:adjustRightInd w:val="0"/>
              <w:snapToGrid w:val="0"/>
              <w:spacing w:line="340" w:lineRule="exact"/>
              <w:rPr>
                <w:rFonts w:ascii="標楷體" w:eastAsia="標楷體" w:hAnsi="標楷體"/>
                <w:sz w:val="36"/>
                <w:szCs w:val="36"/>
              </w:rPr>
            </w:pPr>
          </w:p>
        </w:tc>
        <w:tc>
          <w:tcPr>
            <w:tcW w:w="2275" w:type="dxa"/>
            <w:vMerge/>
          </w:tcPr>
          <w:p w:rsidR="00D868CF" w:rsidRPr="0037112F" w:rsidRDefault="00D868CF" w:rsidP="00F43C3E">
            <w:pPr>
              <w:adjustRightInd w:val="0"/>
              <w:snapToGrid w:val="0"/>
              <w:spacing w:line="340" w:lineRule="exact"/>
              <w:rPr>
                <w:rFonts w:ascii="標楷體" w:eastAsia="標楷體" w:hAnsi="標楷體"/>
                <w:sz w:val="36"/>
                <w:szCs w:val="36"/>
              </w:rPr>
            </w:pPr>
          </w:p>
        </w:tc>
      </w:tr>
      <w:tr w:rsidR="00D868CF" w:rsidRPr="00291505" w:rsidTr="00AD20C4">
        <w:trPr>
          <w:trHeight w:val="2404"/>
        </w:trPr>
        <w:tc>
          <w:tcPr>
            <w:tcW w:w="670"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4</w:t>
            </w:r>
            <w:r w:rsidR="00C15693">
              <w:rPr>
                <w:rFonts w:ascii="Times New Roman" w:eastAsia="標楷體" w:hAnsi="Times New Roman" w:cs="Times New Roman" w:hint="eastAsia"/>
                <w:sz w:val="36"/>
                <w:szCs w:val="36"/>
              </w:rPr>
              <w:t>1</w:t>
            </w:r>
          </w:p>
        </w:tc>
        <w:tc>
          <w:tcPr>
            <w:tcW w:w="2589"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船艦高海象動態模擬與控制研究</w:t>
            </w:r>
          </w:p>
        </w:tc>
        <w:tc>
          <w:tcPr>
            <w:tcW w:w="3745" w:type="dxa"/>
            <w:vAlign w:val="center"/>
          </w:tcPr>
          <w:p w:rsidR="00D868CF" w:rsidRPr="00291505" w:rsidRDefault="00D868CF" w:rsidP="00F43C3E">
            <w:pPr>
              <w:spacing w:line="340" w:lineRule="exact"/>
              <w:jc w:val="both"/>
              <w:rPr>
                <w:rFonts w:ascii="Times New Roman" w:eastAsia="標楷體" w:hAnsi="Times New Roman" w:cs="Times New Roman"/>
                <w:kern w:val="0"/>
                <w:sz w:val="36"/>
                <w:szCs w:val="36"/>
              </w:rPr>
            </w:pPr>
            <w:r w:rsidRPr="00291505">
              <w:rPr>
                <w:rFonts w:ascii="Times New Roman" w:eastAsia="標楷體" w:cs="Times New Roman"/>
                <w:color w:val="000000"/>
                <w:kern w:val="0"/>
                <w:sz w:val="36"/>
                <w:szCs w:val="36"/>
              </w:rPr>
              <w:t>建立無人船動態模型，加入海浪對船體的影響，再進行控制</w:t>
            </w:r>
            <w:r w:rsidRPr="00291505">
              <w:rPr>
                <w:rFonts w:ascii="Times New Roman" w:eastAsia="標楷體" w:hAnsi="Times New Roman" w:cs="Times New Roman"/>
                <w:color w:val="000000"/>
                <w:kern w:val="0"/>
                <w:sz w:val="36"/>
                <w:szCs w:val="36"/>
              </w:rPr>
              <w:t>器</w:t>
            </w:r>
            <w:r w:rsidRPr="00291505">
              <w:rPr>
                <w:rFonts w:ascii="Times New Roman" w:eastAsia="標楷體" w:cs="Times New Roman"/>
                <w:color w:val="000000"/>
                <w:kern w:val="0"/>
                <w:sz w:val="36"/>
                <w:szCs w:val="36"/>
              </w:rPr>
              <w:t>設計、模擬與分析。</w:t>
            </w:r>
          </w:p>
        </w:tc>
        <w:tc>
          <w:tcPr>
            <w:tcW w:w="147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spacing w:line="340" w:lineRule="exact"/>
              <w:jc w:val="center"/>
              <w:rPr>
                <w:rFonts w:ascii="Times New Roman" w:eastAsia="標楷體" w:hAnsi="Times New Roman" w:cs="Times New Roman"/>
                <w:kern w:val="0"/>
                <w:sz w:val="36"/>
                <w:szCs w:val="36"/>
              </w:rPr>
            </w:pPr>
            <w:r>
              <w:rPr>
                <w:rFonts w:ascii="標楷體" w:eastAsia="標楷體" w:hAnsi="標楷體" w:hint="eastAsia"/>
                <w:sz w:val="36"/>
                <w:szCs w:val="36"/>
              </w:rPr>
              <w:t>106</w:t>
            </w:r>
          </w:p>
        </w:tc>
        <w:tc>
          <w:tcPr>
            <w:tcW w:w="2275"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cs="Times New Roman"/>
                <w:color w:val="000000"/>
                <w:sz w:val="36"/>
                <w:szCs w:val="36"/>
              </w:rPr>
              <w:t>曾俊翰</w:t>
            </w:r>
            <w:r w:rsidRPr="00291505">
              <w:rPr>
                <w:rFonts w:ascii="Times New Roman" w:eastAsia="標楷體" w:hAnsi="Times New Roman" w:cs="Times New Roman"/>
                <w:sz w:val="36"/>
                <w:szCs w:val="36"/>
              </w:rPr>
              <w:t>04-27023051</w:t>
            </w:r>
          </w:p>
          <w:p w:rsidR="00D868CF" w:rsidRPr="00291505"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color w:val="000000"/>
                <w:sz w:val="36"/>
                <w:szCs w:val="36"/>
              </w:rPr>
              <w:t>503067</w:t>
            </w:r>
          </w:p>
        </w:tc>
      </w:tr>
      <w:tr w:rsidR="00D868CF" w:rsidRPr="00291505" w:rsidTr="00AD20C4">
        <w:trPr>
          <w:trHeight w:val="2262"/>
        </w:trPr>
        <w:tc>
          <w:tcPr>
            <w:tcW w:w="670"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4</w:t>
            </w:r>
            <w:r w:rsidR="00C15693">
              <w:rPr>
                <w:rFonts w:ascii="Times New Roman" w:eastAsia="標楷體" w:hAnsi="Times New Roman" w:cs="Times New Roman" w:hint="eastAsia"/>
                <w:sz w:val="36"/>
                <w:szCs w:val="36"/>
              </w:rPr>
              <w:t>2</w:t>
            </w:r>
          </w:p>
        </w:tc>
        <w:tc>
          <w:tcPr>
            <w:tcW w:w="2589"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電磁波反射抑制效能分析</w:t>
            </w:r>
          </w:p>
        </w:tc>
        <w:tc>
          <w:tcPr>
            <w:tcW w:w="3745" w:type="dxa"/>
            <w:vAlign w:val="center"/>
          </w:tcPr>
          <w:p w:rsidR="00D868CF" w:rsidRPr="00291505" w:rsidRDefault="00D868CF" w:rsidP="00F43C3E">
            <w:pPr>
              <w:spacing w:line="340" w:lineRule="exact"/>
              <w:jc w:val="both"/>
              <w:rPr>
                <w:rFonts w:ascii="Times New Roman" w:hAnsi="Times New Roman" w:cs="Times New Roman"/>
                <w:sz w:val="36"/>
                <w:szCs w:val="36"/>
              </w:rPr>
            </w:pPr>
            <w:r w:rsidRPr="00291505">
              <w:rPr>
                <w:rFonts w:ascii="Times New Roman" w:eastAsia="標楷體" w:cs="Times New Roman"/>
                <w:color w:val="000000"/>
                <w:sz w:val="36"/>
                <w:szCs w:val="36"/>
              </w:rPr>
              <w:t>以不同天線單元數目組成天線陣列，選擇均勻圓形陣列、均勻平面陣列或其它更優排列方式等組合</w:t>
            </w:r>
            <w:r w:rsidRPr="00291505">
              <w:rPr>
                <w:rFonts w:ascii="Times New Roman" w:eastAsia="標楷體" w:cs="Times New Roman"/>
                <w:sz w:val="36"/>
                <w:szCs w:val="36"/>
              </w:rPr>
              <w:t>形</w:t>
            </w:r>
            <w:r w:rsidRPr="00291505">
              <w:rPr>
                <w:rFonts w:ascii="Times New Roman" w:eastAsia="標楷體" w:cs="Times New Roman"/>
                <w:color w:val="000000"/>
                <w:sz w:val="36"/>
                <w:szCs w:val="36"/>
              </w:rPr>
              <w:t>式，研析電磁波反射抑制演算法之效能</w:t>
            </w:r>
          </w:p>
        </w:tc>
        <w:tc>
          <w:tcPr>
            <w:tcW w:w="147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spacing w:line="340" w:lineRule="exact"/>
              <w:jc w:val="center"/>
              <w:rPr>
                <w:rFonts w:ascii="Times New Roman" w:hAnsi="Times New Roman" w:cs="Times New Roman"/>
                <w:sz w:val="36"/>
                <w:szCs w:val="36"/>
              </w:rPr>
            </w:pPr>
            <w:r>
              <w:rPr>
                <w:rFonts w:ascii="標楷體" w:eastAsia="標楷體" w:hAnsi="標楷體" w:hint="eastAsia"/>
                <w:sz w:val="36"/>
                <w:szCs w:val="36"/>
              </w:rPr>
              <w:t>106</w:t>
            </w:r>
          </w:p>
        </w:tc>
        <w:tc>
          <w:tcPr>
            <w:tcW w:w="2275"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陳智宏</w:t>
            </w:r>
            <w:r w:rsidRPr="00291505">
              <w:rPr>
                <w:rFonts w:ascii="Times New Roman" w:eastAsia="標楷體" w:hAnsi="Times New Roman" w:cs="Times New Roman"/>
                <w:sz w:val="36"/>
                <w:szCs w:val="36"/>
              </w:rPr>
              <w:t>03-4712201</w:t>
            </w:r>
          </w:p>
          <w:p w:rsidR="00D868CF" w:rsidRPr="00291505"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sz w:val="36"/>
                <w:szCs w:val="36"/>
              </w:rPr>
              <w:t>353207</w:t>
            </w:r>
          </w:p>
        </w:tc>
      </w:tr>
      <w:tr w:rsidR="00D868CF" w:rsidRPr="00291505" w:rsidTr="00AD20C4">
        <w:trPr>
          <w:trHeight w:val="2252"/>
        </w:trPr>
        <w:tc>
          <w:tcPr>
            <w:tcW w:w="670"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4</w:t>
            </w:r>
            <w:r w:rsidR="00C15693">
              <w:rPr>
                <w:rFonts w:ascii="Times New Roman" w:eastAsia="標楷體" w:hAnsi="Times New Roman" w:cs="Times New Roman" w:hint="eastAsia"/>
                <w:sz w:val="36"/>
                <w:szCs w:val="36"/>
              </w:rPr>
              <w:t>3</w:t>
            </w:r>
          </w:p>
        </w:tc>
        <w:tc>
          <w:tcPr>
            <w:tcW w:w="2589"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多基電磁輻射源信號擷取同步技術</w:t>
            </w:r>
          </w:p>
        </w:tc>
        <w:tc>
          <w:tcPr>
            <w:tcW w:w="3745" w:type="dxa"/>
            <w:vAlign w:val="center"/>
          </w:tcPr>
          <w:p w:rsidR="00D868CF" w:rsidRPr="00291505" w:rsidRDefault="00D868CF" w:rsidP="00F43C3E">
            <w:pPr>
              <w:spacing w:line="340" w:lineRule="exact"/>
              <w:jc w:val="both"/>
              <w:rPr>
                <w:rFonts w:ascii="Times New Roman" w:hAnsi="Times New Roman" w:cs="Times New Roman"/>
                <w:sz w:val="36"/>
                <w:szCs w:val="36"/>
              </w:rPr>
            </w:pPr>
            <w:r w:rsidRPr="00291505">
              <w:rPr>
                <w:rFonts w:ascii="Times New Roman" w:eastAsia="標楷體" w:cs="Times New Roman"/>
                <w:sz w:val="36"/>
                <w:szCs w:val="36"/>
              </w:rPr>
              <w:t>研究各載臺間信號擷取同步問題，完成電磁輻射源信號分離演算法，分析不同電磁輻射源掃描型態之時間校正問題，完成多基電偵時間校正功能</w:t>
            </w:r>
            <w:r w:rsidR="00AD20C4" w:rsidRPr="00291505">
              <w:rPr>
                <w:rFonts w:ascii="Times New Roman" w:eastAsia="標楷體" w:cs="Times New Roman"/>
                <w:sz w:val="36"/>
                <w:szCs w:val="36"/>
              </w:rPr>
              <w:t>。</w:t>
            </w:r>
          </w:p>
        </w:tc>
        <w:tc>
          <w:tcPr>
            <w:tcW w:w="147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spacing w:line="340" w:lineRule="exact"/>
              <w:jc w:val="center"/>
              <w:rPr>
                <w:rFonts w:ascii="Times New Roman" w:hAnsi="Times New Roman" w:cs="Times New Roman"/>
                <w:sz w:val="36"/>
                <w:szCs w:val="36"/>
              </w:rPr>
            </w:pPr>
            <w:r>
              <w:rPr>
                <w:rFonts w:ascii="標楷體" w:eastAsia="標楷體" w:hAnsi="標楷體" w:hint="eastAsia"/>
                <w:sz w:val="36"/>
                <w:szCs w:val="36"/>
              </w:rPr>
              <w:t>106</w:t>
            </w:r>
          </w:p>
        </w:tc>
        <w:tc>
          <w:tcPr>
            <w:tcW w:w="2275"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陳維偉</w:t>
            </w:r>
            <w:r w:rsidRPr="00291505">
              <w:rPr>
                <w:rFonts w:ascii="Times New Roman" w:eastAsia="標楷體" w:hAnsi="Times New Roman" w:cs="Times New Roman"/>
                <w:sz w:val="36"/>
                <w:szCs w:val="36"/>
              </w:rPr>
              <w:t>03-4712201</w:t>
            </w:r>
          </w:p>
          <w:p w:rsidR="00D868CF" w:rsidRPr="00291505"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sz w:val="36"/>
                <w:szCs w:val="36"/>
              </w:rPr>
              <w:t>353089</w:t>
            </w:r>
          </w:p>
        </w:tc>
      </w:tr>
      <w:tr w:rsidR="00D868CF" w:rsidRPr="00A92FCE" w:rsidTr="00AD20C4">
        <w:trPr>
          <w:trHeight w:val="3652"/>
        </w:trPr>
        <w:tc>
          <w:tcPr>
            <w:tcW w:w="670"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4</w:t>
            </w:r>
            <w:r w:rsidR="00C15693">
              <w:rPr>
                <w:rFonts w:ascii="Times New Roman" w:eastAsia="標楷體" w:hAnsi="Times New Roman" w:cs="Times New Roman" w:hint="eastAsia"/>
                <w:sz w:val="36"/>
                <w:szCs w:val="36"/>
              </w:rPr>
              <w:t>4</w:t>
            </w:r>
          </w:p>
        </w:tc>
        <w:tc>
          <w:tcPr>
            <w:tcW w:w="2589"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智慧型無線通信系統共通平台設計與效能研析</w:t>
            </w:r>
            <w:r w:rsidRPr="00291505">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Ⅱ</w:t>
            </w:r>
            <w:r w:rsidRPr="00291505">
              <w:rPr>
                <w:rFonts w:ascii="Times New Roman" w:eastAsia="標楷體" w:hAnsi="Times New Roman" w:cs="Times New Roman"/>
                <w:sz w:val="36"/>
                <w:szCs w:val="36"/>
              </w:rPr>
              <w:t>)</w:t>
            </w:r>
          </w:p>
        </w:tc>
        <w:tc>
          <w:tcPr>
            <w:tcW w:w="3745" w:type="dxa"/>
          </w:tcPr>
          <w:p w:rsidR="00D868CF" w:rsidRPr="00291505" w:rsidRDefault="00D868CF" w:rsidP="00F43C3E">
            <w:pPr>
              <w:spacing w:line="340" w:lineRule="exact"/>
              <w:ind w:left="306" w:hangingChars="85" w:hanging="306"/>
              <w:jc w:val="both"/>
              <w:rPr>
                <w:rFonts w:ascii="Times New Roman" w:eastAsia="標楷體" w:hAnsi="Times New Roman" w:cs="Times New Roman"/>
                <w:color w:val="000000"/>
                <w:sz w:val="36"/>
                <w:szCs w:val="36"/>
              </w:rPr>
            </w:pPr>
            <w:r w:rsidRPr="00291505">
              <w:rPr>
                <w:rFonts w:ascii="Times New Roman" w:eastAsia="標楷體" w:hAnsi="Times New Roman" w:cs="Times New Roman"/>
                <w:color w:val="000000"/>
                <w:sz w:val="36"/>
                <w:szCs w:val="36"/>
              </w:rPr>
              <w:t>1.</w:t>
            </w:r>
            <w:r w:rsidRPr="00291505">
              <w:rPr>
                <w:rFonts w:ascii="Times New Roman" w:eastAsia="標楷體" w:hAnsi="標楷體" w:cs="Times New Roman"/>
                <w:color w:val="000000"/>
                <w:sz w:val="36"/>
                <w:szCs w:val="36"/>
              </w:rPr>
              <w:t>研究</w:t>
            </w:r>
            <w:r w:rsidRPr="00291505">
              <w:rPr>
                <w:rFonts w:ascii="Times New Roman" w:eastAsia="標楷體" w:hAnsi="Times New Roman" w:cs="Times New Roman"/>
                <w:color w:val="000000"/>
                <w:sz w:val="36"/>
                <w:szCs w:val="36"/>
              </w:rPr>
              <w:t>Link-16</w:t>
            </w:r>
            <w:r w:rsidRPr="00291505">
              <w:rPr>
                <w:rFonts w:ascii="Times New Roman" w:eastAsia="標楷體" w:hAnsi="標楷體" w:cs="Times New Roman"/>
                <w:color w:val="000000"/>
                <w:sz w:val="36"/>
                <w:szCs w:val="36"/>
              </w:rPr>
              <w:t>與</w:t>
            </w:r>
            <w:r w:rsidRPr="00291505">
              <w:rPr>
                <w:rFonts w:ascii="Times New Roman" w:eastAsia="標楷體" w:hAnsi="Times New Roman" w:cs="Times New Roman"/>
                <w:color w:val="000000"/>
                <w:sz w:val="36"/>
                <w:szCs w:val="36"/>
              </w:rPr>
              <w:t>JTRS</w:t>
            </w:r>
            <w:r w:rsidRPr="00291505">
              <w:rPr>
                <w:rFonts w:ascii="Times New Roman" w:eastAsia="標楷體" w:hAnsi="標楷體" w:cs="Times New Roman"/>
                <w:color w:val="000000"/>
                <w:sz w:val="36"/>
                <w:szCs w:val="36"/>
              </w:rPr>
              <w:t>的規格並完成</w:t>
            </w:r>
            <w:r w:rsidRPr="00291505">
              <w:rPr>
                <w:rFonts w:ascii="Times New Roman" w:eastAsia="標楷體" w:hAnsi="Times New Roman" w:cs="Times New Roman"/>
                <w:color w:val="000000"/>
                <w:sz w:val="36"/>
                <w:szCs w:val="36"/>
              </w:rPr>
              <w:t>Link-16</w:t>
            </w:r>
            <w:r w:rsidRPr="00291505">
              <w:rPr>
                <w:rFonts w:ascii="Times New Roman" w:eastAsia="標楷體" w:hAnsi="標楷體" w:cs="Times New Roman"/>
                <w:color w:val="000000"/>
                <w:sz w:val="36"/>
                <w:szCs w:val="36"/>
              </w:rPr>
              <w:t>與</w:t>
            </w:r>
            <w:r w:rsidRPr="00291505">
              <w:rPr>
                <w:rFonts w:ascii="Times New Roman" w:eastAsia="標楷體" w:hAnsi="Times New Roman" w:cs="Times New Roman"/>
                <w:color w:val="000000"/>
                <w:sz w:val="36"/>
                <w:szCs w:val="36"/>
              </w:rPr>
              <w:t>JTRS</w:t>
            </w:r>
            <w:r w:rsidRPr="00291505">
              <w:rPr>
                <w:rFonts w:ascii="Times New Roman" w:eastAsia="標楷體" w:hAnsi="標楷體" w:cs="Times New Roman"/>
                <w:color w:val="000000"/>
                <w:sz w:val="36"/>
                <w:szCs w:val="36"/>
              </w:rPr>
              <w:t>規格訂定，並執行實體層的模擬分析與</w:t>
            </w:r>
            <w:r w:rsidRPr="00291505">
              <w:rPr>
                <w:rFonts w:ascii="Times New Roman" w:eastAsia="標楷體" w:hAnsi="Times New Roman" w:cs="Times New Roman"/>
                <w:color w:val="000000"/>
                <w:sz w:val="36"/>
                <w:szCs w:val="36"/>
              </w:rPr>
              <w:t>MAC</w:t>
            </w:r>
            <w:r w:rsidRPr="00291505">
              <w:rPr>
                <w:rFonts w:ascii="Times New Roman" w:eastAsia="標楷體" w:hAnsi="標楷體" w:cs="Times New Roman"/>
                <w:color w:val="000000"/>
                <w:sz w:val="36"/>
                <w:szCs w:val="36"/>
              </w:rPr>
              <w:t>層的性能研究。</w:t>
            </w:r>
          </w:p>
          <w:p w:rsidR="00D868CF" w:rsidRPr="00291505" w:rsidRDefault="00D868CF" w:rsidP="00F43C3E">
            <w:pPr>
              <w:spacing w:line="340" w:lineRule="exact"/>
              <w:ind w:left="306" w:hangingChars="85" w:hanging="306"/>
              <w:jc w:val="both"/>
              <w:rPr>
                <w:rFonts w:ascii="Times New Roman" w:eastAsia="標楷體" w:hAnsi="Times New Roman" w:cs="Times New Roman"/>
                <w:color w:val="000000"/>
                <w:sz w:val="36"/>
                <w:szCs w:val="36"/>
              </w:rPr>
            </w:pPr>
            <w:r w:rsidRPr="00291505">
              <w:rPr>
                <w:rFonts w:ascii="Times New Roman" w:eastAsia="標楷體" w:hAnsi="Times New Roman" w:cs="Times New Roman"/>
                <w:color w:val="000000"/>
                <w:sz w:val="36"/>
                <w:szCs w:val="36"/>
              </w:rPr>
              <w:t>2.</w:t>
            </w:r>
            <w:r w:rsidRPr="00291505">
              <w:rPr>
                <w:rFonts w:ascii="Times New Roman" w:eastAsia="標楷體" w:hAnsi="標楷體" w:cs="Times New Roman"/>
                <w:color w:val="000000"/>
                <w:sz w:val="36"/>
                <w:szCs w:val="36"/>
              </w:rPr>
              <w:t>收集歐美前瞻研究機構所發表的文獻與整理及模擬該研究成果期望能提升前述</w:t>
            </w:r>
            <w:r w:rsidRPr="00291505">
              <w:rPr>
                <w:rFonts w:ascii="Times New Roman" w:eastAsia="標楷體" w:hAnsi="Times New Roman" w:cs="Times New Roman"/>
                <w:color w:val="000000"/>
                <w:sz w:val="36"/>
                <w:szCs w:val="36"/>
              </w:rPr>
              <w:t>Link-16</w:t>
            </w:r>
            <w:r w:rsidRPr="00291505">
              <w:rPr>
                <w:rFonts w:ascii="Times New Roman" w:eastAsia="標楷體" w:hAnsi="標楷體" w:cs="Times New Roman"/>
                <w:color w:val="000000"/>
                <w:sz w:val="36"/>
                <w:szCs w:val="36"/>
              </w:rPr>
              <w:t>與</w:t>
            </w:r>
            <w:r w:rsidRPr="00291505">
              <w:rPr>
                <w:rFonts w:ascii="Times New Roman" w:eastAsia="標楷體" w:hAnsi="Times New Roman" w:cs="Times New Roman"/>
                <w:color w:val="000000"/>
                <w:sz w:val="36"/>
                <w:szCs w:val="36"/>
              </w:rPr>
              <w:t>JTRS</w:t>
            </w:r>
            <w:r w:rsidRPr="00291505">
              <w:rPr>
                <w:rFonts w:ascii="Times New Roman" w:eastAsia="標楷體" w:hAnsi="標楷體" w:cs="Times New Roman"/>
                <w:color w:val="000000"/>
                <w:sz w:val="36"/>
                <w:szCs w:val="36"/>
              </w:rPr>
              <w:t>之性能。</w:t>
            </w:r>
          </w:p>
          <w:p w:rsidR="00D868CF" w:rsidRPr="00291505" w:rsidRDefault="00D868CF" w:rsidP="00F43C3E">
            <w:pPr>
              <w:spacing w:line="340" w:lineRule="exact"/>
              <w:ind w:left="306" w:hangingChars="85" w:hanging="306"/>
              <w:jc w:val="both"/>
              <w:rPr>
                <w:rFonts w:ascii="Times New Roman" w:hAnsi="Times New Roman" w:cs="Times New Roman"/>
                <w:sz w:val="36"/>
                <w:szCs w:val="36"/>
              </w:rPr>
            </w:pPr>
            <w:r w:rsidRPr="00291505">
              <w:rPr>
                <w:rFonts w:ascii="Times New Roman" w:eastAsia="標楷體" w:hAnsi="Times New Roman" w:cs="Times New Roman"/>
                <w:color w:val="000000"/>
                <w:sz w:val="36"/>
                <w:szCs w:val="36"/>
              </w:rPr>
              <w:t>3.</w:t>
            </w:r>
            <w:r w:rsidRPr="00291505">
              <w:rPr>
                <w:rFonts w:ascii="Times New Roman" w:eastAsia="標楷體" w:hAnsi="標楷體" w:cs="Times New Roman"/>
                <w:color w:val="000000"/>
                <w:sz w:val="36"/>
                <w:szCs w:val="36"/>
              </w:rPr>
              <w:t>建置所有模組、天線與網路等前瞻硬體發展雛形平台，同時針對核心硬體平台建置實驗用途的發展平台。</w:t>
            </w:r>
          </w:p>
        </w:tc>
        <w:tc>
          <w:tcPr>
            <w:tcW w:w="147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spacing w:line="340" w:lineRule="exact"/>
              <w:ind w:left="306" w:hangingChars="85" w:hanging="306"/>
              <w:jc w:val="center"/>
              <w:rPr>
                <w:rFonts w:ascii="Times New Roman" w:hAnsi="Times New Roman" w:cs="Times New Roman"/>
                <w:sz w:val="36"/>
                <w:szCs w:val="36"/>
              </w:rPr>
            </w:pPr>
            <w:r>
              <w:rPr>
                <w:rFonts w:ascii="標楷體" w:eastAsia="標楷體" w:hAnsi="標楷體" w:hint="eastAsia"/>
                <w:sz w:val="36"/>
                <w:szCs w:val="36"/>
              </w:rPr>
              <w:t>105-107</w:t>
            </w:r>
          </w:p>
        </w:tc>
        <w:tc>
          <w:tcPr>
            <w:tcW w:w="2275"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標楷體" w:cs="Times New Roman"/>
                <w:color w:val="000000"/>
                <w:sz w:val="36"/>
                <w:szCs w:val="36"/>
              </w:rPr>
              <w:t>張佑安</w:t>
            </w:r>
            <w:r w:rsidRPr="00291505">
              <w:rPr>
                <w:rFonts w:ascii="Times New Roman" w:eastAsia="標楷體" w:hAnsi="Times New Roman" w:cs="Times New Roman"/>
                <w:sz w:val="36"/>
                <w:szCs w:val="36"/>
              </w:rPr>
              <w:t>03-4712201</w:t>
            </w:r>
          </w:p>
          <w:p w:rsidR="00D868CF" w:rsidRPr="00291505"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color w:val="000000"/>
                <w:sz w:val="36"/>
                <w:szCs w:val="36"/>
              </w:rPr>
              <w:t>353594</w:t>
            </w:r>
          </w:p>
        </w:tc>
      </w:tr>
      <w:tr w:rsidR="00CF1D36" w:rsidRPr="00A92FCE" w:rsidTr="00AD20C4">
        <w:trPr>
          <w:trHeight w:val="1695"/>
        </w:trPr>
        <w:tc>
          <w:tcPr>
            <w:tcW w:w="670" w:type="dxa"/>
            <w:vAlign w:val="center"/>
          </w:tcPr>
          <w:p w:rsidR="00CF1D3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4</w:t>
            </w:r>
            <w:r w:rsidR="0016780C">
              <w:rPr>
                <w:rFonts w:ascii="Times New Roman" w:eastAsia="標楷體" w:hAnsi="Times New Roman" w:cs="Times New Roman" w:hint="eastAsia"/>
                <w:sz w:val="36"/>
                <w:szCs w:val="36"/>
              </w:rPr>
              <w:t>5</w:t>
            </w:r>
          </w:p>
        </w:tc>
        <w:tc>
          <w:tcPr>
            <w:tcW w:w="2589" w:type="dxa"/>
            <w:vAlign w:val="center"/>
          </w:tcPr>
          <w:p w:rsidR="00CF1D36" w:rsidRPr="00291505" w:rsidRDefault="009B5A9E" w:rsidP="00F43C3E">
            <w:pPr>
              <w:spacing w:line="340" w:lineRule="exact"/>
              <w:jc w:val="both"/>
              <w:rPr>
                <w:rFonts w:ascii="Times New Roman" w:eastAsia="標楷體" w:cs="Times New Roman"/>
                <w:sz w:val="36"/>
                <w:szCs w:val="36"/>
              </w:rPr>
            </w:pPr>
            <w:r w:rsidRPr="009B5A9E">
              <w:rPr>
                <w:rFonts w:ascii="Times New Roman" w:eastAsia="標楷體" w:cs="Times New Roman" w:hint="eastAsia"/>
                <w:sz w:val="36"/>
                <w:szCs w:val="36"/>
              </w:rPr>
              <w:t>波浪效應對船艦螺槳性能之研究</w:t>
            </w:r>
          </w:p>
        </w:tc>
        <w:tc>
          <w:tcPr>
            <w:tcW w:w="3745" w:type="dxa"/>
          </w:tcPr>
          <w:p w:rsidR="00CF1D36" w:rsidRPr="00291505" w:rsidRDefault="00B862A0" w:rsidP="00F43C3E">
            <w:pPr>
              <w:snapToGrid w:val="0"/>
              <w:spacing w:line="340" w:lineRule="exact"/>
              <w:jc w:val="both"/>
              <w:rPr>
                <w:rFonts w:ascii="Times New Roman" w:eastAsia="標楷體" w:hAnsi="Times New Roman" w:cs="Times New Roman"/>
                <w:sz w:val="36"/>
                <w:szCs w:val="36"/>
              </w:rPr>
            </w:pPr>
            <w:r w:rsidRPr="00B862A0">
              <w:rPr>
                <w:rFonts w:ascii="Times New Roman" w:eastAsia="標楷體" w:cs="Times New Roman" w:hint="eastAsia"/>
                <w:color w:val="000000"/>
                <w:sz w:val="36"/>
                <w:szCs w:val="36"/>
              </w:rPr>
              <w:t>整合船舶運動計算方法、螺槳空化邊界元素法及黏性流</w:t>
            </w:r>
            <w:r w:rsidRPr="00B862A0">
              <w:rPr>
                <w:rFonts w:ascii="Times New Roman" w:eastAsia="標楷體" w:cs="Times New Roman" w:hint="eastAsia"/>
                <w:color w:val="000000"/>
                <w:sz w:val="36"/>
                <w:szCs w:val="36"/>
              </w:rPr>
              <w:t>RANS</w:t>
            </w:r>
            <w:r w:rsidRPr="00B862A0">
              <w:rPr>
                <w:rFonts w:ascii="Times New Roman" w:eastAsia="標楷體" w:cs="Times New Roman" w:hint="eastAsia"/>
                <w:color w:val="000000"/>
                <w:sz w:val="36"/>
                <w:szCs w:val="36"/>
              </w:rPr>
              <w:t>計算方法，以探討波浪對於船艉跡流及空化或非空化螺槳性能之影響，除了可以進行螺槳於航行</w:t>
            </w:r>
            <w:r w:rsidRPr="00B862A0">
              <w:rPr>
                <w:rFonts w:ascii="Times New Roman" w:eastAsia="標楷體" w:cs="Times New Roman" w:hint="eastAsia"/>
                <w:color w:val="000000"/>
                <w:sz w:val="36"/>
                <w:szCs w:val="36"/>
              </w:rPr>
              <w:lastRenderedPageBreak/>
              <w:t>時之性能分析外，並可進行螺槳於靜水及航行時性能、甚至振動噪音之評估，本計畫建立之能力將可提升我國船舶設計能力</w:t>
            </w:r>
          </w:p>
        </w:tc>
        <w:tc>
          <w:tcPr>
            <w:tcW w:w="1470" w:type="dxa"/>
            <w:vAlign w:val="center"/>
          </w:tcPr>
          <w:p w:rsidR="00B862A0" w:rsidRDefault="00B862A0"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CF1D36" w:rsidRDefault="00B862A0"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w:t>
            </w:r>
          </w:p>
        </w:tc>
        <w:tc>
          <w:tcPr>
            <w:tcW w:w="2275" w:type="dxa"/>
            <w:vAlign w:val="center"/>
          </w:tcPr>
          <w:p w:rsidR="00B862A0" w:rsidRPr="00291505" w:rsidRDefault="00B862A0" w:rsidP="00F43C3E">
            <w:pPr>
              <w:spacing w:line="340" w:lineRule="exact"/>
              <w:jc w:val="center"/>
              <w:rPr>
                <w:rFonts w:ascii="Times New Roman" w:eastAsia="標楷體" w:hAnsi="Times New Roman" w:cs="Times New Roman"/>
                <w:sz w:val="36"/>
                <w:szCs w:val="36"/>
              </w:rPr>
            </w:pPr>
            <w:r w:rsidRPr="00B862A0">
              <w:rPr>
                <w:rFonts w:ascii="Times New Roman" w:eastAsia="標楷體" w:hAnsi="Times New Roman" w:cs="Times New Roman" w:hint="eastAsia"/>
                <w:sz w:val="36"/>
                <w:szCs w:val="36"/>
              </w:rPr>
              <w:t>吉家駿</w:t>
            </w:r>
          </w:p>
          <w:p w:rsidR="00B862A0" w:rsidRPr="00B862A0" w:rsidRDefault="00B862A0" w:rsidP="00F43C3E">
            <w:pPr>
              <w:spacing w:line="34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03-4712201</w:t>
            </w:r>
          </w:p>
          <w:p w:rsidR="00CF1D36" w:rsidRPr="00291505"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B862A0" w:rsidRPr="00B862A0">
              <w:rPr>
                <w:rFonts w:ascii="Times New Roman" w:eastAsia="標楷體" w:hAnsi="Times New Roman" w:cs="Times New Roman" w:hint="eastAsia"/>
                <w:sz w:val="36"/>
                <w:szCs w:val="36"/>
              </w:rPr>
              <w:t>353213</w:t>
            </w:r>
          </w:p>
        </w:tc>
      </w:tr>
      <w:tr w:rsidR="00D868CF" w:rsidRPr="00A92FCE" w:rsidTr="00AD20C4">
        <w:trPr>
          <w:trHeight w:val="1695"/>
        </w:trPr>
        <w:tc>
          <w:tcPr>
            <w:tcW w:w="670"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4</w:t>
            </w:r>
            <w:r w:rsidR="00CF1D36">
              <w:rPr>
                <w:rFonts w:ascii="Times New Roman" w:eastAsia="標楷體" w:hAnsi="Times New Roman" w:cs="Times New Roman" w:hint="eastAsia"/>
                <w:sz w:val="36"/>
                <w:szCs w:val="36"/>
              </w:rPr>
              <w:t>6</w:t>
            </w:r>
          </w:p>
        </w:tc>
        <w:tc>
          <w:tcPr>
            <w:tcW w:w="2589"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多重目標信號源辨識處理技術</w:t>
            </w:r>
          </w:p>
        </w:tc>
        <w:tc>
          <w:tcPr>
            <w:tcW w:w="3745" w:type="dxa"/>
          </w:tcPr>
          <w:p w:rsidR="00D868CF" w:rsidRPr="00291505" w:rsidRDefault="00D868CF" w:rsidP="00F43C3E">
            <w:pPr>
              <w:numPr>
                <w:ilvl w:val="0"/>
                <w:numId w:val="21"/>
              </w:numPr>
              <w:snapToGrid w:val="0"/>
              <w:spacing w:line="340" w:lineRule="exact"/>
              <w:ind w:hanging="155"/>
              <w:jc w:val="both"/>
              <w:rPr>
                <w:rFonts w:ascii="Times New Roman" w:hAnsi="Times New Roman" w:cs="Times New Roman"/>
                <w:sz w:val="36"/>
                <w:szCs w:val="36"/>
              </w:rPr>
            </w:pPr>
            <w:r w:rsidRPr="00291505">
              <w:rPr>
                <w:rFonts w:ascii="Times New Roman" w:eastAsia="標楷體" w:hAnsi="Times New Roman" w:cs="Times New Roman"/>
                <w:sz w:val="36"/>
                <w:szCs w:val="36"/>
              </w:rPr>
              <w:t>偵蒐系統</w:t>
            </w:r>
            <w:r w:rsidRPr="00291505">
              <w:rPr>
                <w:rFonts w:ascii="Times New Roman" w:eastAsia="標楷體" w:cs="Times New Roman"/>
                <w:color w:val="000000"/>
                <w:sz w:val="36"/>
                <w:szCs w:val="36"/>
              </w:rPr>
              <w:t>反干擾技術開發</w:t>
            </w:r>
          </w:p>
          <w:p w:rsidR="00D868CF" w:rsidRPr="00291505" w:rsidRDefault="00D868CF" w:rsidP="00F43C3E">
            <w:pPr>
              <w:numPr>
                <w:ilvl w:val="0"/>
                <w:numId w:val="21"/>
              </w:numPr>
              <w:snapToGrid w:val="0"/>
              <w:spacing w:line="340" w:lineRule="exact"/>
              <w:ind w:hanging="155"/>
              <w:jc w:val="both"/>
              <w:rPr>
                <w:rFonts w:ascii="Times New Roman" w:hAnsi="Times New Roman" w:cs="Times New Roman"/>
                <w:sz w:val="36"/>
                <w:szCs w:val="36"/>
              </w:rPr>
            </w:pPr>
            <w:r w:rsidRPr="00291505">
              <w:rPr>
                <w:rFonts w:ascii="Times New Roman" w:eastAsia="標楷體" w:cs="Times New Roman"/>
                <w:color w:val="000000"/>
                <w:sz w:val="36"/>
                <w:szCs w:val="36"/>
              </w:rPr>
              <w:t>多重飛行目標偵測技術開發</w:t>
            </w:r>
          </w:p>
          <w:p w:rsidR="00D868CF" w:rsidRPr="00291505" w:rsidRDefault="00D868CF" w:rsidP="00F43C3E">
            <w:pPr>
              <w:numPr>
                <w:ilvl w:val="0"/>
                <w:numId w:val="21"/>
              </w:numPr>
              <w:snapToGrid w:val="0"/>
              <w:spacing w:line="340" w:lineRule="exact"/>
              <w:ind w:hanging="155"/>
              <w:jc w:val="both"/>
              <w:rPr>
                <w:rFonts w:ascii="Times New Roman" w:hAnsi="Times New Roman" w:cs="Times New Roman"/>
                <w:sz w:val="36"/>
                <w:szCs w:val="36"/>
              </w:rPr>
            </w:pPr>
            <w:r w:rsidRPr="00291505">
              <w:rPr>
                <w:rFonts w:ascii="Times New Roman" w:eastAsia="標楷體" w:cs="Times New Roman"/>
                <w:color w:val="000000"/>
                <w:sz w:val="36"/>
                <w:szCs w:val="36"/>
              </w:rPr>
              <w:t>多重飛行目標鎖定技術開發</w:t>
            </w:r>
          </w:p>
        </w:tc>
        <w:tc>
          <w:tcPr>
            <w:tcW w:w="147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snapToGrid w:val="0"/>
              <w:spacing w:line="340" w:lineRule="exact"/>
              <w:jc w:val="center"/>
              <w:rPr>
                <w:rFonts w:ascii="Times New Roman" w:hAnsi="Times New Roman" w:cs="Times New Roman"/>
                <w:sz w:val="36"/>
                <w:szCs w:val="36"/>
              </w:rPr>
            </w:pPr>
            <w:r>
              <w:rPr>
                <w:rFonts w:ascii="標楷體" w:eastAsia="標楷體" w:hAnsi="標楷體" w:hint="eastAsia"/>
                <w:sz w:val="36"/>
                <w:szCs w:val="36"/>
              </w:rPr>
              <w:t>106</w:t>
            </w:r>
          </w:p>
        </w:tc>
        <w:tc>
          <w:tcPr>
            <w:tcW w:w="2275"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張詩岳</w:t>
            </w:r>
            <w:r w:rsidRPr="00291505">
              <w:rPr>
                <w:rFonts w:ascii="Times New Roman" w:eastAsia="標楷體" w:hAnsi="Times New Roman" w:cs="Times New Roman"/>
                <w:sz w:val="36"/>
                <w:szCs w:val="36"/>
              </w:rPr>
              <w:t xml:space="preserve"> 03-4712201</w:t>
            </w:r>
          </w:p>
          <w:p w:rsidR="00D868CF" w:rsidRPr="00291505"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sz w:val="36"/>
                <w:szCs w:val="36"/>
              </w:rPr>
              <w:t>353469</w:t>
            </w:r>
          </w:p>
        </w:tc>
      </w:tr>
      <w:tr w:rsidR="00D868CF" w:rsidRPr="00D65FBF" w:rsidTr="00AD20C4">
        <w:trPr>
          <w:trHeight w:val="1833"/>
        </w:trPr>
        <w:tc>
          <w:tcPr>
            <w:tcW w:w="670"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4</w:t>
            </w:r>
            <w:r w:rsidR="00CF1D36">
              <w:rPr>
                <w:rFonts w:ascii="Times New Roman" w:eastAsia="標楷體" w:hAnsi="Times New Roman" w:cs="Times New Roman" w:hint="eastAsia"/>
                <w:sz w:val="36"/>
                <w:szCs w:val="36"/>
              </w:rPr>
              <w:t>7</w:t>
            </w:r>
          </w:p>
        </w:tc>
        <w:tc>
          <w:tcPr>
            <w:tcW w:w="2589"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t>0.5-2 GHz</w:t>
            </w:r>
            <w:r w:rsidRPr="00291505">
              <w:rPr>
                <w:rFonts w:ascii="Times New Roman" w:eastAsia="標楷體" w:cs="Times New Roman"/>
                <w:sz w:val="36"/>
                <w:szCs w:val="36"/>
              </w:rPr>
              <w:t>頻段測向技術研析</w:t>
            </w:r>
          </w:p>
        </w:tc>
        <w:tc>
          <w:tcPr>
            <w:tcW w:w="3745" w:type="dxa"/>
          </w:tcPr>
          <w:p w:rsidR="00D868CF" w:rsidRPr="00291505" w:rsidRDefault="00D868CF" w:rsidP="00F43C3E">
            <w:pPr>
              <w:spacing w:line="340" w:lineRule="exact"/>
              <w:jc w:val="both"/>
              <w:rPr>
                <w:rFonts w:ascii="Times New Roman" w:hAnsi="Times New Roman" w:cs="Times New Roman"/>
                <w:sz w:val="36"/>
                <w:szCs w:val="36"/>
              </w:rPr>
            </w:pPr>
            <w:r w:rsidRPr="00291505">
              <w:rPr>
                <w:rFonts w:ascii="Times New Roman" w:eastAsia="標楷體" w:cs="Times New Roman"/>
                <w:sz w:val="36"/>
                <w:szCs w:val="36"/>
              </w:rPr>
              <w:t>本案針對</w:t>
            </w:r>
            <w:r w:rsidRPr="00291505">
              <w:rPr>
                <w:rFonts w:ascii="Times New Roman" w:eastAsia="標楷體" w:hAnsi="Times New Roman" w:cs="Times New Roman"/>
                <w:sz w:val="36"/>
                <w:szCs w:val="36"/>
              </w:rPr>
              <w:t>0.5</w:t>
            </w:r>
            <w:smartTag w:uri="urn:schemas-microsoft-com:office:smarttags" w:element="chmetcnv">
              <w:smartTagPr>
                <w:attr w:name="UnitName" w:val="g"/>
                <w:attr w:name="SourceValue" w:val="2"/>
                <w:attr w:name="HasSpace" w:val="True"/>
                <w:attr w:name="Negative" w:val="True"/>
                <w:attr w:name="NumberType" w:val="1"/>
                <w:attr w:name="TCSC" w:val="0"/>
              </w:smartTagPr>
              <w:r w:rsidRPr="00291505">
                <w:rPr>
                  <w:rFonts w:ascii="Times New Roman" w:eastAsia="標楷體" w:hAnsi="Times New Roman" w:cs="Times New Roman"/>
                  <w:sz w:val="36"/>
                  <w:szCs w:val="36"/>
                </w:rPr>
                <w:t>-2 G</w:t>
              </w:r>
            </w:smartTag>
            <w:r w:rsidRPr="00291505">
              <w:rPr>
                <w:rFonts w:ascii="Times New Roman" w:eastAsia="標楷體" w:hAnsi="Times New Roman" w:cs="Times New Roman"/>
                <w:sz w:val="36"/>
                <w:szCs w:val="36"/>
              </w:rPr>
              <w:t>Hz</w:t>
            </w:r>
            <w:r w:rsidRPr="00291505">
              <w:rPr>
                <w:rFonts w:ascii="Times New Roman" w:eastAsia="標楷體" w:cs="Times New Roman"/>
                <w:sz w:val="36"/>
                <w:szCs w:val="36"/>
              </w:rPr>
              <w:t>頻段進行寬頻電磁輻射源測向效能研析，藉由天線陣列模擬分析、設計與實作，提供輻射場型分析資料</w:t>
            </w:r>
            <w:r w:rsidR="00AD20C4" w:rsidRPr="00291505">
              <w:rPr>
                <w:rFonts w:ascii="Times New Roman" w:eastAsia="標楷體" w:cs="Times New Roman"/>
                <w:sz w:val="36"/>
                <w:szCs w:val="36"/>
              </w:rPr>
              <w:t>。</w:t>
            </w:r>
          </w:p>
        </w:tc>
        <w:tc>
          <w:tcPr>
            <w:tcW w:w="147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spacing w:line="340" w:lineRule="exact"/>
              <w:jc w:val="center"/>
              <w:rPr>
                <w:rFonts w:ascii="Times New Roman" w:hAnsi="Times New Roman" w:cs="Times New Roman"/>
                <w:sz w:val="36"/>
                <w:szCs w:val="36"/>
              </w:rPr>
            </w:pPr>
            <w:r>
              <w:rPr>
                <w:rFonts w:ascii="標楷體" w:eastAsia="標楷體" w:hAnsi="標楷體" w:hint="eastAsia"/>
                <w:sz w:val="36"/>
                <w:szCs w:val="36"/>
              </w:rPr>
              <w:t>106</w:t>
            </w:r>
          </w:p>
        </w:tc>
        <w:tc>
          <w:tcPr>
            <w:tcW w:w="2275"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蘇昱瑩</w:t>
            </w:r>
            <w:r w:rsidRPr="00291505">
              <w:rPr>
                <w:rFonts w:ascii="Times New Roman" w:eastAsia="標楷體" w:hAnsi="Times New Roman" w:cs="Times New Roman"/>
                <w:sz w:val="36"/>
                <w:szCs w:val="36"/>
              </w:rPr>
              <w:t>03-4712201</w:t>
            </w:r>
          </w:p>
          <w:p w:rsidR="00D868CF" w:rsidRPr="00291505"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sz w:val="36"/>
                <w:szCs w:val="36"/>
              </w:rPr>
              <w:t>353089</w:t>
            </w:r>
          </w:p>
        </w:tc>
      </w:tr>
      <w:tr w:rsidR="00D868CF" w:rsidRPr="00D65FBF" w:rsidTr="00AD20C4">
        <w:trPr>
          <w:trHeight w:val="2971"/>
        </w:trPr>
        <w:tc>
          <w:tcPr>
            <w:tcW w:w="670"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4</w:t>
            </w:r>
            <w:r w:rsidR="00CF1D36">
              <w:rPr>
                <w:rFonts w:ascii="Times New Roman" w:eastAsia="標楷體" w:hAnsi="Times New Roman" w:cs="Times New Roman" w:hint="eastAsia"/>
                <w:sz w:val="36"/>
                <w:szCs w:val="36"/>
              </w:rPr>
              <w:t>8</w:t>
            </w:r>
          </w:p>
        </w:tc>
        <w:tc>
          <w:tcPr>
            <w:tcW w:w="2589"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運用於高速移動載具之動態自組網路技術研究</w:t>
            </w:r>
            <w:r w:rsidRPr="00291505">
              <w:rPr>
                <w:rFonts w:ascii="Times New Roman" w:eastAsia="標楷體" w:hAnsi="Times New Roman" w:cs="Times New Roman"/>
                <w:sz w:val="36"/>
                <w:szCs w:val="36"/>
              </w:rPr>
              <w:t xml:space="preserve"> (</w:t>
            </w:r>
            <w:r w:rsidR="004A380C">
              <w:rPr>
                <w:rFonts w:ascii="標楷體" w:eastAsia="標楷體" w:hAnsi="標楷體" w:cs="Times New Roman" w:hint="eastAsia"/>
                <w:sz w:val="36"/>
                <w:szCs w:val="36"/>
              </w:rPr>
              <w:t>Ⅰ</w:t>
            </w:r>
            <w:r w:rsidRPr="00291505">
              <w:rPr>
                <w:rFonts w:ascii="Times New Roman" w:eastAsia="標楷體" w:hAnsi="Times New Roman" w:cs="Times New Roman"/>
                <w:sz w:val="36"/>
                <w:szCs w:val="36"/>
              </w:rPr>
              <w:t>)</w:t>
            </w:r>
          </w:p>
        </w:tc>
        <w:tc>
          <w:tcPr>
            <w:tcW w:w="3745" w:type="dxa"/>
            <w:vAlign w:val="center"/>
          </w:tcPr>
          <w:p w:rsidR="00D868CF" w:rsidRPr="00291505" w:rsidRDefault="00D868CF" w:rsidP="00F43C3E">
            <w:pPr>
              <w:snapToGrid w:val="0"/>
              <w:spacing w:line="340" w:lineRule="exact"/>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t>1.</w:t>
            </w:r>
            <w:r w:rsidRPr="00291505">
              <w:rPr>
                <w:rFonts w:ascii="Times New Roman" w:eastAsia="標楷體" w:cs="Times New Roman"/>
                <w:sz w:val="36"/>
                <w:szCs w:val="36"/>
              </w:rPr>
              <w:t>快速組網機制設計與驗證。</w:t>
            </w:r>
          </w:p>
          <w:p w:rsidR="00D868CF" w:rsidRPr="00291505" w:rsidRDefault="00D868CF" w:rsidP="00F43C3E">
            <w:pPr>
              <w:snapToGrid w:val="0"/>
              <w:spacing w:line="340" w:lineRule="exact"/>
              <w:ind w:left="306" w:hangingChars="85" w:hanging="306"/>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t>2.</w:t>
            </w:r>
            <w:r w:rsidRPr="00291505">
              <w:rPr>
                <w:rFonts w:ascii="Times New Roman" w:eastAsia="標楷體" w:cs="Times New Roman"/>
                <w:sz w:val="36"/>
                <w:szCs w:val="36"/>
              </w:rPr>
              <w:t>網路動態拓樸維護流程設計與驗證。</w:t>
            </w:r>
          </w:p>
          <w:p w:rsidR="00D868CF" w:rsidRPr="00291505" w:rsidRDefault="00D868CF" w:rsidP="00F43C3E">
            <w:pPr>
              <w:snapToGrid w:val="0"/>
              <w:spacing w:line="340" w:lineRule="exact"/>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t>3.</w:t>
            </w:r>
            <w:r w:rsidRPr="00291505">
              <w:rPr>
                <w:rFonts w:ascii="Times New Roman" w:eastAsia="標楷體" w:cs="Times New Roman"/>
                <w:sz w:val="36"/>
                <w:szCs w:val="36"/>
              </w:rPr>
              <w:t>路由協議設計與驗證。</w:t>
            </w:r>
          </w:p>
          <w:p w:rsidR="00D868CF" w:rsidRPr="00291505" w:rsidRDefault="00D868CF" w:rsidP="00F43C3E">
            <w:pPr>
              <w:snapToGrid w:val="0"/>
              <w:spacing w:line="340" w:lineRule="exact"/>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lastRenderedPageBreak/>
              <w:t>4.</w:t>
            </w:r>
            <w:r w:rsidRPr="00291505">
              <w:rPr>
                <w:rFonts w:ascii="Times New Roman" w:eastAsia="標楷體" w:cs="Times New Roman"/>
                <w:sz w:val="36"/>
                <w:szCs w:val="36"/>
              </w:rPr>
              <w:t>空中載具移動軌跡模式分析。</w:t>
            </w:r>
          </w:p>
          <w:p w:rsidR="00D868CF" w:rsidRPr="00291505" w:rsidRDefault="00D868CF" w:rsidP="00F43C3E">
            <w:pPr>
              <w:snapToGrid w:val="0"/>
              <w:spacing w:line="340" w:lineRule="exact"/>
              <w:ind w:left="306" w:hangingChars="85" w:hanging="306"/>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t>5.</w:t>
            </w:r>
            <w:r w:rsidRPr="00291505">
              <w:rPr>
                <w:rFonts w:ascii="Times New Roman" w:eastAsia="標楷體" w:cs="Times New Roman"/>
                <w:sz w:val="36"/>
                <w:szCs w:val="36"/>
              </w:rPr>
              <w:t>多節點之分群群播傳輸模式設計。</w:t>
            </w:r>
          </w:p>
          <w:p w:rsidR="00D868CF" w:rsidRPr="00291505" w:rsidRDefault="00D868CF" w:rsidP="00F43C3E">
            <w:pPr>
              <w:snapToGrid w:val="0"/>
              <w:spacing w:line="340" w:lineRule="exact"/>
              <w:ind w:leftChars="1" w:left="308" w:hangingChars="85" w:hanging="306"/>
              <w:jc w:val="both"/>
              <w:rPr>
                <w:rFonts w:ascii="Times New Roman" w:eastAsia="標楷體" w:hAnsi="Times New Roman" w:cs="Times New Roman"/>
                <w:color w:val="000000"/>
                <w:sz w:val="36"/>
                <w:szCs w:val="36"/>
              </w:rPr>
            </w:pPr>
            <w:r w:rsidRPr="00291505">
              <w:rPr>
                <w:rFonts w:ascii="Times New Roman" w:eastAsia="標楷體" w:hAnsi="Times New Roman" w:cs="Times New Roman"/>
                <w:sz w:val="36"/>
                <w:szCs w:val="36"/>
              </w:rPr>
              <w:t>6.</w:t>
            </w:r>
            <w:r w:rsidRPr="00291505">
              <w:rPr>
                <w:rFonts w:ascii="Times New Roman" w:eastAsia="標楷體" w:cs="Times New Roman"/>
                <w:sz w:val="36"/>
                <w:szCs w:val="36"/>
              </w:rPr>
              <w:t>系統模擬及傳輸效率分析評估。</w:t>
            </w:r>
          </w:p>
        </w:tc>
        <w:tc>
          <w:tcPr>
            <w:tcW w:w="147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D868CF" w:rsidRPr="00291505" w:rsidRDefault="00560E0D" w:rsidP="00F43C3E">
            <w:pPr>
              <w:snapToGrid w:val="0"/>
              <w:spacing w:line="340" w:lineRule="exact"/>
              <w:ind w:leftChars="1" w:left="308" w:hangingChars="85" w:hanging="306"/>
              <w:jc w:val="center"/>
              <w:rPr>
                <w:rFonts w:ascii="Times New Roman" w:eastAsia="標楷體" w:hAnsi="Times New Roman" w:cs="Times New Roman"/>
                <w:color w:val="000000"/>
                <w:sz w:val="36"/>
                <w:szCs w:val="36"/>
              </w:rPr>
            </w:pPr>
            <w:r>
              <w:rPr>
                <w:rFonts w:ascii="標楷體" w:eastAsia="標楷體" w:hAnsi="標楷體" w:hint="eastAsia"/>
                <w:sz w:val="36"/>
                <w:szCs w:val="36"/>
              </w:rPr>
              <w:t>106-108</w:t>
            </w:r>
          </w:p>
        </w:tc>
        <w:tc>
          <w:tcPr>
            <w:tcW w:w="2275"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吳佳燐</w:t>
            </w:r>
            <w:r w:rsidRPr="00291505">
              <w:rPr>
                <w:rFonts w:ascii="Times New Roman" w:eastAsia="標楷體" w:hAnsi="Times New Roman" w:cs="Times New Roman"/>
                <w:sz w:val="36"/>
                <w:szCs w:val="36"/>
              </w:rPr>
              <w:t>03-4712201</w:t>
            </w:r>
          </w:p>
          <w:p w:rsidR="00D868CF" w:rsidRPr="00291505"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sz w:val="36"/>
                <w:szCs w:val="36"/>
              </w:rPr>
              <w:t>353367</w:t>
            </w:r>
          </w:p>
        </w:tc>
      </w:tr>
      <w:tr w:rsidR="00D868CF" w:rsidRPr="00D65FBF" w:rsidTr="00AD20C4">
        <w:trPr>
          <w:trHeight w:val="2543"/>
        </w:trPr>
        <w:tc>
          <w:tcPr>
            <w:tcW w:w="670"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4</w:t>
            </w:r>
            <w:r w:rsidR="00CF1D36">
              <w:rPr>
                <w:rFonts w:ascii="Times New Roman" w:eastAsia="標楷體" w:hAnsi="Times New Roman" w:cs="Times New Roman" w:hint="eastAsia"/>
                <w:sz w:val="36"/>
                <w:szCs w:val="36"/>
              </w:rPr>
              <w:t>9</w:t>
            </w:r>
          </w:p>
        </w:tc>
        <w:tc>
          <w:tcPr>
            <w:tcW w:w="2589"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cs="Times New Roman"/>
                <w:sz w:val="36"/>
                <w:szCs w:val="36"/>
              </w:rPr>
              <w:t>最佳化多感知電磁頻譜融合演算法研析</w:t>
            </w:r>
          </w:p>
        </w:tc>
        <w:tc>
          <w:tcPr>
            <w:tcW w:w="3745" w:type="dxa"/>
            <w:vAlign w:val="center"/>
          </w:tcPr>
          <w:p w:rsidR="00D868CF" w:rsidRPr="00291505" w:rsidRDefault="00D868CF" w:rsidP="00F43C3E">
            <w:pPr>
              <w:snapToGrid w:val="0"/>
              <w:spacing w:line="340" w:lineRule="exact"/>
              <w:ind w:leftChars="-2" w:left="301" w:hangingChars="85" w:hanging="306"/>
              <w:jc w:val="both"/>
              <w:rPr>
                <w:rFonts w:ascii="Times New Roman" w:eastAsia="標楷體" w:hAnsi="Times New Roman" w:cs="Times New Roman"/>
                <w:color w:val="000000"/>
                <w:sz w:val="36"/>
                <w:szCs w:val="36"/>
              </w:rPr>
            </w:pPr>
            <w:r w:rsidRPr="00291505">
              <w:rPr>
                <w:rFonts w:ascii="Times New Roman" w:eastAsia="標楷體" w:hAnsi="Times New Roman" w:cs="Times New Roman"/>
                <w:color w:val="000000"/>
                <w:sz w:val="36"/>
                <w:szCs w:val="36"/>
              </w:rPr>
              <w:t>1.</w:t>
            </w:r>
            <w:r w:rsidRPr="00291505">
              <w:rPr>
                <w:rFonts w:ascii="Times New Roman" w:eastAsia="標楷體" w:cs="Times New Roman"/>
                <w:color w:val="000000"/>
                <w:sz w:val="36"/>
                <w:szCs w:val="36"/>
              </w:rPr>
              <w:t>建立態勢感知多重代理人</w:t>
            </w:r>
            <w:r w:rsidRPr="00291505">
              <w:rPr>
                <w:rFonts w:ascii="Times New Roman" w:eastAsia="標楷體" w:hAnsi="Times New Roman" w:cs="Times New Roman"/>
                <w:color w:val="000000"/>
                <w:sz w:val="36"/>
                <w:szCs w:val="36"/>
              </w:rPr>
              <w:t>(multiagent)</w:t>
            </w:r>
            <w:r w:rsidRPr="00291505">
              <w:rPr>
                <w:rFonts w:ascii="Times New Roman" w:eastAsia="標楷體" w:cs="Times New Roman"/>
                <w:color w:val="000000"/>
                <w:sz w:val="36"/>
                <w:szCs w:val="36"/>
              </w:rPr>
              <w:t>模型進行分散處理，再透過網路協調合作，執行決策融合。</w:t>
            </w:r>
          </w:p>
          <w:p w:rsidR="00D868CF" w:rsidRPr="00291505" w:rsidRDefault="00D868CF" w:rsidP="00F43C3E">
            <w:pPr>
              <w:snapToGrid w:val="0"/>
              <w:spacing w:line="340" w:lineRule="exact"/>
              <w:ind w:leftChars="-2" w:left="301" w:hangingChars="85" w:hanging="306"/>
              <w:jc w:val="both"/>
              <w:rPr>
                <w:rFonts w:ascii="Times New Roman" w:hAnsi="Times New Roman" w:cs="Times New Roman"/>
                <w:sz w:val="36"/>
                <w:szCs w:val="36"/>
              </w:rPr>
            </w:pPr>
            <w:r w:rsidRPr="00291505">
              <w:rPr>
                <w:rFonts w:ascii="Times New Roman" w:eastAsia="標楷體" w:hAnsi="Times New Roman" w:cs="Times New Roman"/>
                <w:color w:val="000000"/>
                <w:sz w:val="36"/>
                <w:szCs w:val="36"/>
              </w:rPr>
              <w:t>2.</w:t>
            </w:r>
            <w:r w:rsidRPr="00291505">
              <w:rPr>
                <w:rFonts w:ascii="Times New Roman" w:eastAsia="標楷體" w:cs="Times New Roman"/>
                <w:color w:val="000000"/>
                <w:sz w:val="36"/>
                <w:szCs w:val="36"/>
              </w:rPr>
              <w:t>建立多態勢感知器的決策融合演算法則，並讓失敗偵測機率及錯誤預警機率極小化的方法。</w:t>
            </w:r>
          </w:p>
        </w:tc>
        <w:tc>
          <w:tcPr>
            <w:tcW w:w="147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snapToGrid w:val="0"/>
              <w:spacing w:line="340" w:lineRule="exact"/>
              <w:ind w:leftChars="-2" w:left="301" w:hangingChars="85" w:hanging="306"/>
              <w:jc w:val="center"/>
              <w:rPr>
                <w:rFonts w:ascii="Times New Roman" w:hAnsi="Times New Roman" w:cs="Times New Roman"/>
                <w:sz w:val="36"/>
                <w:szCs w:val="36"/>
              </w:rPr>
            </w:pPr>
            <w:r>
              <w:rPr>
                <w:rFonts w:ascii="標楷體" w:eastAsia="標楷體" w:hAnsi="標楷體" w:hint="eastAsia"/>
                <w:sz w:val="36"/>
                <w:szCs w:val="36"/>
              </w:rPr>
              <w:t>106</w:t>
            </w:r>
          </w:p>
        </w:tc>
        <w:tc>
          <w:tcPr>
            <w:tcW w:w="2275"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王注凱</w:t>
            </w:r>
            <w:r w:rsidRPr="00291505">
              <w:rPr>
                <w:rFonts w:ascii="Times New Roman" w:eastAsia="標楷體" w:hAnsi="Times New Roman" w:cs="Times New Roman"/>
                <w:sz w:val="36"/>
                <w:szCs w:val="36"/>
              </w:rPr>
              <w:t>03-4712201</w:t>
            </w:r>
          </w:p>
          <w:p w:rsidR="00D868CF" w:rsidRPr="00291505"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sz w:val="36"/>
                <w:szCs w:val="36"/>
              </w:rPr>
              <w:t>353679</w:t>
            </w:r>
          </w:p>
        </w:tc>
      </w:tr>
      <w:tr w:rsidR="00D868CF" w:rsidRPr="00D65FBF" w:rsidTr="00AD20C4">
        <w:trPr>
          <w:trHeight w:val="2124"/>
        </w:trPr>
        <w:tc>
          <w:tcPr>
            <w:tcW w:w="670"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5</w:t>
            </w:r>
            <w:r w:rsidR="00B862A0">
              <w:rPr>
                <w:rFonts w:ascii="Times New Roman" w:eastAsia="標楷體" w:hAnsi="Times New Roman" w:cs="Times New Roman" w:hint="eastAsia"/>
                <w:sz w:val="36"/>
                <w:szCs w:val="36"/>
              </w:rPr>
              <w:t>0</w:t>
            </w:r>
          </w:p>
        </w:tc>
        <w:tc>
          <w:tcPr>
            <w:tcW w:w="2589"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t>不可靠環境下決策支援分散式運算技術研究</w:t>
            </w:r>
            <w:r w:rsidRPr="00291505">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Ⅰ</w:t>
            </w:r>
            <w:r w:rsidRPr="00291505">
              <w:rPr>
                <w:rFonts w:ascii="Times New Roman" w:eastAsia="標楷體" w:hAnsi="Times New Roman" w:cs="Times New Roman"/>
                <w:sz w:val="36"/>
                <w:szCs w:val="36"/>
              </w:rPr>
              <w:t>)</w:t>
            </w:r>
          </w:p>
        </w:tc>
        <w:tc>
          <w:tcPr>
            <w:tcW w:w="3745" w:type="dxa"/>
            <w:vAlign w:val="center"/>
          </w:tcPr>
          <w:p w:rsidR="00D868CF" w:rsidRPr="00291505" w:rsidRDefault="00D868CF" w:rsidP="00F43C3E">
            <w:pPr>
              <w:spacing w:line="340" w:lineRule="exact"/>
              <w:rPr>
                <w:rFonts w:ascii="Times New Roman" w:hAnsi="Times New Roman" w:cs="Times New Roman"/>
                <w:sz w:val="36"/>
                <w:szCs w:val="36"/>
              </w:rPr>
            </w:pPr>
            <w:r w:rsidRPr="00291505">
              <w:rPr>
                <w:rFonts w:ascii="Times New Roman" w:eastAsia="標楷體" w:hAnsi="Times New Roman" w:cs="Times New Roman"/>
                <w:sz w:val="36"/>
                <w:szCs w:val="36"/>
              </w:rPr>
              <w:t>戰場環境下分散式運算之演算法分析與研究</w:t>
            </w:r>
            <w:r w:rsidR="00AD20C4" w:rsidRPr="00291505">
              <w:rPr>
                <w:rFonts w:ascii="Times New Roman" w:eastAsia="標楷體" w:cs="Times New Roman"/>
                <w:sz w:val="36"/>
                <w:szCs w:val="36"/>
              </w:rPr>
              <w:t>。</w:t>
            </w:r>
          </w:p>
        </w:tc>
        <w:tc>
          <w:tcPr>
            <w:tcW w:w="147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spacing w:line="340" w:lineRule="exact"/>
              <w:jc w:val="center"/>
              <w:rPr>
                <w:rFonts w:ascii="Times New Roman" w:hAnsi="Times New Roman" w:cs="Times New Roman"/>
                <w:sz w:val="36"/>
                <w:szCs w:val="36"/>
              </w:rPr>
            </w:pPr>
            <w:r>
              <w:rPr>
                <w:rFonts w:ascii="標楷體" w:eastAsia="標楷體" w:hAnsi="標楷體" w:hint="eastAsia"/>
                <w:sz w:val="36"/>
                <w:szCs w:val="36"/>
              </w:rPr>
              <w:t>106-107</w:t>
            </w:r>
          </w:p>
        </w:tc>
        <w:tc>
          <w:tcPr>
            <w:tcW w:w="2275"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劉于碩</w:t>
            </w:r>
            <w:r w:rsidRPr="00291505">
              <w:rPr>
                <w:rFonts w:ascii="Times New Roman" w:eastAsia="標楷體" w:hAnsi="Times New Roman" w:cs="Times New Roman"/>
                <w:sz w:val="36"/>
                <w:szCs w:val="36"/>
              </w:rPr>
              <w:t>/</w:t>
            </w:r>
            <w:r w:rsidRPr="00291505">
              <w:rPr>
                <w:rFonts w:ascii="Times New Roman" w:eastAsia="標楷體" w:hAnsi="Times New Roman" w:cs="Times New Roman"/>
                <w:sz w:val="36"/>
                <w:szCs w:val="36"/>
              </w:rPr>
              <w:t>鄒磊</w:t>
            </w:r>
            <w:r w:rsidRPr="00291505">
              <w:rPr>
                <w:rFonts w:ascii="Times New Roman" w:eastAsia="標楷體" w:hAnsi="Times New Roman" w:cs="Times New Roman"/>
                <w:sz w:val="36"/>
                <w:szCs w:val="36"/>
              </w:rPr>
              <w:t>03-4712201</w:t>
            </w:r>
          </w:p>
          <w:p w:rsidR="00D868CF" w:rsidRPr="00291505"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sz w:val="36"/>
                <w:szCs w:val="36"/>
              </w:rPr>
              <w:t>353775</w:t>
            </w:r>
          </w:p>
        </w:tc>
      </w:tr>
      <w:tr w:rsidR="00D868CF" w:rsidRPr="00D65FBF" w:rsidTr="00AD20C4">
        <w:trPr>
          <w:trHeight w:val="2404"/>
        </w:trPr>
        <w:tc>
          <w:tcPr>
            <w:tcW w:w="670"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5</w:t>
            </w:r>
            <w:r w:rsidR="00B862A0">
              <w:rPr>
                <w:rFonts w:ascii="Times New Roman" w:eastAsia="標楷體" w:hAnsi="Times New Roman" w:cs="Times New Roman" w:hint="eastAsia"/>
                <w:sz w:val="36"/>
                <w:szCs w:val="36"/>
              </w:rPr>
              <w:t>1</w:t>
            </w:r>
          </w:p>
        </w:tc>
        <w:tc>
          <w:tcPr>
            <w:tcW w:w="2589"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t>高能脈衝發電機組研究</w:t>
            </w:r>
            <w:r w:rsidRPr="00291505">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Ⅱ</w:t>
            </w:r>
            <w:r w:rsidRPr="00291505">
              <w:rPr>
                <w:rFonts w:ascii="Times New Roman" w:eastAsia="標楷體" w:hAnsi="Times New Roman" w:cs="Times New Roman"/>
                <w:sz w:val="36"/>
                <w:szCs w:val="36"/>
              </w:rPr>
              <w:t>)</w:t>
            </w:r>
          </w:p>
        </w:tc>
        <w:tc>
          <w:tcPr>
            <w:tcW w:w="3745" w:type="dxa"/>
          </w:tcPr>
          <w:p w:rsidR="00D868CF" w:rsidRPr="00291505" w:rsidRDefault="00D868CF" w:rsidP="00F43C3E">
            <w:pPr>
              <w:snapToGrid w:val="0"/>
              <w:spacing w:line="340" w:lineRule="exact"/>
              <w:ind w:left="306" w:hangingChars="85" w:hanging="306"/>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t>1.</w:t>
            </w:r>
            <w:r w:rsidRPr="00291505">
              <w:rPr>
                <w:rFonts w:ascii="Times New Roman" w:eastAsia="標楷體" w:hAnsi="Times New Roman" w:cs="Times New Roman"/>
                <w:sz w:val="36"/>
                <w:szCs w:val="36"/>
              </w:rPr>
              <w:t>小功率高能脈衝發電機之雛型機實現。</w:t>
            </w:r>
          </w:p>
          <w:p w:rsidR="00D868CF" w:rsidRPr="00291505" w:rsidRDefault="00D868CF" w:rsidP="00F43C3E">
            <w:pPr>
              <w:snapToGrid w:val="0"/>
              <w:spacing w:line="340" w:lineRule="exact"/>
              <w:ind w:left="306" w:hangingChars="85" w:hanging="306"/>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t>2.</w:t>
            </w:r>
            <w:r w:rsidRPr="00291505">
              <w:rPr>
                <w:rFonts w:ascii="Times New Roman" w:eastAsia="標楷體" w:hAnsi="Times New Roman" w:cs="Times New Roman"/>
                <w:sz w:val="36"/>
                <w:szCs w:val="36"/>
              </w:rPr>
              <w:t>建立測試與評估技術之小規模</w:t>
            </w:r>
            <w:r w:rsidRPr="00291505">
              <w:rPr>
                <w:rFonts w:ascii="Times New Roman" w:eastAsia="標楷體" w:hAnsi="Times New Roman" w:cs="Times New Roman"/>
                <w:sz w:val="36"/>
                <w:szCs w:val="36"/>
              </w:rPr>
              <w:t>(small-scale)</w:t>
            </w:r>
            <w:r w:rsidRPr="00291505">
              <w:rPr>
                <w:rFonts w:ascii="Times New Roman" w:eastAsia="標楷體" w:hAnsi="Times New Roman" w:cs="Times New Roman"/>
                <w:sz w:val="36"/>
                <w:szCs w:val="36"/>
              </w:rPr>
              <w:t>實驗。</w:t>
            </w:r>
          </w:p>
          <w:p w:rsidR="00D868CF" w:rsidRPr="00291505" w:rsidRDefault="00D868CF" w:rsidP="00F43C3E">
            <w:pPr>
              <w:snapToGrid w:val="0"/>
              <w:spacing w:line="340" w:lineRule="exact"/>
              <w:ind w:left="306" w:hangingChars="85" w:hanging="306"/>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t>3.</w:t>
            </w:r>
            <w:r w:rsidRPr="00291505">
              <w:rPr>
                <w:rFonts w:ascii="Times New Roman" w:eastAsia="標楷體" w:hAnsi="Times New Roman" w:cs="Times New Roman"/>
                <w:sz w:val="36"/>
                <w:szCs w:val="36"/>
              </w:rPr>
              <w:t>高功率元件之閘極驅動電路設計研究。</w:t>
            </w:r>
          </w:p>
          <w:p w:rsidR="00D868CF" w:rsidRPr="00291505" w:rsidRDefault="00D868CF" w:rsidP="00F43C3E">
            <w:pPr>
              <w:snapToGrid w:val="0"/>
              <w:spacing w:line="340" w:lineRule="exact"/>
              <w:ind w:left="306" w:hangingChars="85" w:hanging="306"/>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t>4.</w:t>
            </w:r>
            <w:r w:rsidRPr="00291505">
              <w:rPr>
                <w:rFonts w:ascii="Times New Roman" w:eastAsia="標楷體" w:hAnsi="Times New Roman" w:cs="Times New Roman"/>
                <w:sz w:val="36"/>
                <w:szCs w:val="36"/>
              </w:rPr>
              <w:t>電樞磨耗與電能轉換效率。</w:t>
            </w:r>
          </w:p>
        </w:tc>
        <w:tc>
          <w:tcPr>
            <w:tcW w:w="147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snapToGrid w:val="0"/>
              <w:spacing w:line="340" w:lineRule="exact"/>
              <w:ind w:left="306" w:hangingChars="85" w:hanging="306"/>
              <w:jc w:val="center"/>
              <w:rPr>
                <w:rFonts w:ascii="Times New Roman" w:eastAsia="標楷體" w:hAnsi="Times New Roman" w:cs="Times New Roman"/>
                <w:sz w:val="36"/>
                <w:szCs w:val="36"/>
              </w:rPr>
            </w:pPr>
            <w:r>
              <w:rPr>
                <w:rFonts w:ascii="標楷體" w:eastAsia="標楷體" w:hAnsi="標楷體" w:hint="eastAsia"/>
                <w:sz w:val="36"/>
                <w:szCs w:val="36"/>
              </w:rPr>
              <w:t>105-107</w:t>
            </w:r>
          </w:p>
        </w:tc>
        <w:tc>
          <w:tcPr>
            <w:tcW w:w="2275"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胡家銘</w:t>
            </w:r>
            <w:r w:rsidRPr="00291505">
              <w:rPr>
                <w:rFonts w:ascii="Times New Roman" w:eastAsia="標楷體" w:hAnsi="Times New Roman" w:cs="Times New Roman"/>
                <w:sz w:val="36"/>
                <w:szCs w:val="36"/>
              </w:rPr>
              <w:t>03-4712201</w:t>
            </w:r>
          </w:p>
          <w:p w:rsidR="00D868CF"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sz w:val="36"/>
                <w:szCs w:val="36"/>
              </w:rPr>
              <w:t>359317</w:t>
            </w:r>
          </w:p>
          <w:p w:rsidR="00D868CF" w:rsidRDefault="00D868CF" w:rsidP="00F43C3E">
            <w:pPr>
              <w:spacing w:line="340" w:lineRule="exact"/>
              <w:jc w:val="center"/>
              <w:rPr>
                <w:rFonts w:ascii="Times New Roman" w:eastAsia="標楷體" w:hAnsi="Times New Roman" w:cs="Times New Roman"/>
                <w:sz w:val="36"/>
                <w:szCs w:val="36"/>
              </w:rPr>
            </w:pPr>
            <w:r w:rsidRPr="00A94025">
              <w:rPr>
                <w:rFonts w:ascii="Times New Roman" w:eastAsia="標楷體" w:hAnsi="Times New Roman" w:cs="Times New Roman" w:hint="eastAsia"/>
                <w:sz w:val="36"/>
                <w:szCs w:val="36"/>
              </w:rPr>
              <w:t>葉日旭</w:t>
            </w:r>
          </w:p>
          <w:p w:rsidR="00D868CF" w:rsidRPr="00291505" w:rsidRDefault="00083264"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A94025">
              <w:rPr>
                <w:rFonts w:ascii="Times New Roman" w:eastAsia="標楷體" w:hAnsi="Times New Roman" w:cs="Times New Roman" w:hint="eastAsia"/>
                <w:sz w:val="36"/>
                <w:szCs w:val="36"/>
              </w:rPr>
              <w:t>359360</w:t>
            </w:r>
          </w:p>
        </w:tc>
      </w:tr>
      <w:tr w:rsidR="00D868CF" w:rsidRPr="00D65FBF" w:rsidTr="00AD20C4">
        <w:trPr>
          <w:trHeight w:val="1830"/>
        </w:trPr>
        <w:tc>
          <w:tcPr>
            <w:tcW w:w="670"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5</w:t>
            </w:r>
            <w:r w:rsidR="00B862A0">
              <w:rPr>
                <w:rFonts w:ascii="Times New Roman" w:eastAsia="標楷體" w:hAnsi="Times New Roman" w:cs="Times New Roman" w:hint="eastAsia"/>
                <w:sz w:val="36"/>
                <w:szCs w:val="36"/>
              </w:rPr>
              <w:t>2</w:t>
            </w:r>
          </w:p>
        </w:tc>
        <w:tc>
          <w:tcPr>
            <w:tcW w:w="2589"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hAnsi="Times New Roman" w:cs="Times New Roman"/>
                <w:sz w:val="36"/>
                <w:szCs w:val="36"/>
              </w:rPr>
              <w:t>指管系統整合無線感測網路資訊之研究</w:t>
            </w:r>
          </w:p>
        </w:tc>
        <w:tc>
          <w:tcPr>
            <w:tcW w:w="3745" w:type="dxa"/>
            <w:vAlign w:val="center"/>
          </w:tcPr>
          <w:p w:rsidR="00D868CF" w:rsidRPr="00291505" w:rsidRDefault="00D868CF" w:rsidP="00F43C3E">
            <w:pPr>
              <w:snapToGrid w:val="0"/>
              <w:spacing w:line="340" w:lineRule="exact"/>
              <w:ind w:left="306" w:hangingChars="85" w:hanging="306"/>
              <w:jc w:val="both"/>
              <w:rPr>
                <w:rFonts w:ascii="Times New Roman" w:eastAsia="標楷體" w:hAnsi="Times New Roman" w:cs="Times New Roman"/>
                <w:color w:val="000000"/>
                <w:sz w:val="36"/>
                <w:szCs w:val="36"/>
              </w:rPr>
            </w:pPr>
            <w:r w:rsidRPr="00291505">
              <w:rPr>
                <w:rFonts w:ascii="Times New Roman" w:eastAsia="標楷體" w:hAnsi="Times New Roman" w:cs="Times New Roman"/>
                <w:color w:val="000000"/>
                <w:sz w:val="36"/>
                <w:szCs w:val="36"/>
              </w:rPr>
              <w:t>1.</w:t>
            </w:r>
            <w:r w:rsidRPr="00291505">
              <w:rPr>
                <w:rFonts w:ascii="Times New Roman" w:eastAsia="標楷體" w:hAnsi="Times New Roman" w:cs="Times New Roman"/>
                <w:color w:val="000000"/>
                <w:sz w:val="36"/>
                <w:szCs w:val="36"/>
              </w:rPr>
              <w:t>環境資訊蒐整平台研究子題</w:t>
            </w:r>
          </w:p>
          <w:p w:rsidR="00D868CF" w:rsidRPr="00291505" w:rsidRDefault="00D868CF" w:rsidP="00F43C3E">
            <w:pPr>
              <w:snapToGrid w:val="0"/>
              <w:spacing w:line="340" w:lineRule="exact"/>
              <w:ind w:left="306" w:hangingChars="85" w:hanging="306"/>
              <w:jc w:val="both"/>
              <w:rPr>
                <w:rFonts w:ascii="Times New Roman" w:eastAsia="標楷體" w:hAnsi="Times New Roman" w:cs="Times New Roman"/>
                <w:color w:val="000000"/>
                <w:sz w:val="36"/>
                <w:szCs w:val="36"/>
              </w:rPr>
            </w:pPr>
            <w:r w:rsidRPr="00291505">
              <w:rPr>
                <w:rFonts w:ascii="Times New Roman" w:eastAsia="標楷體" w:hAnsi="Times New Roman" w:cs="Times New Roman"/>
                <w:color w:val="000000"/>
                <w:sz w:val="36"/>
                <w:szCs w:val="36"/>
              </w:rPr>
              <w:t>2.</w:t>
            </w:r>
            <w:r w:rsidRPr="00291505">
              <w:rPr>
                <w:rFonts w:ascii="Times New Roman" w:eastAsia="標楷體" w:hAnsi="Times New Roman" w:cs="Times New Roman"/>
                <w:color w:val="000000"/>
                <w:sz w:val="36"/>
                <w:szCs w:val="36"/>
              </w:rPr>
              <w:t>無線感測網路資訊整合平台研究子題：</w:t>
            </w:r>
          </w:p>
        </w:tc>
        <w:tc>
          <w:tcPr>
            <w:tcW w:w="147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snapToGrid w:val="0"/>
              <w:spacing w:line="340" w:lineRule="exact"/>
              <w:ind w:left="306" w:hangingChars="85" w:hanging="306"/>
              <w:jc w:val="center"/>
              <w:rPr>
                <w:rFonts w:ascii="Times New Roman" w:eastAsia="標楷體" w:hAnsi="Times New Roman" w:cs="Times New Roman"/>
                <w:color w:val="000000"/>
                <w:sz w:val="36"/>
                <w:szCs w:val="36"/>
              </w:rPr>
            </w:pPr>
            <w:r>
              <w:rPr>
                <w:rFonts w:ascii="標楷體" w:eastAsia="標楷體" w:hAnsi="標楷體" w:hint="eastAsia"/>
                <w:sz w:val="36"/>
                <w:szCs w:val="36"/>
              </w:rPr>
              <w:t>106</w:t>
            </w:r>
          </w:p>
        </w:tc>
        <w:tc>
          <w:tcPr>
            <w:tcW w:w="2275"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陳緯修</w:t>
            </w:r>
            <w:r w:rsidRPr="00291505">
              <w:rPr>
                <w:rFonts w:ascii="Times New Roman" w:eastAsia="標楷體" w:hAnsi="Times New Roman" w:cs="Times New Roman"/>
                <w:sz w:val="36"/>
                <w:szCs w:val="36"/>
              </w:rPr>
              <w:t>03-4712201</w:t>
            </w:r>
          </w:p>
          <w:p w:rsidR="00D868CF" w:rsidRPr="00291505"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sz w:val="36"/>
                <w:szCs w:val="36"/>
              </w:rPr>
              <w:t>355746</w:t>
            </w:r>
          </w:p>
        </w:tc>
      </w:tr>
    </w:tbl>
    <w:p w:rsidR="00F43C3E" w:rsidRDefault="00F43C3E" w:rsidP="002C6E7D">
      <w:pPr>
        <w:widowControl/>
        <w:rPr>
          <w:rFonts w:ascii="標楷體" w:eastAsia="標楷體" w:hAnsi="標楷體"/>
          <w:sz w:val="36"/>
          <w:szCs w:val="36"/>
        </w:rPr>
        <w:sectPr w:rsidR="00F43C3E" w:rsidSect="00AD20C4">
          <w:pgSz w:w="11906" w:h="16838"/>
          <w:pgMar w:top="567" w:right="567" w:bottom="567" w:left="567" w:header="851" w:footer="585" w:gutter="0"/>
          <w:cols w:space="425"/>
          <w:docGrid w:type="lines" w:linePitch="360"/>
        </w:sectPr>
      </w:pPr>
    </w:p>
    <w:p w:rsidR="002C6E7D" w:rsidRDefault="002C6E7D" w:rsidP="00F43C3E">
      <w:pPr>
        <w:widowControl/>
        <w:spacing w:line="340" w:lineRule="exact"/>
        <w:rPr>
          <w:rFonts w:ascii="標楷體" w:eastAsia="標楷體" w:hAnsi="標楷體"/>
          <w:sz w:val="36"/>
          <w:szCs w:val="36"/>
        </w:rPr>
      </w:pPr>
      <w:r>
        <w:rPr>
          <w:rFonts w:ascii="標楷體" w:eastAsia="標楷體" w:hAnsi="標楷體" w:hint="eastAsia"/>
          <w:sz w:val="36"/>
          <w:szCs w:val="36"/>
        </w:rPr>
        <w:lastRenderedPageBreak/>
        <w:t>主題:【水下科技】</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8"/>
        <w:gridCol w:w="2716"/>
        <w:gridCol w:w="3651"/>
        <w:gridCol w:w="1621"/>
        <w:gridCol w:w="2063"/>
      </w:tblGrid>
      <w:tr w:rsidR="00D868CF" w:rsidTr="00D868CF">
        <w:trPr>
          <w:trHeight w:val="533"/>
          <w:tblHeader/>
        </w:trPr>
        <w:tc>
          <w:tcPr>
            <w:tcW w:w="5052" w:type="dxa"/>
            <w:gridSpan w:val="2"/>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5536" w:type="dxa"/>
            <w:vMerge w:val="restart"/>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835" w:type="dxa"/>
            <w:vMerge w:val="restart"/>
            <w:vAlign w:val="center"/>
          </w:tcPr>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Default="003A01C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2124" w:type="dxa"/>
            <w:vMerge w:val="restart"/>
            <w:vAlign w:val="center"/>
          </w:tcPr>
          <w:p w:rsidR="00D868CF" w:rsidRDefault="00D868CF" w:rsidP="00F43C3E">
            <w:pPr>
              <w:adjustRightInd w:val="0"/>
              <w:snapToGrid w:val="0"/>
              <w:spacing w:line="340" w:lineRule="exac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868CF" w:rsidRPr="0037112F" w:rsidTr="00D868CF">
        <w:trPr>
          <w:trHeight w:val="70"/>
          <w:tblHeader/>
        </w:trPr>
        <w:tc>
          <w:tcPr>
            <w:tcW w:w="895"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4157"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5536" w:type="dxa"/>
            <w:vMerge/>
          </w:tcPr>
          <w:p w:rsidR="00D868CF" w:rsidRDefault="00D868CF" w:rsidP="00F43C3E">
            <w:pPr>
              <w:adjustRightInd w:val="0"/>
              <w:snapToGrid w:val="0"/>
              <w:spacing w:line="340" w:lineRule="exact"/>
              <w:rPr>
                <w:rFonts w:ascii="標楷體" w:eastAsia="標楷體" w:hAnsi="標楷體"/>
                <w:sz w:val="36"/>
                <w:szCs w:val="36"/>
              </w:rPr>
            </w:pPr>
          </w:p>
        </w:tc>
        <w:tc>
          <w:tcPr>
            <w:tcW w:w="1835" w:type="dxa"/>
            <w:vMerge/>
          </w:tcPr>
          <w:p w:rsidR="00D868CF" w:rsidRDefault="00D868CF" w:rsidP="00F43C3E">
            <w:pPr>
              <w:adjustRightInd w:val="0"/>
              <w:snapToGrid w:val="0"/>
              <w:spacing w:line="340" w:lineRule="exact"/>
              <w:rPr>
                <w:rFonts w:ascii="標楷體" w:eastAsia="標楷體" w:hAnsi="標楷體"/>
                <w:sz w:val="36"/>
                <w:szCs w:val="36"/>
              </w:rPr>
            </w:pPr>
          </w:p>
        </w:tc>
        <w:tc>
          <w:tcPr>
            <w:tcW w:w="2124" w:type="dxa"/>
            <w:vMerge/>
          </w:tcPr>
          <w:p w:rsidR="00D868CF" w:rsidRPr="0037112F" w:rsidRDefault="00D868CF" w:rsidP="00F43C3E">
            <w:pPr>
              <w:adjustRightInd w:val="0"/>
              <w:snapToGrid w:val="0"/>
              <w:spacing w:line="340" w:lineRule="exact"/>
              <w:rPr>
                <w:rFonts w:ascii="標楷體" w:eastAsia="標楷體" w:hAnsi="標楷體"/>
                <w:sz w:val="36"/>
                <w:szCs w:val="36"/>
              </w:rPr>
            </w:pPr>
          </w:p>
        </w:tc>
      </w:tr>
      <w:tr w:rsidR="00D868CF" w:rsidRPr="00291505" w:rsidTr="00560E0D">
        <w:trPr>
          <w:trHeight w:val="2513"/>
        </w:trPr>
        <w:tc>
          <w:tcPr>
            <w:tcW w:w="895"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53</w:t>
            </w:r>
          </w:p>
        </w:tc>
        <w:tc>
          <w:tcPr>
            <w:tcW w:w="4157"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hAnsi="標楷體" w:cs="Times New Roman"/>
                <w:sz w:val="36"/>
                <w:szCs w:val="36"/>
              </w:rPr>
              <w:t>水下反潛作戰環境之主被動音響訊號模擬系統建置</w:t>
            </w:r>
            <w:r w:rsidRPr="00291505">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Ⅰ</w:t>
            </w:r>
            <w:r w:rsidRPr="00291505">
              <w:rPr>
                <w:rFonts w:ascii="Times New Roman" w:eastAsia="標楷體" w:hAnsi="Times New Roman" w:cs="Times New Roman"/>
                <w:sz w:val="36"/>
                <w:szCs w:val="36"/>
              </w:rPr>
              <w:t>)</w:t>
            </w:r>
          </w:p>
        </w:tc>
        <w:tc>
          <w:tcPr>
            <w:tcW w:w="5536" w:type="dxa"/>
            <w:vAlign w:val="center"/>
          </w:tcPr>
          <w:p w:rsidR="00D868CF" w:rsidRPr="00291505" w:rsidRDefault="00D868CF" w:rsidP="00F43C3E">
            <w:pPr>
              <w:spacing w:line="340" w:lineRule="exact"/>
              <w:rPr>
                <w:rFonts w:ascii="Times New Roman" w:eastAsia="標楷體" w:hAnsi="Times New Roman" w:cs="Times New Roman"/>
                <w:sz w:val="36"/>
                <w:szCs w:val="36"/>
              </w:rPr>
            </w:pPr>
            <w:r w:rsidRPr="00291505">
              <w:rPr>
                <w:rFonts w:ascii="Times New Roman" w:eastAsia="標楷體" w:hAnsi="標楷體" w:cs="Times New Roman"/>
                <w:color w:val="000000"/>
                <w:kern w:val="0"/>
                <w:sz w:val="36"/>
                <w:szCs w:val="36"/>
              </w:rPr>
              <w:t>建立高效率時域主動聲納訊號模擬模型，加入背景環境噪音、船艦噪音、以及生物噪音資料庫，再依動態環境進行即時音響訊號模擬、合成、與輸出。</w:t>
            </w:r>
          </w:p>
        </w:tc>
        <w:tc>
          <w:tcPr>
            <w:tcW w:w="1835"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106-107</w:t>
            </w:r>
          </w:p>
        </w:tc>
        <w:tc>
          <w:tcPr>
            <w:tcW w:w="2124" w:type="dxa"/>
            <w:vAlign w:val="center"/>
          </w:tcPr>
          <w:p w:rsidR="00D868CF" w:rsidRPr="00291505" w:rsidRDefault="00D868CF" w:rsidP="00204F37">
            <w:pPr>
              <w:spacing w:line="340" w:lineRule="exact"/>
              <w:jc w:val="center"/>
              <w:rPr>
                <w:rFonts w:ascii="Times New Roman" w:eastAsia="標楷體" w:hAnsi="Times New Roman" w:cs="Times New Roman"/>
                <w:sz w:val="36"/>
                <w:szCs w:val="36"/>
              </w:rPr>
            </w:pPr>
            <w:r w:rsidRPr="00291505">
              <w:rPr>
                <w:rFonts w:ascii="Times New Roman" w:eastAsia="標楷體" w:hAnsi="標楷體" w:cs="Times New Roman"/>
                <w:color w:val="000000"/>
                <w:sz w:val="36"/>
                <w:szCs w:val="36"/>
              </w:rPr>
              <w:t>蘇冠璋</w:t>
            </w:r>
            <w:r w:rsidRPr="00291505">
              <w:rPr>
                <w:rFonts w:ascii="Times New Roman" w:eastAsia="標楷體" w:hAnsi="Times New Roman" w:cs="Times New Roman"/>
                <w:sz w:val="36"/>
                <w:szCs w:val="36"/>
              </w:rPr>
              <w:t>04-27023051</w:t>
            </w:r>
            <w:r w:rsidR="0052694E">
              <w:rPr>
                <w:rFonts w:ascii="標楷體" w:eastAsia="標楷體" w:hAnsi="標楷體" w:hint="eastAsia"/>
                <w:sz w:val="36"/>
                <w:szCs w:val="36"/>
              </w:rPr>
              <w:t>分機</w:t>
            </w:r>
            <w:r w:rsidRPr="00291505">
              <w:rPr>
                <w:rFonts w:ascii="Times New Roman" w:eastAsia="標楷體" w:hAnsi="Times New Roman" w:cs="Times New Roman"/>
                <w:color w:val="000000"/>
                <w:sz w:val="36"/>
                <w:szCs w:val="36"/>
              </w:rPr>
              <w:t>503770</w:t>
            </w:r>
            <w:r w:rsidRPr="00291505">
              <w:rPr>
                <w:rFonts w:ascii="Times New Roman" w:eastAsia="標楷體" w:hAnsi="Times New Roman" w:cs="Times New Roman"/>
                <w:sz w:val="36"/>
                <w:szCs w:val="36"/>
              </w:rPr>
              <w:t xml:space="preserve"> </w:t>
            </w:r>
          </w:p>
        </w:tc>
      </w:tr>
      <w:tr w:rsidR="00D868CF" w:rsidRPr="00291505" w:rsidTr="00560E0D">
        <w:trPr>
          <w:trHeight w:val="3117"/>
        </w:trPr>
        <w:tc>
          <w:tcPr>
            <w:tcW w:w="895"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54</w:t>
            </w:r>
          </w:p>
        </w:tc>
        <w:tc>
          <w:tcPr>
            <w:tcW w:w="4157"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hAnsi="標楷體" w:cs="Times New Roman"/>
                <w:sz w:val="36"/>
                <w:szCs w:val="36"/>
              </w:rPr>
              <w:t>潛艦浮航及下沉轉移之操船模擬技術開發</w:t>
            </w:r>
          </w:p>
        </w:tc>
        <w:tc>
          <w:tcPr>
            <w:tcW w:w="5536" w:type="dxa"/>
          </w:tcPr>
          <w:p w:rsidR="00D868CF" w:rsidRPr="00291505" w:rsidRDefault="00D868CF" w:rsidP="00F43C3E">
            <w:pPr>
              <w:snapToGrid w:val="0"/>
              <w:spacing w:line="340" w:lineRule="exact"/>
              <w:ind w:left="299" w:hangingChars="83" w:hanging="299"/>
              <w:jc w:val="both"/>
              <w:rPr>
                <w:rFonts w:ascii="Times New Roman" w:eastAsia="標楷體" w:hAnsi="Times New Roman" w:cs="Times New Roman"/>
                <w:color w:val="000000"/>
                <w:sz w:val="36"/>
                <w:szCs w:val="36"/>
              </w:rPr>
            </w:pPr>
            <w:r w:rsidRPr="00291505">
              <w:rPr>
                <w:rFonts w:ascii="Times New Roman" w:eastAsia="標楷體" w:hAnsi="Times New Roman" w:cs="Times New Roman"/>
                <w:color w:val="000000"/>
                <w:sz w:val="36"/>
                <w:szCs w:val="36"/>
              </w:rPr>
              <w:t>1.</w:t>
            </w:r>
            <w:r w:rsidRPr="00291505">
              <w:rPr>
                <w:rFonts w:ascii="Times New Roman" w:eastAsia="標楷體" w:hAnsi="標楷體" w:cs="Times New Roman"/>
                <w:color w:val="000000"/>
                <w:sz w:val="36"/>
                <w:szCs w:val="36"/>
              </w:rPr>
              <w:t>建立潛艦在浮航及下沉轉移過程中的數學模式。</w:t>
            </w:r>
          </w:p>
          <w:p w:rsidR="00D868CF" w:rsidRPr="00291505" w:rsidRDefault="00D868CF" w:rsidP="00F43C3E">
            <w:pPr>
              <w:snapToGrid w:val="0"/>
              <w:spacing w:line="340" w:lineRule="exact"/>
              <w:ind w:left="299" w:hangingChars="83" w:hanging="299"/>
              <w:jc w:val="both"/>
              <w:rPr>
                <w:rFonts w:ascii="Times New Roman" w:eastAsia="標楷體" w:hAnsi="Times New Roman" w:cs="Times New Roman"/>
                <w:color w:val="000000"/>
                <w:sz w:val="36"/>
                <w:szCs w:val="36"/>
              </w:rPr>
            </w:pPr>
            <w:r w:rsidRPr="00291505">
              <w:rPr>
                <w:rFonts w:ascii="Times New Roman" w:eastAsia="標楷體" w:hAnsi="Times New Roman" w:cs="Times New Roman"/>
                <w:color w:val="000000"/>
                <w:sz w:val="36"/>
                <w:szCs w:val="36"/>
              </w:rPr>
              <w:t>2.</w:t>
            </w:r>
            <w:r w:rsidRPr="00291505">
              <w:rPr>
                <w:rFonts w:ascii="Times New Roman" w:eastAsia="標楷體" w:hAnsi="標楷體" w:cs="Times New Roman"/>
                <w:color w:val="000000"/>
                <w:sz w:val="36"/>
                <w:szCs w:val="36"/>
              </w:rPr>
              <w:t>針對現役潛艦在浮航及下沉轉移過程中之特性，進行水動力係數估測。</w:t>
            </w:r>
          </w:p>
          <w:p w:rsidR="00D868CF" w:rsidRPr="00291505" w:rsidRDefault="00D868CF" w:rsidP="00F43C3E">
            <w:pPr>
              <w:snapToGrid w:val="0"/>
              <w:spacing w:line="340" w:lineRule="exact"/>
              <w:ind w:left="299" w:hangingChars="83" w:hanging="299"/>
              <w:jc w:val="both"/>
              <w:rPr>
                <w:rFonts w:ascii="Times New Roman" w:eastAsia="標楷體" w:hAnsi="Times New Roman" w:cs="Times New Roman"/>
                <w:color w:val="000000"/>
                <w:sz w:val="36"/>
                <w:szCs w:val="36"/>
              </w:rPr>
            </w:pPr>
            <w:r w:rsidRPr="00291505">
              <w:rPr>
                <w:rFonts w:ascii="Times New Roman" w:eastAsia="標楷體" w:hAnsi="Times New Roman" w:cs="Times New Roman"/>
                <w:color w:val="000000"/>
                <w:sz w:val="36"/>
                <w:szCs w:val="36"/>
              </w:rPr>
              <w:t>3.</w:t>
            </w:r>
            <w:r w:rsidRPr="00291505">
              <w:rPr>
                <w:rFonts w:ascii="Times New Roman" w:eastAsia="標楷體" w:hAnsi="標楷體" w:cs="Times New Roman"/>
                <w:color w:val="000000"/>
                <w:sz w:val="36"/>
                <w:szCs w:val="36"/>
              </w:rPr>
              <w:t>潛艦在浮航及下沉轉移過程中的穩定度分析。</w:t>
            </w:r>
          </w:p>
          <w:p w:rsidR="00D868CF" w:rsidRPr="00291505" w:rsidRDefault="00D868CF" w:rsidP="00F43C3E">
            <w:pPr>
              <w:snapToGrid w:val="0"/>
              <w:spacing w:line="340" w:lineRule="exact"/>
              <w:ind w:left="299" w:hangingChars="83" w:hanging="299"/>
              <w:jc w:val="both"/>
              <w:rPr>
                <w:rFonts w:ascii="Times New Roman" w:eastAsia="標楷體" w:hAnsi="Times New Roman" w:cs="Times New Roman"/>
                <w:color w:val="000000"/>
                <w:sz w:val="36"/>
                <w:szCs w:val="36"/>
              </w:rPr>
            </w:pPr>
            <w:r w:rsidRPr="00291505">
              <w:rPr>
                <w:rFonts w:ascii="Times New Roman" w:eastAsia="標楷體" w:hAnsi="Times New Roman" w:cs="Times New Roman"/>
                <w:color w:val="000000"/>
                <w:sz w:val="36"/>
                <w:szCs w:val="36"/>
              </w:rPr>
              <w:t>4.</w:t>
            </w:r>
            <w:r w:rsidRPr="00291505">
              <w:rPr>
                <w:rFonts w:ascii="Times New Roman" w:eastAsia="標楷體" w:hAnsi="標楷體" w:cs="Times New Roman"/>
                <w:color w:val="000000"/>
                <w:sz w:val="36"/>
                <w:szCs w:val="36"/>
              </w:rPr>
              <w:t>建立潛艦在浮航、潛航狀態及之間的轉移過程之完整操船模擬。</w:t>
            </w:r>
          </w:p>
        </w:tc>
        <w:tc>
          <w:tcPr>
            <w:tcW w:w="1835"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snapToGrid w:val="0"/>
              <w:spacing w:line="340" w:lineRule="exact"/>
              <w:ind w:left="299" w:hangingChars="83" w:hanging="299"/>
              <w:jc w:val="center"/>
              <w:rPr>
                <w:rFonts w:ascii="Times New Roman" w:eastAsia="標楷體" w:hAnsi="Times New Roman" w:cs="Times New Roman"/>
                <w:color w:val="000000"/>
                <w:sz w:val="36"/>
                <w:szCs w:val="36"/>
              </w:rPr>
            </w:pPr>
            <w:r>
              <w:rPr>
                <w:rFonts w:ascii="標楷體" w:eastAsia="標楷體" w:hAnsi="標楷體" w:hint="eastAsia"/>
                <w:sz w:val="36"/>
                <w:szCs w:val="36"/>
              </w:rPr>
              <w:t>106</w:t>
            </w:r>
          </w:p>
        </w:tc>
        <w:tc>
          <w:tcPr>
            <w:tcW w:w="2124"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標楷體" w:cs="Times New Roman"/>
                <w:sz w:val="36"/>
                <w:szCs w:val="36"/>
              </w:rPr>
              <w:t>王信博</w:t>
            </w:r>
          </w:p>
          <w:p w:rsidR="00D868CF" w:rsidRPr="00291505" w:rsidRDefault="00D868CF" w:rsidP="00204F37">
            <w:pPr>
              <w:spacing w:line="34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04-27023051</w:t>
            </w:r>
            <w:r w:rsidR="0052694E">
              <w:rPr>
                <w:rFonts w:ascii="標楷體" w:eastAsia="標楷體" w:hAnsi="標楷體" w:hint="eastAsia"/>
                <w:sz w:val="36"/>
                <w:szCs w:val="36"/>
              </w:rPr>
              <w:t>分機</w:t>
            </w:r>
            <w:r w:rsidRPr="00291505">
              <w:rPr>
                <w:rFonts w:ascii="Times New Roman" w:eastAsia="標楷體" w:hAnsi="Times New Roman" w:cs="Times New Roman"/>
                <w:sz w:val="36"/>
                <w:szCs w:val="36"/>
              </w:rPr>
              <w:t>503780</w:t>
            </w:r>
          </w:p>
        </w:tc>
      </w:tr>
      <w:tr w:rsidR="00D868CF" w:rsidRPr="00291505" w:rsidTr="00560E0D">
        <w:trPr>
          <w:trHeight w:val="1830"/>
        </w:trPr>
        <w:tc>
          <w:tcPr>
            <w:tcW w:w="895"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55</w:t>
            </w:r>
          </w:p>
        </w:tc>
        <w:tc>
          <w:tcPr>
            <w:tcW w:w="4157" w:type="dxa"/>
            <w:vAlign w:val="center"/>
          </w:tcPr>
          <w:p w:rsidR="00D868CF" w:rsidRPr="00291505" w:rsidRDefault="00D868CF" w:rsidP="00F43C3E">
            <w:pPr>
              <w:spacing w:line="340" w:lineRule="exact"/>
              <w:jc w:val="both"/>
              <w:rPr>
                <w:rFonts w:ascii="Times New Roman" w:eastAsia="標楷體" w:hAnsi="Times New Roman" w:cs="Times New Roman"/>
                <w:sz w:val="36"/>
                <w:szCs w:val="36"/>
              </w:rPr>
            </w:pPr>
            <w:r w:rsidRPr="00291505">
              <w:rPr>
                <w:rFonts w:ascii="Times New Roman" w:eastAsia="標楷體" w:hAnsi="標楷體" w:cs="Times New Roman"/>
                <w:sz w:val="36"/>
                <w:szCs w:val="36"/>
              </w:rPr>
              <w:t>全光纖分時多工無偏振麥克生干涉感測系統技術研究</w:t>
            </w:r>
            <w:r w:rsidRPr="00291505">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Ⅰ</w:t>
            </w:r>
            <w:r w:rsidRPr="00291505">
              <w:rPr>
                <w:rFonts w:ascii="Times New Roman" w:eastAsia="標楷體" w:hAnsi="Times New Roman" w:cs="Times New Roman"/>
                <w:sz w:val="36"/>
                <w:szCs w:val="36"/>
              </w:rPr>
              <w:t>)</w:t>
            </w:r>
          </w:p>
        </w:tc>
        <w:tc>
          <w:tcPr>
            <w:tcW w:w="5536" w:type="dxa"/>
          </w:tcPr>
          <w:p w:rsidR="00D868CF" w:rsidRPr="00291505" w:rsidRDefault="00D868CF" w:rsidP="00F43C3E">
            <w:pPr>
              <w:snapToGrid w:val="0"/>
              <w:spacing w:before="50" w:after="50" w:line="340" w:lineRule="exact"/>
              <w:ind w:left="306" w:hangingChars="85" w:hanging="306"/>
              <w:jc w:val="both"/>
              <w:rPr>
                <w:rFonts w:ascii="Times New Roman" w:eastAsia="標楷體" w:hAnsi="Times New Roman" w:cs="Times New Roman"/>
                <w:color w:val="000000"/>
                <w:sz w:val="36"/>
                <w:szCs w:val="36"/>
              </w:rPr>
            </w:pPr>
            <w:r w:rsidRPr="00291505">
              <w:rPr>
                <w:rFonts w:ascii="Times New Roman" w:eastAsia="標楷體" w:hAnsi="Times New Roman" w:cs="Times New Roman"/>
                <w:color w:val="000000"/>
                <w:sz w:val="36"/>
                <w:szCs w:val="36"/>
              </w:rPr>
              <w:t>1.</w:t>
            </w:r>
            <w:r w:rsidRPr="00291505">
              <w:rPr>
                <w:rFonts w:ascii="Times New Roman" w:eastAsia="標楷體" w:hAnsi="標楷體" w:cs="Times New Roman"/>
                <w:color w:val="000000"/>
                <w:sz w:val="36"/>
                <w:szCs w:val="36"/>
              </w:rPr>
              <w:t>全光纖多通道分時多工無偏振麥克生干涉儀光學架構及信號解調處理研析</w:t>
            </w:r>
          </w:p>
          <w:p w:rsidR="00D868CF" w:rsidRPr="00291505" w:rsidRDefault="00D868CF" w:rsidP="00F43C3E">
            <w:pPr>
              <w:snapToGrid w:val="0"/>
              <w:spacing w:before="50" w:after="50" w:line="340" w:lineRule="exact"/>
              <w:ind w:left="306" w:hangingChars="85" w:hanging="306"/>
              <w:jc w:val="both"/>
              <w:rPr>
                <w:rFonts w:ascii="Times New Roman" w:eastAsia="標楷體" w:hAnsi="Times New Roman" w:cs="Times New Roman"/>
                <w:sz w:val="36"/>
                <w:szCs w:val="36"/>
              </w:rPr>
            </w:pPr>
            <w:r w:rsidRPr="00291505">
              <w:rPr>
                <w:rFonts w:ascii="Times New Roman" w:eastAsia="標楷體" w:hAnsi="Times New Roman" w:cs="Times New Roman"/>
                <w:color w:val="000000"/>
                <w:sz w:val="36"/>
                <w:szCs w:val="36"/>
              </w:rPr>
              <w:t>2.</w:t>
            </w:r>
            <w:r w:rsidRPr="00291505">
              <w:rPr>
                <w:rFonts w:ascii="Times New Roman" w:eastAsia="標楷體" w:hAnsi="標楷體" w:cs="Times New Roman"/>
                <w:color w:val="000000"/>
                <w:sz w:val="36"/>
                <w:szCs w:val="36"/>
              </w:rPr>
              <w:t>全光纖多通道分時多工感測陣列光學架構設計與光學系統研製</w:t>
            </w:r>
          </w:p>
        </w:tc>
        <w:tc>
          <w:tcPr>
            <w:tcW w:w="1835"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snapToGrid w:val="0"/>
              <w:spacing w:before="50" w:after="50" w:line="340" w:lineRule="exact"/>
              <w:ind w:left="306" w:hangingChars="85" w:hanging="306"/>
              <w:jc w:val="center"/>
              <w:rPr>
                <w:rFonts w:ascii="Times New Roman" w:eastAsia="標楷體" w:hAnsi="Times New Roman" w:cs="Times New Roman"/>
                <w:sz w:val="36"/>
                <w:szCs w:val="36"/>
              </w:rPr>
            </w:pPr>
            <w:r>
              <w:rPr>
                <w:rFonts w:ascii="標楷體" w:eastAsia="標楷體" w:hAnsi="標楷體" w:hint="eastAsia"/>
                <w:sz w:val="36"/>
                <w:szCs w:val="36"/>
              </w:rPr>
              <w:t>106-107</w:t>
            </w:r>
          </w:p>
        </w:tc>
        <w:tc>
          <w:tcPr>
            <w:tcW w:w="2124"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標楷體" w:cs="Times New Roman"/>
                <w:sz w:val="36"/>
                <w:szCs w:val="36"/>
              </w:rPr>
              <w:t>陳奕如</w:t>
            </w:r>
            <w:r w:rsidRPr="00291505">
              <w:rPr>
                <w:rFonts w:ascii="Times New Roman" w:eastAsia="標楷體" w:hAnsi="Times New Roman" w:cs="Times New Roman"/>
                <w:sz w:val="36"/>
                <w:szCs w:val="36"/>
              </w:rPr>
              <w:t>07-5820151</w:t>
            </w:r>
          </w:p>
          <w:p w:rsidR="00204F37" w:rsidRDefault="0052694E" w:rsidP="00204F37">
            <w:pPr>
              <w:spacing w:line="340" w:lineRule="exact"/>
              <w:jc w:val="center"/>
              <w:rPr>
                <w:rFonts w:ascii="Times New Roman" w:eastAsia="標楷體" w:hAnsi="標楷體"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sz w:val="36"/>
                <w:szCs w:val="36"/>
              </w:rPr>
              <w:t>752371</w:t>
            </w:r>
            <w:r w:rsidR="00D868CF" w:rsidRPr="00291505">
              <w:rPr>
                <w:rFonts w:ascii="Times New Roman" w:eastAsia="標楷體" w:hAnsi="標楷體" w:cs="Times New Roman"/>
                <w:sz w:val="36"/>
                <w:szCs w:val="36"/>
              </w:rPr>
              <w:t>許恒山</w:t>
            </w:r>
          </w:p>
          <w:p w:rsidR="00D868CF" w:rsidRPr="00291505" w:rsidRDefault="00204F37" w:rsidP="00204F37">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sz w:val="36"/>
                <w:szCs w:val="36"/>
              </w:rPr>
              <w:t>752362</w:t>
            </w:r>
          </w:p>
        </w:tc>
      </w:tr>
      <w:tr w:rsidR="00D868CF" w:rsidRPr="00291505" w:rsidTr="00560E0D">
        <w:trPr>
          <w:trHeight w:val="1830"/>
        </w:trPr>
        <w:tc>
          <w:tcPr>
            <w:tcW w:w="895" w:type="dxa"/>
            <w:vAlign w:val="center"/>
          </w:tcPr>
          <w:p w:rsidR="00D868CF" w:rsidRPr="00291505"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56</w:t>
            </w:r>
          </w:p>
        </w:tc>
        <w:tc>
          <w:tcPr>
            <w:tcW w:w="4157" w:type="dxa"/>
            <w:vAlign w:val="center"/>
          </w:tcPr>
          <w:p w:rsidR="00D868CF" w:rsidRPr="00291505" w:rsidRDefault="00F25AEB" w:rsidP="00F43C3E">
            <w:pPr>
              <w:spacing w:line="340" w:lineRule="exact"/>
              <w:jc w:val="both"/>
              <w:rPr>
                <w:rFonts w:ascii="Times New Roman" w:eastAsia="標楷體" w:hAnsi="Times New Roman" w:cs="Times New Roman"/>
                <w:sz w:val="36"/>
                <w:szCs w:val="36"/>
              </w:rPr>
            </w:pPr>
            <w:r>
              <w:rPr>
                <w:rFonts w:ascii="Times New Roman" w:eastAsia="標楷體" w:hAnsi="標楷體" w:cs="Times New Roman" w:hint="eastAsia"/>
                <w:sz w:val="36"/>
                <w:szCs w:val="36"/>
              </w:rPr>
              <w:t>水</w:t>
            </w:r>
            <w:r w:rsidRPr="00F25AEB">
              <w:rPr>
                <w:rFonts w:ascii="Times New Roman" w:eastAsia="標楷體" w:hAnsi="標楷體" w:cs="Times New Roman" w:hint="eastAsia"/>
                <w:sz w:val="36"/>
                <w:szCs w:val="36"/>
              </w:rPr>
              <w:t>下載具衛星通訊系統</w:t>
            </w:r>
            <w:r w:rsidRPr="00F25AEB">
              <w:rPr>
                <w:rFonts w:ascii="Times New Roman" w:eastAsia="標楷體" w:hAnsi="標楷體" w:cs="Times New Roman"/>
                <w:sz w:val="36"/>
                <w:szCs w:val="36"/>
              </w:rPr>
              <w:t>研究</w:t>
            </w:r>
            <w:r w:rsidRPr="00F25AEB">
              <w:rPr>
                <w:rFonts w:ascii="Times New Roman" w:eastAsia="標楷體" w:hAnsi="標楷體" w:cs="Times New Roman"/>
                <w:sz w:val="36"/>
                <w:szCs w:val="36"/>
              </w:rPr>
              <w:t xml:space="preserve"> </w:t>
            </w:r>
            <w:r w:rsidR="00D868CF" w:rsidRPr="00F25AEB">
              <w:rPr>
                <w:rFonts w:ascii="Times New Roman" w:eastAsia="標楷體" w:hAnsi="標楷體" w:cs="Times New Roman"/>
                <w:sz w:val="36"/>
                <w:szCs w:val="36"/>
              </w:rPr>
              <w:t xml:space="preserve"> </w:t>
            </w:r>
            <w:r w:rsidR="00097ECC" w:rsidRPr="00291505">
              <w:rPr>
                <w:rFonts w:ascii="Times New Roman" w:eastAsia="標楷體" w:hAnsi="Times New Roman" w:cs="Times New Roman"/>
                <w:sz w:val="36"/>
                <w:szCs w:val="36"/>
              </w:rPr>
              <w:t>(</w:t>
            </w:r>
            <w:r w:rsidR="00097ECC">
              <w:rPr>
                <w:rFonts w:ascii="標楷體" w:eastAsia="標楷體" w:hAnsi="標楷體" w:cs="Times New Roman" w:hint="eastAsia"/>
                <w:sz w:val="36"/>
                <w:szCs w:val="36"/>
              </w:rPr>
              <w:t>Ⅰ</w:t>
            </w:r>
            <w:r w:rsidR="00097ECC" w:rsidRPr="00291505">
              <w:rPr>
                <w:rFonts w:ascii="Times New Roman" w:eastAsia="標楷體" w:hAnsi="Times New Roman" w:cs="Times New Roman"/>
                <w:sz w:val="36"/>
                <w:szCs w:val="36"/>
              </w:rPr>
              <w:t>)</w:t>
            </w:r>
          </w:p>
        </w:tc>
        <w:tc>
          <w:tcPr>
            <w:tcW w:w="5536" w:type="dxa"/>
            <w:vAlign w:val="center"/>
          </w:tcPr>
          <w:p w:rsidR="00D868CF" w:rsidRPr="00291505" w:rsidRDefault="00D868CF" w:rsidP="00F43C3E">
            <w:pPr>
              <w:pStyle w:val="Default"/>
              <w:snapToGrid w:val="0"/>
              <w:spacing w:line="340" w:lineRule="exact"/>
              <w:jc w:val="both"/>
              <w:rPr>
                <w:rFonts w:ascii="Times New Roman" w:eastAsia="標楷體" w:hAnsi="Times New Roman" w:cs="Times New Roman"/>
                <w:color w:val="auto"/>
                <w:sz w:val="36"/>
                <w:szCs w:val="36"/>
              </w:rPr>
            </w:pPr>
            <w:r w:rsidRPr="00291505">
              <w:rPr>
                <w:rFonts w:ascii="Times New Roman" w:eastAsia="標楷體" w:hAnsi="標楷體" w:cs="Times New Roman"/>
                <w:color w:val="auto"/>
                <w:sz w:val="36"/>
                <w:szCs w:val="36"/>
              </w:rPr>
              <w:t>水下通訊之嵌入式系統設計與調變技術研發</w:t>
            </w:r>
            <w:r w:rsidR="00AD20C4" w:rsidRPr="00291505">
              <w:rPr>
                <w:rFonts w:ascii="Times New Roman" w:eastAsia="標楷體" w:cs="Times New Roman"/>
                <w:sz w:val="36"/>
                <w:szCs w:val="36"/>
              </w:rPr>
              <w:t>。</w:t>
            </w:r>
          </w:p>
          <w:p w:rsidR="00D868CF" w:rsidRPr="00291505" w:rsidRDefault="00D868CF" w:rsidP="00F43C3E">
            <w:pPr>
              <w:pStyle w:val="Default"/>
              <w:snapToGrid w:val="0"/>
              <w:spacing w:line="340" w:lineRule="exact"/>
              <w:jc w:val="both"/>
              <w:rPr>
                <w:rFonts w:ascii="Times New Roman" w:eastAsia="標楷體" w:hAnsi="Times New Roman" w:cs="Times New Roman"/>
                <w:color w:val="auto"/>
                <w:sz w:val="36"/>
                <w:szCs w:val="36"/>
              </w:rPr>
            </w:pPr>
            <w:r w:rsidRPr="00291505">
              <w:rPr>
                <w:rFonts w:ascii="Times New Roman" w:eastAsia="標楷體" w:hAnsi="Times New Roman" w:cs="Times New Roman"/>
                <w:color w:val="auto"/>
                <w:sz w:val="36"/>
                <w:szCs w:val="36"/>
              </w:rPr>
              <w:t>1.</w:t>
            </w:r>
            <w:r w:rsidRPr="00291505">
              <w:rPr>
                <w:rFonts w:ascii="Times New Roman" w:eastAsia="標楷體" w:hAnsi="標楷體" w:cs="Times New Roman"/>
                <w:color w:val="auto"/>
                <w:sz w:val="36"/>
                <w:szCs w:val="36"/>
              </w:rPr>
              <w:t>嵌入式作業系統設計</w:t>
            </w:r>
          </w:p>
          <w:p w:rsidR="00D868CF" w:rsidRPr="00291505" w:rsidRDefault="00D868CF" w:rsidP="00F43C3E">
            <w:pPr>
              <w:pStyle w:val="Default"/>
              <w:snapToGrid w:val="0"/>
              <w:spacing w:line="340" w:lineRule="exact"/>
              <w:jc w:val="both"/>
              <w:rPr>
                <w:rFonts w:ascii="Times New Roman" w:eastAsia="標楷體" w:hAnsi="Times New Roman" w:cs="Times New Roman"/>
                <w:color w:val="auto"/>
                <w:sz w:val="36"/>
                <w:szCs w:val="36"/>
              </w:rPr>
            </w:pPr>
            <w:r w:rsidRPr="00291505">
              <w:rPr>
                <w:rFonts w:ascii="Times New Roman" w:eastAsia="標楷體" w:hAnsi="Times New Roman" w:cs="Times New Roman"/>
                <w:color w:val="auto"/>
                <w:sz w:val="36"/>
                <w:szCs w:val="36"/>
              </w:rPr>
              <w:t>2.</w:t>
            </w:r>
            <w:r w:rsidRPr="00291505">
              <w:rPr>
                <w:rFonts w:ascii="Times New Roman" w:eastAsia="標楷體" w:hAnsi="標楷體" w:cs="Times New Roman"/>
                <w:color w:val="auto"/>
                <w:sz w:val="36"/>
                <w:szCs w:val="36"/>
              </w:rPr>
              <w:t>頻率調變技術</w:t>
            </w:r>
            <w:r w:rsidRPr="00291505">
              <w:rPr>
                <w:rFonts w:ascii="Times New Roman" w:eastAsia="標楷體" w:hAnsi="Times New Roman" w:cs="Times New Roman"/>
                <w:color w:val="auto"/>
                <w:sz w:val="36"/>
                <w:szCs w:val="36"/>
              </w:rPr>
              <w:t>(FSK)</w:t>
            </w:r>
            <w:r w:rsidRPr="00291505">
              <w:rPr>
                <w:rFonts w:ascii="Times New Roman" w:eastAsia="標楷體" w:hAnsi="標楷體" w:cs="Times New Roman"/>
                <w:color w:val="auto"/>
                <w:sz w:val="36"/>
                <w:szCs w:val="36"/>
              </w:rPr>
              <w:t>研發</w:t>
            </w:r>
            <w:r w:rsidR="00AD20C4" w:rsidRPr="00291505">
              <w:rPr>
                <w:rFonts w:ascii="Times New Roman" w:eastAsia="標楷體" w:cs="Times New Roman"/>
                <w:sz w:val="36"/>
                <w:szCs w:val="36"/>
              </w:rPr>
              <w:t>。</w:t>
            </w:r>
          </w:p>
          <w:p w:rsidR="00D868CF" w:rsidRPr="00291505" w:rsidRDefault="00D868CF" w:rsidP="00F43C3E">
            <w:pPr>
              <w:pStyle w:val="Default"/>
              <w:snapToGrid w:val="0"/>
              <w:spacing w:line="340" w:lineRule="exact"/>
              <w:jc w:val="both"/>
              <w:rPr>
                <w:rFonts w:ascii="Times New Roman" w:eastAsia="標楷體" w:hAnsi="Times New Roman" w:cs="Times New Roman"/>
                <w:sz w:val="36"/>
                <w:szCs w:val="36"/>
              </w:rPr>
            </w:pPr>
            <w:r w:rsidRPr="00291505">
              <w:rPr>
                <w:rFonts w:ascii="Times New Roman" w:eastAsia="標楷體" w:hAnsi="Times New Roman" w:cs="Times New Roman"/>
                <w:color w:val="auto"/>
                <w:sz w:val="36"/>
                <w:szCs w:val="36"/>
              </w:rPr>
              <w:t>3.</w:t>
            </w:r>
            <w:r w:rsidRPr="00291505">
              <w:rPr>
                <w:rFonts w:ascii="Times New Roman" w:eastAsia="標楷體" w:hAnsi="標楷體" w:cs="Times New Roman"/>
                <w:color w:val="auto"/>
                <w:sz w:val="36"/>
                <w:szCs w:val="36"/>
              </w:rPr>
              <w:t>相位調變技術</w:t>
            </w:r>
            <w:r w:rsidRPr="00291505">
              <w:rPr>
                <w:rFonts w:ascii="Times New Roman" w:eastAsia="標楷體" w:hAnsi="Times New Roman" w:cs="Times New Roman"/>
                <w:color w:val="auto"/>
                <w:sz w:val="36"/>
                <w:szCs w:val="36"/>
              </w:rPr>
              <w:t>(PSK)</w:t>
            </w:r>
            <w:r w:rsidRPr="00291505">
              <w:rPr>
                <w:rFonts w:ascii="Times New Roman" w:eastAsia="標楷體" w:hAnsi="標楷體" w:cs="Times New Roman"/>
                <w:color w:val="auto"/>
                <w:sz w:val="36"/>
                <w:szCs w:val="36"/>
              </w:rPr>
              <w:t>研發</w:t>
            </w:r>
            <w:r w:rsidR="00AD20C4" w:rsidRPr="00291505">
              <w:rPr>
                <w:rFonts w:ascii="Times New Roman" w:eastAsia="標楷體" w:cs="Times New Roman"/>
                <w:sz w:val="36"/>
                <w:szCs w:val="36"/>
              </w:rPr>
              <w:t>。</w:t>
            </w:r>
          </w:p>
        </w:tc>
        <w:tc>
          <w:tcPr>
            <w:tcW w:w="1835"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291505" w:rsidRDefault="00560E0D" w:rsidP="00F43C3E">
            <w:pPr>
              <w:pStyle w:val="Default"/>
              <w:snapToGrid w:val="0"/>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2124" w:type="dxa"/>
            <w:vAlign w:val="center"/>
          </w:tcPr>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標楷體" w:cs="Times New Roman"/>
                <w:sz w:val="36"/>
                <w:szCs w:val="36"/>
              </w:rPr>
              <w:t>吳柏賢</w:t>
            </w:r>
          </w:p>
          <w:p w:rsidR="00D868CF" w:rsidRPr="00291505" w:rsidRDefault="00D868CF" w:rsidP="00F43C3E">
            <w:pPr>
              <w:spacing w:line="340" w:lineRule="exact"/>
              <w:jc w:val="center"/>
              <w:rPr>
                <w:rFonts w:ascii="Times New Roman" w:eastAsia="標楷體" w:hAnsi="Times New Roman" w:cs="Times New Roman"/>
                <w:sz w:val="36"/>
                <w:szCs w:val="36"/>
              </w:rPr>
            </w:pPr>
            <w:r w:rsidRPr="00291505">
              <w:rPr>
                <w:rFonts w:ascii="Times New Roman" w:eastAsia="標楷體" w:hAnsi="Times New Roman" w:cs="Times New Roman"/>
                <w:sz w:val="36"/>
                <w:szCs w:val="36"/>
              </w:rPr>
              <w:t>07-5820151</w:t>
            </w:r>
          </w:p>
          <w:p w:rsidR="00D868CF" w:rsidRPr="00291505" w:rsidRDefault="0052694E" w:rsidP="006E361C">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291505">
              <w:rPr>
                <w:rFonts w:ascii="Times New Roman" w:eastAsia="標楷體" w:hAnsi="Times New Roman" w:cs="Times New Roman"/>
                <w:sz w:val="36"/>
                <w:szCs w:val="36"/>
              </w:rPr>
              <w:t>523324</w:t>
            </w:r>
          </w:p>
        </w:tc>
      </w:tr>
    </w:tbl>
    <w:p w:rsidR="00F43C3E" w:rsidRDefault="00F43C3E" w:rsidP="002C6E7D">
      <w:pPr>
        <w:rPr>
          <w:rFonts w:ascii="標楷體" w:eastAsia="標楷體" w:hAnsi="標楷體"/>
          <w:sz w:val="36"/>
          <w:szCs w:val="36"/>
        </w:rPr>
        <w:sectPr w:rsidR="00F43C3E" w:rsidSect="00AD20C4">
          <w:pgSz w:w="11906" w:h="16838"/>
          <w:pgMar w:top="567" w:right="567" w:bottom="567" w:left="567" w:header="851" w:footer="585" w:gutter="0"/>
          <w:cols w:space="425"/>
          <w:docGrid w:type="lines" w:linePitch="360"/>
        </w:sectPr>
      </w:pPr>
    </w:p>
    <w:p w:rsidR="002C6E7D" w:rsidRDefault="002C6E7D" w:rsidP="00F43C3E">
      <w:pPr>
        <w:spacing w:line="340" w:lineRule="exact"/>
        <w:rPr>
          <w:rFonts w:ascii="標楷體" w:eastAsia="標楷體" w:hAnsi="標楷體"/>
          <w:sz w:val="36"/>
          <w:szCs w:val="36"/>
        </w:rPr>
      </w:pPr>
      <w:r>
        <w:rPr>
          <w:rFonts w:ascii="標楷體" w:eastAsia="標楷體" w:hAnsi="標楷體" w:hint="eastAsia"/>
          <w:sz w:val="36"/>
          <w:szCs w:val="36"/>
        </w:rPr>
        <w:lastRenderedPageBreak/>
        <w:t>主題:【其他/材料】</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4"/>
        <w:gridCol w:w="2612"/>
        <w:gridCol w:w="3736"/>
        <w:gridCol w:w="1658"/>
        <w:gridCol w:w="2059"/>
      </w:tblGrid>
      <w:tr w:rsidR="00D868CF" w:rsidTr="00D868CF">
        <w:trPr>
          <w:trHeight w:val="533"/>
          <w:tblHeader/>
        </w:trPr>
        <w:tc>
          <w:tcPr>
            <w:tcW w:w="5052" w:type="dxa"/>
            <w:gridSpan w:val="2"/>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5442" w:type="dxa"/>
            <w:vMerge w:val="restart"/>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929" w:type="dxa"/>
            <w:vMerge w:val="restart"/>
            <w:vAlign w:val="center"/>
          </w:tcPr>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Default="003A01C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2124" w:type="dxa"/>
            <w:vMerge w:val="restart"/>
            <w:vAlign w:val="center"/>
          </w:tcPr>
          <w:p w:rsidR="00D868CF" w:rsidRDefault="00D868CF" w:rsidP="00F43C3E">
            <w:pPr>
              <w:adjustRightInd w:val="0"/>
              <w:snapToGrid w:val="0"/>
              <w:spacing w:line="340" w:lineRule="exac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868CF" w:rsidRPr="0037112F" w:rsidTr="00D868CF">
        <w:trPr>
          <w:trHeight w:val="70"/>
          <w:tblHeader/>
        </w:trPr>
        <w:tc>
          <w:tcPr>
            <w:tcW w:w="895"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4157"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5442" w:type="dxa"/>
            <w:vMerge/>
          </w:tcPr>
          <w:p w:rsidR="00D868CF" w:rsidRDefault="00D868CF" w:rsidP="00F43C3E">
            <w:pPr>
              <w:adjustRightInd w:val="0"/>
              <w:snapToGrid w:val="0"/>
              <w:spacing w:line="340" w:lineRule="exact"/>
              <w:rPr>
                <w:rFonts w:ascii="標楷體" w:eastAsia="標楷體" w:hAnsi="標楷體"/>
                <w:sz w:val="36"/>
                <w:szCs w:val="36"/>
              </w:rPr>
            </w:pPr>
          </w:p>
        </w:tc>
        <w:tc>
          <w:tcPr>
            <w:tcW w:w="1929" w:type="dxa"/>
            <w:vMerge/>
          </w:tcPr>
          <w:p w:rsidR="00D868CF" w:rsidRDefault="00D868CF" w:rsidP="00F43C3E">
            <w:pPr>
              <w:adjustRightInd w:val="0"/>
              <w:snapToGrid w:val="0"/>
              <w:spacing w:line="340" w:lineRule="exact"/>
              <w:rPr>
                <w:rFonts w:ascii="標楷體" w:eastAsia="標楷體" w:hAnsi="標楷體"/>
                <w:sz w:val="36"/>
                <w:szCs w:val="36"/>
              </w:rPr>
            </w:pPr>
          </w:p>
        </w:tc>
        <w:tc>
          <w:tcPr>
            <w:tcW w:w="2124" w:type="dxa"/>
            <w:vMerge/>
          </w:tcPr>
          <w:p w:rsidR="00D868CF" w:rsidRPr="0037112F" w:rsidRDefault="00D868CF" w:rsidP="00F43C3E">
            <w:pPr>
              <w:adjustRightInd w:val="0"/>
              <w:snapToGrid w:val="0"/>
              <w:spacing w:line="340" w:lineRule="exact"/>
              <w:rPr>
                <w:rFonts w:ascii="標楷體" w:eastAsia="標楷體" w:hAnsi="標楷體"/>
                <w:sz w:val="36"/>
                <w:szCs w:val="36"/>
              </w:rPr>
            </w:pPr>
          </w:p>
        </w:tc>
      </w:tr>
      <w:tr w:rsidR="00D868CF" w:rsidRPr="004611E2" w:rsidTr="00560E0D">
        <w:trPr>
          <w:trHeight w:val="1830"/>
        </w:trPr>
        <w:tc>
          <w:tcPr>
            <w:tcW w:w="895" w:type="dxa"/>
            <w:vAlign w:val="center"/>
          </w:tcPr>
          <w:p w:rsidR="00D868CF" w:rsidRPr="004611E2"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57</w:t>
            </w:r>
          </w:p>
        </w:tc>
        <w:tc>
          <w:tcPr>
            <w:tcW w:w="4157" w:type="dxa"/>
            <w:vAlign w:val="center"/>
          </w:tcPr>
          <w:p w:rsidR="00D868CF" w:rsidRPr="004611E2" w:rsidRDefault="00D868CF" w:rsidP="00F43C3E">
            <w:pPr>
              <w:spacing w:line="340" w:lineRule="exact"/>
              <w:jc w:val="both"/>
              <w:rPr>
                <w:rFonts w:ascii="Times New Roman" w:eastAsia="標楷體" w:hAnsi="Times New Roman" w:cs="Times New Roman"/>
                <w:sz w:val="36"/>
                <w:szCs w:val="36"/>
              </w:rPr>
            </w:pPr>
            <w:r w:rsidRPr="004611E2">
              <w:rPr>
                <w:rFonts w:ascii="Times New Roman" w:eastAsia="標楷體" w:hAnsi="標楷體" w:cs="Times New Roman"/>
                <w:sz w:val="36"/>
                <w:szCs w:val="36"/>
              </w:rPr>
              <w:t>石墨烯強化高性能彈性體技術開發</w:t>
            </w:r>
          </w:p>
        </w:tc>
        <w:tc>
          <w:tcPr>
            <w:tcW w:w="5442" w:type="dxa"/>
            <w:vAlign w:val="center"/>
          </w:tcPr>
          <w:p w:rsidR="00D868CF" w:rsidRPr="004611E2" w:rsidRDefault="00D868CF" w:rsidP="00F43C3E">
            <w:pPr>
              <w:snapToGrid w:val="0"/>
              <w:spacing w:line="340" w:lineRule="exact"/>
              <w:ind w:left="299" w:hangingChars="83" w:hanging="299"/>
              <w:rPr>
                <w:rFonts w:ascii="Times New Roman" w:eastAsia="標楷體" w:hAnsi="Times New Roman" w:cs="Times New Roman"/>
                <w:color w:val="000000"/>
                <w:sz w:val="36"/>
                <w:szCs w:val="36"/>
              </w:rPr>
            </w:pPr>
            <w:r w:rsidRPr="004611E2">
              <w:rPr>
                <w:rFonts w:ascii="Times New Roman" w:eastAsia="標楷體" w:hAnsi="Times New Roman" w:cs="Times New Roman"/>
                <w:color w:val="000000"/>
                <w:sz w:val="36"/>
                <w:szCs w:val="36"/>
              </w:rPr>
              <w:t>1.</w:t>
            </w:r>
            <w:r w:rsidRPr="004611E2">
              <w:rPr>
                <w:rFonts w:ascii="Times New Roman" w:eastAsia="標楷體" w:hAnsi="標楷體" w:cs="Times New Roman"/>
                <w:color w:val="000000"/>
                <w:sz w:val="36"/>
                <w:szCs w:val="36"/>
              </w:rPr>
              <w:t>石墨烯接枝乳膠之複合材料技術</w:t>
            </w:r>
            <w:r w:rsidR="00AD20C4" w:rsidRPr="00291505">
              <w:rPr>
                <w:rFonts w:ascii="Times New Roman" w:eastAsia="標楷體" w:cs="Times New Roman"/>
                <w:sz w:val="36"/>
                <w:szCs w:val="36"/>
              </w:rPr>
              <w:t>。</w:t>
            </w:r>
          </w:p>
          <w:p w:rsidR="00D868CF" w:rsidRPr="004611E2" w:rsidRDefault="00D868CF" w:rsidP="00F43C3E">
            <w:pPr>
              <w:snapToGrid w:val="0"/>
              <w:spacing w:line="340" w:lineRule="exact"/>
              <w:rPr>
                <w:rFonts w:ascii="Times New Roman" w:eastAsia="標楷體" w:hAnsi="Times New Roman" w:cs="Times New Roman"/>
                <w:color w:val="000000"/>
                <w:sz w:val="36"/>
                <w:szCs w:val="36"/>
              </w:rPr>
            </w:pPr>
            <w:r w:rsidRPr="004611E2">
              <w:rPr>
                <w:rFonts w:ascii="Times New Roman" w:eastAsia="標楷體" w:hAnsi="Times New Roman" w:cs="Times New Roman"/>
                <w:color w:val="000000"/>
                <w:sz w:val="36"/>
                <w:szCs w:val="36"/>
              </w:rPr>
              <w:t>2.</w:t>
            </w:r>
            <w:r w:rsidRPr="004611E2">
              <w:rPr>
                <w:rFonts w:ascii="Times New Roman" w:eastAsia="標楷體" w:hAnsi="標楷體" w:cs="Times New Roman"/>
                <w:color w:val="000000"/>
                <w:sz w:val="36"/>
                <w:szCs w:val="36"/>
              </w:rPr>
              <w:t>石墨烯</w:t>
            </w:r>
            <w:r w:rsidRPr="004611E2">
              <w:rPr>
                <w:rFonts w:ascii="Times New Roman" w:eastAsia="標楷體" w:hAnsi="Times New Roman" w:cs="Times New Roman"/>
                <w:color w:val="000000"/>
                <w:sz w:val="36"/>
                <w:szCs w:val="36"/>
              </w:rPr>
              <w:t>/</w:t>
            </w:r>
            <w:r w:rsidRPr="004611E2">
              <w:rPr>
                <w:rFonts w:ascii="Times New Roman" w:eastAsia="標楷體" w:hAnsi="標楷體" w:cs="Times New Roman"/>
                <w:color w:val="000000"/>
                <w:sz w:val="36"/>
                <w:szCs w:val="36"/>
              </w:rPr>
              <w:t>乳膠材料乳相摻合技術</w:t>
            </w:r>
            <w:r w:rsidR="00AD20C4" w:rsidRPr="00291505">
              <w:rPr>
                <w:rFonts w:ascii="Times New Roman" w:eastAsia="標楷體" w:cs="Times New Roman"/>
                <w:sz w:val="36"/>
                <w:szCs w:val="36"/>
              </w:rPr>
              <w:t>。</w:t>
            </w:r>
          </w:p>
          <w:p w:rsidR="00D868CF" w:rsidRPr="004611E2" w:rsidRDefault="00D868CF" w:rsidP="00F43C3E">
            <w:pPr>
              <w:snapToGrid w:val="0"/>
              <w:spacing w:line="340" w:lineRule="exact"/>
              <w:rPr>
                <w:rFonts w:ascii="Times New Roman" w:eastAsia="標楷體" w:hAnsi="Times New Roman" w:cs="Times New Roman"/>
                <w:sz w:val="36"/>
                <w:szCs w:val="36"/>
              </w:rPr>
            </w:pPr>
            <w:r w:rsidRPr="004611E2">
              <w:rPr>
                <w:rFonts w:ascii="Times New Roman" w:eastAsia="標楷體" w:hAnsi="Times New Roman" w:cs="Times New Roman"/>
                <w:color w:val="000000"/>
                <w:sz w:val="36"/>
                <w:szCs w:val="36"/>
              </w:rPr>
              <w:t>3.</w:t>
            </w:r>
            <w:r w:rsidRPr="004611E2">
              <w:rPr>
                <w:rFonts w:ascii="Times New Roman" w:eastAsia="標楷體" w:hAnsi="標楷體" w:cs="Times New Roman"/>
                <w:color w:val="000000"/>
                <w:sz w:val="36"/>
                <w:szCs w:val="36"/>
              </w:rPr>
              <w:t>石墨烯</w:t>
            </w:r>
            <w:r w:rsidRPr="004611E2">
              <w:rPr>
                <w:rFonts w:ascii="Times New Roman" w:eastAsia="標楷體" w:hAnsi="Times New Roman" w:cs="Times New Roman"/>
                <w:color w:val="000000"/>
                <w:sz w:val="36"/>
                <w:szCs w:val="36"/>
              </w:rPr>
              <w:t>/</w:t>
            </w:r>
            <w:r w:rsidRPr="004611E2">
              <w:rPr>
                <w:rFonts w:ascii="Times New Roman" w:eastAsia="標楷體" w:hAnsi="標楷體" w:cs="Times New Roman"/>
                <w:color w:val="000000"/>
                <w:sz w:val="36"/>
                <w:szCs w:val="36"/>
              </w:rPr>
              <w:t>乳膠材料凝膠技術</w:t>
            </w:r>
            <w:r w:rsidR="00AD20C4" w:rsidRPr="00291505">
              <w:rPr>
                <w:rFonts w:ascii="Times New Roman" w:eastAsia="標楷體" w:cs="Times New Roman"/>
                <w:sz w:val="36"/>
                <w:szCs w:val="36"/>
              </w:rPr>
              <w:t>。</w:t>
            </w:r>
          </w:p>
        </w:tc>
        <w:tc>
          <w:tcPr>
            <w:tcW w:w="1929"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4611E2" w:rsidRDefault="00560E0D" w:rsidP="00F43C3E">
            <w:pPr>
              <w:snapToGrid w:val="0"/>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2124" w:type="dxa"/>
            <w:vAlign w:val="center"/>
          </w:tcPr>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張家瑝</w:t>
            </w:r>
          </w:p>
          <w:p w:rsidR="00D868CF" w:rsidRPr="004611E2" w:rsidRDefault="00D868CF" w:rsidP="006E361C">
            <w:pPr>
              <w:spacing w:line="340" w:lineRule="exact"/>
              <w:jc w:val="center"/>
              <w:rPr>
                <w:rFonts w:ascii="Times New Roman" w:eastAsia="標楷體" w:hAnsi="Times New Roman" w:cs="Times New Roman"/>
                <w:sz w:val="36"/>
                <w:szCs w:val="36"/>
              </w:rPr>
            </w:pPr>
            <w:r w:rsidRPr="004611E2">
              <w:rPr>
                <w:rFonts w:ascii="Times New Roman" w:eastAsia="標楷體" w:hAnsi="Times New Roman" w:cs="Times New Roman"/>
                <w:sz w:val="36"/>
                <w:szCs w:val="36"/>
              </w:rPr>
              <w:t>04-27023051</w:t>
            </w:r>
            <w:r w:rsidR="0052694E">
              <w:rPr>
                <w:rFonts w:ascii="標楷體" w:eastAsia="標楷體" w:hAnsi="標楷體" w:hint="eastAsia"/>
                <w:sz w:val="36"/>
                <w:szCs w:val="36"/>
              </w:rPr>
              <w:t>分機</w:t>
            </w:r>
            <w:r w:rsidRPr="004611E2">
              <w:rPr>
                <w:rFonts w:ascii="Times New Roman" w:eastAsia="標楷體" w:hAnsi="Times New Roman" w:cs="Times New Roman"/>
                <w:sz w:val="36"/>
                <w:szCs w:val="36"/>
              </w:rPr>
              <w:t>503350</w:t>
            </w:r>
          </w:p>
        </w:tc>
      </w:tr>
      <w:tr w:rsidR="00D868CF" w:rsidRPr="004611E2" w:rsidTr="00560E0D">
        <w:trPr>
          <w:trHeight w:val="1830"/>
        </w:trPr>
        <w:tc>
          <w:tcPr>
            <w:tcW w:w="895" w:type="dxa"/>
            <w:vAlign w:val="center"/>
          </w:tcPr>
          <w:p w:rsidR="00D868CF" w:rsidRPr="004611E2"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58</w:t>
            </w:r>
          </w:p>
        </w:tc>
        <w:tc>
          <w:tcPr>
            <w:tcW w:w="4157" w:type="dxa"/>
            <w:vAlign w:val="center"/>
          </w:tcPr>
          <w:p w:rsidR="00D868CF" w:rsidRPr="004611E2" w:rsidRDefault="00D868CF" w:rsidP="00F43C3E">
            <w:pPr>
              <w:spacing w:line="340" w:lineRule="exact"/>
              <w:rPr>
                <w:rFonts w:ascii="Times New Roman" w:eastAsia="標楷體" w:hAnsi="Times New Roman" w:cs="Times New Roman"/>
                <w:sz w:val="36"/>
                <w:szCs w:val="36"/>
              </w:rPr>
            </w:pPr>
            <w:r w:rsidRPr="004611E2">
              <w:rPr>
                <w:rFonts w:ascii="Times New Roman" w:eastAsia="標楷體" w:hAnsi="標楷體" w:cs="Times New Roman"/>
                <w:sz w:val="36"/>
                <w:szCs w:val="36"/>
              </w:rPr>
              <w:t>氣體擴散模式測試分析與尋優設計</w:t>
            </w:r>
          </w:p>
        </w:tc>
        <w:tc>
          <w:tcPr>
            <w:tcW w:w="5442" w:type="dxa"/>
            <w:vAlign w:val="center"/>
          </w:tcPr>
          <w:p w:rsidR="00D868CF" w:rsidRPr="004611E2" w:rsidRDefault="00D868CF" w:rsidP="00F43C3E">
            <w:pPr>
              <w:snapToGrid w:val="0"/>
              <w:spacing w:line="340" w:lineRule="exact"/>
              <w:ind w:left="306" w:hangingChars="85" w:hanging="306"/>
              <w:jc w:val="both"/>
              <w:rPr>
                <w:rFonts w:ascii="Times New Roman" w:eastAsia="標楷體" w:hAnsi="Times New Roman" w:cs="Times New Roman"/>
                <w:sz w:val="36"/>
                <w:szCs w:val="36"/>
              </w:rPr>
            </w:pPr>
            <w:r w:rsidRPr="004611E2">
              <w:rPr>
                <w:rFonts w:ascii="Times New Roman" w:eastAsia="標楷體" w:hAnsi="Times New Roman" w:cs="Times New Roman"/>
                <w:sz w:val="36"/>
                <w:szCs w:val="36"/>
              </w:rPr>
              <w:t>1.</w:t>
            </w:r>
            <w:r w:rsidRPr="004611E2">
              <w:rPr>
                <w:rFonts w:ascii="Times New Roman" w:eastAsia="標楷體" w:hAnsi="標楷體" w:cs="Times New Roman"/>
                <w:sz w:val="36"/>
                <w:szCs w:val="36"/>
              </w:rPr>
              <w:t>氣候資料模組建立與環境場分析。</w:t>
            </w:r>
          </w:p>
          <w:p w:rsidR="00D868CF" w:rsidRPr="004611E2" w:rsidRDefault="00D868CF" w:rsidP="00F43C3E">
            <w:pPr>
              <w:snapToGrid w:val="0"/>
              <w:spacing w:line="340" w:lineRule="exact"/>
              <w:ind w:left="306" w:hangingChars="85" w:hanging="306"/>
              <w:jc w:val="both"/>
              <w:rPr>
                <w:rFonts w:ascii="Times New Roman" w:eastAsia="標楷體" w:hAnsi="Times New Roman" w:cs="Times New Roman"/>
                <w:sz w:val="36"/>
                <w:szCs w:val="36"/>
              </w:rPr>
            </w:pPr>
            <w:r w:rsidRPr="004611E2">
              <w:rPr>
                <w:rFonts w:ascii="Times New Roman" w:eastAsia="標楷體" w:hAnsi="Times New Roman" w:cs="Times New Roman"/>
                <w:sz w:val="36"/>
                <w:szCs w:val="36"/>
              </w:rPr>
              <w:t>2.</w:t>
            </w:r>
            <w:r w:rsidRPr="004611E2">
              <w:rPr>
                <w:rFonts w:ascii="Times New Roman" w:eastAsia="標楷體" w:hAnsi="標楷體" w:cs="Times New Roman"/>
                <w:sz w:val="36"/>
                <w:szCs w:val="36"/>
              </w:rPr>
              <w:t>氣候資料模組與氣體擴散模式參數最佳化測試。</w:t>
            </w:r>
          </w:p>
          <w:p w:rsidR="00D868CF" w:rsidRPr="004611E2" w:rsidRDefault="00D868CF" w:rsidP="00F43C3E">
            <w:pPr>
              <w:spacing w:line="340" w:lineRule="exact"/>
              <w:jc w:val="both"/>
              <w:rPr>
                <w:rFonts w:ascii="Times New Roman" w:eastAsia="標楷體" w:hAnsi="Times New Roman" w:cs="Times New Roman"/>
                <w:sz w:val="36"/>
                <w:szCs w:val="36"/>
              </w:rPr>
            </w:pPr>
            <w:r w:rsidRPr="004611E2">
              <w:rPr>
                <w:rFonts w:ascii="Times New Roman" w:eastAsia="標楷體" w:hAnsi="Times New Roman" w:cs="Times New Roman"/>
                <w:sz w:val="36"/>
                <w:szCs w:val="36"/>
              </w:rPr>
              <w:t>3.</w:t>
            </w:r>
            <w:r w:rsidRPr="004611E2">
              <w:rPr>
                <w:rFonts w:ascii="Times New Roman" w:eastAsia="標楷體" w:hAnsi="標楷體" w:cs="Times New Roman"/>
                <w:sz w:val="36"/>
                <w:szCs w:val="36"/>
              </w:rPr>
              <w:t>氣體擴散模式之敏感度測試</w:t>
            </w:r>
            <w:r w:rsidR="00AD20C4" w:rsidRPr="00291505">
              <w:rPr>
                <w:rFonts w:ascii="Times New Roman" w:eastAsia="標楷體" w:cs="Times New Roman"/>
                <w:sz w:val="36"/>
                <w:szCs w:val="36"/>
              </w:rPr>
              <w:t>。</w:t>
            </w:r>
          </w:p>
        </w:tc>
        <w:tc>
          <w:tcPr>
            <w:tcW w:w="1929"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4611E2" w:rsidRDefault="00560E0D"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2124" w:type="dxa"/>
            <w:vAlign w:val="center"/>
          </w:tcPr>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蔣佳宏</w:t>
            </w:r>
            <w:r w:rsidRPr="004611E2">
              <w:rPr>
                <w:rFonts w:ascii="Times New Roman" w:eastAsia="標楷體" w:hAnsi="Times New Roman" w:cs="Times New Roman"/>
                <w:sz w:val="36"/>
                <w:szCs w:val="36"/>
              </w:rPr>
              <w:t>03-4712201</w:t>
            </w:r>
          </w:p>
          <w:p w:rsidR="00D868CF" w:rsidRPr="004611E2"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358054</w:t>
            </w:r>
          </w:p>
          <w:p w:rsidR="007F3519" w:rsidRDefault="00D868CF" w:rsidP="00F43C3E">
            <w:pPr>
              <w:spacing w:line="340" w:lineRule="exact"/>
              <w:jc w:val="center"/>
              <w:rPr>
                <w:rFonts w:ascii="Times New Roman" w:eastAsia="標楷體" w:hAnsi="標楷體" w:cs="Times New Roman"/>
                <w:sz w:val="36"/>
                <w:szCs w:val="36"/>
              </w:rPr>
            </w:pPr>
            <w:r w:rsidRPr="004611E2">
              <w:rPr>
                <w:rFonts w:ascii="Times New Roman" w:eastAsia="標楷體" w:hAnsi="標楷體" w:cs="Times New Roman"/>
                <w:sz w:val="36"/>
                <w:szCs w:val="36"/>
              </w:rPr>
              <w:t>林詩緯</w:t>
            </w:r>
          </w:p>
          <w:p w:rsidR="00D868CF" w:rsidRPr="004611E2"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358032</w:t>
            </w:r>
          </w:p>
        </w:tc>
      </w:tr>
      <w:tr w:rsidR="00D868CF" w:rsidRPr="004611E2" w:rsidTr="00560E0D">
        <w:trPr>
          <w:trHeight w:val="2769"/>
        </w:trPr>
        <w:tc>
          <w:tcPr>
            <w:tcW w:w="895" w:type="dxa"/>
            <w:vAlign w:val="center"/>
          </w:tcPr>
          <w:p w:rsidR="00D868CF" w:rsidRPr="004611E2"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59</w:t>
            </w:r>
          </w:p>
        </w:tc>
        <w:tc>
          <w:tcPr>
            <w:tcW w:w="4157" w:type="dxa"/>
            <w:vAlign w:val="center"/>
          </w:tcPr>
          <w:p w:rsidR="00D868CF" w:rsidRPr="004611E2" w:rsidRDefault="00F11E19" w:rsidP="00F11E19">
            <w:pPr>
              <w:spacing w:line="340" w:lineRule="exact"/>
              <w:jc w:val="both"/>
              <w:rPr>
                <w:rFonts w:ascii="Times New Roman" w:eastAsia="標楷體" w:hAnsi="Times New Roman" w:cs="Times New Roman"/>
                <w:sz w:val="36"/>
                <w:szCs w:val="36"/>
              </w:rPr>
            </w:pPr>
            <w:r w:rsidRPr="00F11E19">
              <w:rPr>
                <w:rFonts w:ascii="Times New Roman" w:eastAsia="標楷體" w:hAnsi="標楷體" w:cs="Times New Roman"/>
                <w:sz w:val="36"/>
                <w:szCs w:val="36"/>
              </w:rPr>
              <w:t>固態氧化物燃料電池陶瓷電解質層</w:t>
            </w:r>
            <w:r w:rsidRPr="00F11E19">
              <w:rPr>
                <w:rFonts w:ascii="Times New Roman" w:eastAsia="標楷體" w:hAnsi="標楷體" w:cs="Times New Roman"/>
                <w:sz w:val="36"/>
                <w:szCs w:val="36"/>
              </w:rPr>
              <w:t>/</w:t>
            </w:r>
            <w:r w:rsidRPr="00F11E19">
              <w:rPr>
                <w:rFonts w:ascii="Times New Roman" w:eastAsia="標楷體" w:hAnsi="標楷體" w:cs="Times New Roman"/>
                <w:sz w:val="36"/>
                <w:szCs w:val="36"/>
              </w:rPr>
              <w:t>極板研究開發</w:t>
            </w:r>
            <w:r w:rsidRPr="00291505">
              <w:rPr>
                <w:rFonts w:ascii="Times New Roman" w:eastAsia="標楷體" w:hAnsi="Times New Roman" w:cs="Times New Roman"/>
                <w:sz w:val="36"/>
                <w:szCs w:val="36"/>
              </w:rPr>
              <w:t>(</w:t>
            </w:r>
            <w:r>
              <w:rPr>
                <w:rFonts w:ascii="標楷體" w:eastAsia="標楷體" w:hAnsi="標楷體" w:cs="Times New Roman" w:hint="eastAsia"/>
                <w:sz w:val="36"/>
                <w:szCs w:val="36"/>
              </w:rPr>
              <w:t>Ⅱ</w:t>
            </w:r>
            <w:r w:rsidRPr="00291505">
              <w:rPr>
                <w:rFonts w:ascii="Times New Roman" w:eastAsia="標楷體" w:hAnsi="Times New Roman" w:cs="Times New Roman"/>
                <w:sz w:val="36"/>
                <w:szCs w:val="36"/>
              </w:rPr>
              <w:t>)</w:t>
            </w:r>
          </w:p>
        </w:tc>
        <w:tc>
          <w:tcPr>
            <w:tcW w:w="5442" w:type="dxa"/>
            <w:vAlign w:val="center"/>
          </w:tcPr>
          <w:p w:rsidR="00D868CF" w:rsidRPr="004611E2"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4611E2">
              <w:rPr>
                <w:rFonts w:ascii="Times New Roman" w:eastAsia="標楷體" w:hAnsi="Times New Roman" w:cs="Times New Roman"/>
                <w:color w:val="000000"/>
                <w:sz w:val="36"/>
                <w:szCs w:val="36"/>
              </w:rPr>
              <w:t>1.Ni-YSZ</w:t>
            </w:r>
            <w:r w:rsidRPr="004611E2">
              <w:rPr>
                <w:rFonts w:ascii="Times New Roman" w:eastAsia="標楷體" w:hAnsi="標楷體" w:cs="Times New Roman"/>
                <w:color w:val="000000"/>
                <w:sz w:val="36"/>
                <w:szCs w:val="36"/>
              </w:rPr>
              <w:t>與</w:t>
            </w:r>
            <w:r w:rsidRPr="004611E2">
              <w:rPr>
                <w:rFonts w:ascii="Times New Roman" w:eastAsia="標楷體" w:hAnsi="Times New Roman" w:cs="Times New Roman"/>
                <w:color w:val="000000"/>
                <w:sz w:val="36"/>
                <w:szCs w:val="36"/>
              </w:rPr>
              <w:t>LSM/YSZ</w:t>
            </w:r>
            <w:r w:rsidRPr="004611E2">
              <w:rPr>
                <w:rFonts w:ascii="Times New Roman" w:eastAsia="標楷體" w:hAnsi="標楷體" w:cs="Times New Roman"/>
                <w:color w:val="000000"/>
                <w:sz w:val="36"/>
                <w:szCs w:val="36"/>
              </w:rPr>
              <w:t>粉末混合技術開發</w:t>
            </w:r>
            <w:r w:rsidR="00AD20C4" w:rsidRPr="00291505">
              <w:rPr>
                <w:rFonts w:ascii="Times New Roman" w:eastAsia="標楷體" w:cs="Times New Roman"/>
                <w:sz w:val="36"/>
                <w:szCs w:val="36"/>
              </w:rPr>
              <w:t>。</w:t>
            </w:r>
          </w:p>
          <w:p w:rsidR="00D868CF" w:rsidRPr="004611E2"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4611E2">
              <w:rPr>
                <w:rFonts w:ascii="Times New Roman" w:eastAsia="標楷體" w:hAnsi="Times New Roman" w:cs="Times New Roman"/>
                <w:color w:val="000000"/>
                <w:sz w:val="36"/>
                <w:szCs w:val="36"/>
              </w:rPr>
              <w:t>2.</w:t>
            </w:r>
            <w:r w:rsidRPr="004611E2">
              <w:rPr>
                <w:rFonts w:ascii="Times New Roman" w:eastAsia="標楷體" w:hAnsi="標楷體" w:cs="Times New Roman"/>
                <w:color w:val="000000"/>
                <w:sz w:val="36"/>
                <w:szCs w:val="36"/>
              </w:rPr>
              <w:t>電漿噴塗製作陽極極板材料</w:t>
            </w:r>
            <w:r w:rsidRPr="004611E2">
              <w:rPr>
                <w:rFonts w:ascii="Times New Roman" w:eastAsia="標楷體" w:hAnsi="Times New Roman" w:cs="Times New Roman"/>
                <w:color w:val="000000"/>
                <w:sz w:val="36"/>
                <w:szCs w:val="36"/>
              </w:rPr>
              <w:t>Ni-YSZ</w:t>
            </w:r>
            <w:r w:rsidRPr="004611E2">
              <w:rPr>
                <w:rFonts w:ascii="Times New Roman" w:eastAsia="標楷體" w:hAnsi="標楷體" w:cs="Times New Roman"/>
                <w:color w:val="000000"/>
                <w:sz w:val="36"/>
                <w:szCs w:val="36"/>
              </w:rPr>
              <w:t>製程開發</w:t>
            </w:r>
            <w:r w:rsidR="00AD20C4" w:rsidRPr="00291505">
              <w:rPr>
                <w:rFonts w:ascii="Times New Roman" w:eastAsia="標楷體" w:cs="Times New Roman"/>
                <w:sz w:val="36"/>
                <w:szCs w:val="36"/>
              </w:rPr>
              <w:t>。</w:t>
            </w:r>
          </w:p>
          <w:p w:rsidR="00D868CF" w:rsidRPr="004611E2"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4611E2">
              <w:rPr>
                <w:rFonts w:ascii="Times New Roman" w:eastAsia="標楷體" w:hAnsi="Times New Roman" w:cs="Times New Roman"/>
                <w:color w:val="000000"/>
                <w:sz w:val="36"/>
                <w:szCs w:val="36"/>
              </w:rPr>
              <w:t>3.</w:t>
            </w:r>
            <w:r w:rsidRPr="004611E2">
              <w:rPr>
                <w:rFonts w:ascii="Times New Roman" w:eastAsia="標楷體" w:hAnsi="標楷體" w:cs="Times New Roman"/>
                <w:color w:val="000000"/>
                <w:sz w:val="36"/>
                <w:szCs w:val="36"/>
              </w:rPr>
              <w:t>電漿噴塗製作陰極極板材料</w:t>
            </w:r>
            <w:r w:rsidRPr="004611E2">
              <w:rPr>
                <w:rFonts w:ascii="Times New Roman" w:eastAsia="標楷體" w:hAnsi="Times New Roman" w:cs="Times New Roman"/>
                <w:color w:val="000000"/>
                <w:sz w:val="36"/>
                <w:szCs w:val="36"/>
              </w:rPr>
              <w:t>LSM/YSZ</w:t>
            </w:r>
            <w:r w:rsidRPr="004611E2">
              <w:rPr>
                <w:rFonts w:ascii="Times New Roman" w:eastAsia="標楷體" w:hAnsi="標楷體" w:cs="Times New Roman"/>
                <w:color w:val="000000"/>
                <w:sz w:val="36"/>
                <w:szCs w:val="36"/>
              </w:rPr>
              <w:t>製程開發</w:t>
            </w:r>
            <w:r w:rsidR="00AD20C4" w:rsidRPr="00291505">
              <w:rPr>
                <w:rFonts w:ascii="Times New Roman" w:eastAsia="標楷體" w:cs="Times New Roman"/>
                <w:sz w:val="36"/>
                <w:szCs w:val="36"/>
              </w:rPr>
              <w:t>。</w:t>
            </w:r>
          </w:p>
          <w:p w:rsidR="00D868CF" w:rsidRPr="004611E2" w:rsidRDefault="00D868CF" w:rsidP="00F43C3E">
            <w:pPr>
              <w:spacing w:line="340" w:lineRule="exact"/>
              <w:ind w:left="306" w:hangingChars="85" w:hanging="306"/>
              <w:rPr>
                <w:rFonts w:ascii="Times New Roman" w:eastAsia="標楷體" w:hAnsi="Times New Roman" w:cs="Times New Roman"/>
                <w:sz w:val="36"/>
                <w:szCs w:val="36"/>
              </w:rPr>
            </w:pPr>
            <w:r w:rsidRPr="004611E2">
              <w:rPr>
                <w:rFonts w:ascii="Times New Roman" w:eastAsia="標楷體" w:hAnsi="Times New Roman" w:cs="Times New Roman"/>
                <w:sz w:val="36"/>
                <w:szCs w:val="36"/>
              </w:rPr>
              <w:t>4.</w:t>
            </w:r>
            <w:r w:rsidRPr="004611E2">
              <w:rPr>
                <w:rFonts w:ascii="Times New Roman" w:eastAsia="標楷體" w:hAnsi="標楷體" w:cs="Times New Roman"/>
                <w:sz w:val="36"/>
                <w:szCs w:val="36"/>
              </w:rPr>
              <w:t>電漿噴塗固態氧化物電池極板</w:t>
            </w:r>
            <w:r w:rsidRPr="004611E2">
              <w:rPr>
                <w:rFonts w:ascii="Times New Roman" w:eastAsia="標楷體" w:hAnsi="標楷體" w:cs="Times New Roman"/>
                <w:color w:val="000000"/>
                <w:sz w:val="36"/>
                <w:szCs w:val="36"/>
              </w:rPr>
              <w:t>高溫電性與結構</w:t>
            </w:r>
            <w:r w:rsidRPr="004611E2">
              <w:rPr>
                <w:rFonts w:ascii="Times New Roman" w:eastAsia="標楷體" w:hAnsi="標楷體" w:cs="Times New Roman"/>
                <w:color w:val="000000"/>
                <w:sz w:val="36"/>
                <w:szCs w:val="36"/>
              </w:rPr>
              <w:lastRenderedPageBreak/>
              <w:t>分析</w:t>
            </w:r>
            <w:r w:rsidR="00AD20C4" w:rsidRPr="00291505">
              <w:rPr>
                <w:rFonts w:ascii="Times New Roman" w:eastAsia="標楷體" w:cs="Times New Roman"/>
                <w:sz w:val="36"/>
                <w:szCs w:val="36"/>
              </w:rPr>
              <w:t>。</w:t>
            </w:r>
          </w:p>
        </w:tc>
        <w:tc>
          <w:tcPr>
            <w:tcW w:w="1929"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D868CF" w:rsidRPr="004611E2" w:rsidRDefault="00560E0D" w:rsidP="00F43C3E">
            <w:pPr>
              <w:spacing w:line="340" w:lineRule="exact"/>
              <w:ind w:left="306" w:hangingChars="85" w:hanging="306"/>
              <w:jc w:val="center"/>
              <w:rPr>
                <w:rFonts w:ascii="Times New Roman" w:eastAsia="標楷體" w:hAnsi="Times New Roman" w:cs="Times New Roman"/>
                <w:sz w:val="36"/>
                <w:szCs w:val="36"/>
              </w:rPr>
            </w:pPr>
            <w:r>
              <w:rPr>
                <w:rFonts w:ascii="標楷體" w:eastAsia="標楷體" w:hAnsi="標楷體" w:hint="eastAsia"/>
                <w:sz w:val="36"/>
                <w:szCs w:val="36"/>
              </w:rPr>
              <w:t>105-106</w:t>
            </w:r>
          </w:p>
        </w:tc>
        <w:tc>
          <w:tcPr>
            <w:tcW w:w="2124" w:type="dxa"/>
            <w:vAlign w:val="center"/>
          </w:tcPr>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林盟斌</w:t>
            </w:r>
            <w:r w:rsidRPr="004611E2">
              <w:rPr>
                <w:rFonts w:ascii="Times New Roman" w:eastAsia="標楷體" w:hAnsi="Times New Roman" w:cs="Times New Roman"/>
                <w:sz w:val="36"/>
                <w:szCs w:val="36"/>
              </w:rPr>
              <w:t>03-4712201</w:t>
            </w:r>
          </w:p>
          <w:p w:rsidR="00D868CF" w:rsidRPr="004611E2"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354010</w:t>
            </w:r>
          </w:p>
          <w:p w:rsidR="007F3519" w:rsidRDefault="00D868CF" w:rsidP="00F43C3E">
            <w:pPr>
              <w:spacing w:line="340" w:lineRule="exact"/>
              <w:jc w:val="center"/>
              <w:rPr>
                <w:rFonts w:ascii="Times New Roman" w:eastAsia="標楷體" w:hAnsi="標楷體" w:cs="Times New Roman"/>
                <w:sz w:val="36"/>
                <w:szCs w:val="36"/>
              </w:rPr>
            </w:pPr>
            <w:r w:rsidRPr="004611E2">
              <w:rPr>
                <w:rFonts w:ascii="Times New Roman" w:eastAsia="標楷體" w:hAnsi="標楷體" w:cs="Times New Roman"/>
                <w:sz w:val="36"/>
                <w:szCs w:val="36"/>
              </w:rPr>
              <w:t>謝明逹</w:t>
            </w:r>
          </w:p>
          <w:p w:rsidR="00D868CF" w:rsidRPr="004611E2"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354006</w:t>
            </w:r>
          </w:p>
        </w:tc>
      </w:tr>
      <w:tr w:rsidR="00D868CF" w:rsidRPr="004611E2" w:rsidTr="00560E0D">
        <w:trPr>
          <w:trHeight w:val="2545"/>
        </w:trPr>
        <w:tc>
          <w:tcPr>
            <w:tcW w:w="895" w:type="dxa"/>
            <w:vAlign w:val="center"/>
          </w:tcPr>
          <w:p w:rsidR="00D868CF" w:rsidRPr="004611E2"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60</w:t>
            </w:r>
          </w:p>
        </w:tc>
        <w:tc>
          <w:tcPr>
            <w:tcW w:w="4157" w:type="dxa"/>
            <w:vAlign w:val="center"/>
          </w:tcPr>
          <w:p w:rsidR="00D868CF" w:rsidRPr="004611E2" w:rsidRDefault="00D868CF" w:rsidP="00F43C3E">
            <w:pPr>
              <w:spacing w:line="340" w:lineRule="exact"/>
              <w:jc w:val="both"/>
              <w:rPr>
                <w:rFonts w:ascii="Times New Roman" w:eastAsia="標楷體" w:hAnsi="Times New Roman" w:cs="Times New Roman"/>
                <w:sz w:val="36"/>
                <w:szCs w:val="36"/>
              </w:rPr>
            </w:pPr>
            <w:r w:rsidRPr="004611E2">
              <w:rPr>
                <w:rFonts w:ascii="Times New Roman" w:eastAsia="標楷體" w:hAnsi="標楷體" w:cs="Times New Roman"/>
                <w:sz w:val="36"/>
                <w:szCs w:val="36"/>
              </w:rPr>
              <w:t>微</w:t>
            </w:r>
            <w:r w:rsidRPr="004611E2">
              <w:rPr>
                <w:rFonts w:ascii="Times New Roman" w:eastAsia="標楷體" w:hAnsi="Times New Roman" w:cs="Times New Roman"/>
                <w:sz w:val="36"/>
                <w:szCs w:val="36"/>
              </w:rPr>
              <w:t>(</w:t>
            </w:r>
            <w:r w:rsidRPr="004611E2">
              <w:rPr>
                <w:rFonts w:ascii="Times New Roman" w:eastAsia="標楷體" w:hAnsi="標楷體" w:cs="Times New Roman"/>
                <w:sz w:val="36"/>
                <w:szCs w:val="36"/>
              </w:rPr>
              <w:t>奈</w:t>
            </w:r>
            <w:r w:rsidRPr="004611E2">
              <w:rPr>
                <w:rFonts w:ascii="Times New Roman" w:eastAsia="標楷體" w:hAnsi="Times New Roman" w:cs="Times New Roman"/>
                <w:sz w:val="36"/>
                <w:szCs w:val="36"/>
              </w:rPr>
              <w:t>)</w:t>
            </w:r>
            <w:r w:rsidRPr="004611E2">
              <w:rPr>
                <w:rFonts w:ascii="Times New Roman" w:eastAsia="標楷體" w:hAnsi="標楷體" w:cs="Times New Roman"/>
                <w:sz w:val="36"/>
                <w:szCs w:val="36"/>
              </w:rPr>
              <w:t>米膠囊應用於智慧型防蝕塗料之製程開發</w:t>
            </w:r>
            <w:r w:rsidRPr="004611E2">
              <w:rPr>
                <w:rFonts w:ascii="Times New Roman" w:eastAsia="標楷體" w:hAnsi="Times New Roman" w:cs="Times New Roman"/>
                <w:sz w:val="36"/>
                <w:szCs w:val="36"/>
              </w:rPr>
              <w:t>─</w:t>
            </w:r>
            <w:r w:rsidRPr="004611E2">
              <w:rPr>
                <w:rFonts w:ascii="Times New Roman" w:eastAsia="標楷體" w:hAnsi="標楷體" w:cs="Times New Roman"/>
                <w:sz w:val="36"/>
                <w:szCs w:val="36"/>
              </w:rPr>
              <w:t>含活性物質微膠囊之技術開發</w:t>
            </w:r>
          </w:p>
        </w:tc>
        <w:tc>
          <w:tcPr>
            <w:tcW w:w="5442" w:type="dxa"/>
            <w:vAlign w:val="center"/>
          </w:tcPr>
          <w:p w:rsidR="00D868CF" w:rsidRPr="004611E2" w:rsidRDefault="00D868CF" w:rsidP="00F43C3E">
            <w:pPr>
              <w:snapToGrid w:val="0"/>
              <w:spacing w:line="340" w:lineRule="exact"/>
              <w:rPr>
                <w:rFonts w:ascii="Times New Roman" w:eastAsia="標楷體" w:hAnsi="Times New Roman" w:cs="Times New Roman"/>
                <w:color w:val="000000"/>
                <w:sz w:val="36"/>
                <w:szCs w:val="36"/>
              </w:rPr>
            </w:pPr>
            <w:r w:rsidRPr="004611E2">
              <w:rPr>
                <w:rFonts w:ascii="Times New Roman" w:eastAsia="標楷體" w:hAnsi="標楷體" w:cs="Times New Roman"/>
                <w:color w:val="000000"/>
                <w:sz w:val="36"/>
                <w:szCs w:val="36"/>
              </w:rPr>
              <w:t>含活性物質微</w:t>
            </w:r>
            <w:r w:rsidRPr="004611E2">
              <w:rPr>
                <w:rFonts w:ascii="Times New Roman" w:eastAsia="標楷體" w:hAnsi="Times New Roman" w:cs="Times New Roman"/>
                <w:color w:val="000000"/>
                <w:sz w:val="36"/>
                <w:szCs w:val="36"/>
              </w:rPr>
              <w:t>(</w:t>
            </w:r>
            <w:r w:rsidRPr="004611E2">
              <w:rPr>
                <w:rFonts w:ascii="Times New Roman" w:eastAsia="標楷體" w:hAnsi="標楷體" w:cs="Times New Roman"/>
                <w:color w:val="000000"/>
                <w:sz w:val="36"/>
                <w:szCs w:val="36"/>
              </w:rPr>
              <w:t>奈</w:t>
            </w:r>
            <w:r w:rsidRPr="004611E2">
              <w:rPr>
                <w:rFonts w:ascii="Times New Roman" w:eastAsia="標楷體" w:hAnsi="Times New Roman" w:cs="Times New Roman"/>
                <w:color w:val="000000"/>
                <w:sz w:val="36"/>
                <w:szCs w:val="36"/>
              </w:rPr>
              <w:t>)</w:t>
            </w:r>
            <w:r w:rsidRPr="004611E2">
              <w:rPr>
                <w:rFonts w:ascii="Times New Roman" w:eastAsia="標楷體" w:hAnsi="標楷體" w:cs="Times New Roman"/>
                <w:color w:val="000000"/>
                <w:sz w:val="36"/>
                <w:szCs w:val="36"/>
              </w:rPr>
              <w:t>米膠囊之技術開發容性</w:t>
            </w:r>
            <w:r w:rsidR="00AD20C4" w:rsidRPr="00291505">
              <w:rPr>
                <w:rFonts w:ascii="Times New Roman" w:eastAsia="標楷體" w:cs="Times New Roman"/>
                <w:sz w:val="36"/>
                <w:szCs w:val="36"/>
              </w:rPr>
              <w:t>。</w:t>
            </w:r>
          </w:p>
        </w:tc>
        <w:tc>
          <w:tcPr>
            <w:tcW w:w="1929"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4611E2" w:rsidRDefault="00560E0D" w:rsidP="00F43C3E">
            <w:pPr>
              <w:spacing w:line="340" w:lineRule="exact"/>
              <w:ind w:left="306" w:hangingChars="85" w:hanging="306"/>
              <w:jc w:val="center"/>
              <w:rPr>
                <w:rFonts w:ascii="Times New Roman" w:eastAsia="標楷體" w:hAnsi="Times New Roman" w:cs="Times New Roman"/>
                <w:color w:val="000000"/>
                <w:sz w:val="36"/>
                <w:szCs w:val="36"/>
              </w:rPr>
            </w:pPr>
            <w:r>
              <w:rPr>
                <w:rFonts w:ascii="標楷體" w:eastAsia="標楷體" w:hAnsi="標楷體" w:hint="eastAsia"/>
                <w:sz w:val="36"/>
                <w:szCs w:val="36"/>
              </w:rPr>
              <w:t>106</w:t>
            </w:r>
          </w:p>
        </w:tc>
        <w:tc>
          <w:tcPr>
            <w:tcW w:w="2124" w:type="dxa"/>
            <w:vAlign w:val="center"/>
          </w:tcPr>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王銘嘉</w:t>
            </w:r>
            <w:r w:rsidRPr="004611E2">
              <w:rPr>
                <w:rFonts w:ascii="Times New Roman" w:eastAsia="標楷體" w:hAnsi="Times New Roman" w:cs="Times New Roman"/>
                <w:sz w:val="36"/>
                <w:szCs w:val="36"/>
              </w:rPr>
              <w:t>03-4712201</w:t>
            </w:r>
          </w:p>
          <w:p w:rsidR="00D868CF" w:rsidRPr="004611E2"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354010</w:t>
            </w:r>
          </w:p>
          <w:p w:rsidR="007F3519" w:rsidRDefault="00D868CF" w:rsidP="00F43C3E">
            <w:pPr>
              <w:spacing w:line="340" w:lineRule="exact"/>
              <w:jc w:val="center"/>
              <w:rPr>
                <w:rFonts w:ascii="Times New Roman" w:eastAsia="標楷體" w:hAnsi="標楷體" w:cs="Times New Roman"/>
                <w:sz w:val="36"/>
                <w:szCs w:val="36"/>
              </w:rPr>
            </w:pPr>
            <w:r w:rsidRPr="004611E2">
              <w:rPr>
                <w:rFonts w:ascii="Times New Roman" w:eastAsia="標楷體" w:hAnsi="標楷體" w:cs="Times New Roman"/>
                <w:sz w:val="36"/>
                <w:szCs w:val="36"/>
              </w:rPr>
              <w:t>謝明逹</w:t>
            </w:r>
          </w:p>
          <w:p w:rsidR="00D868CF" w:rsidRPr="004611E2"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354006</w:t>
            </w:r>
          </w:p>
        </w:tc>
      </w:tr>
      <w:tr w:rsidR="00D868CF" w:rsidRPr="004611E2" w:rsidTr="00560E0D">
        <w:trPr>
          <w:trHeight w:val="2115"/>
        </w:trPr>
        <w:tc>
          <w:tcPr>
            <w:tcW w:w="895" w:type="dxa"/>
            <w:vAlign w:val="center"/>
          </w:tcPr>
          <w:p w:rsidR="00D868CF" w:rsidRPr="004611E2"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61</w:t>
            </w:r>
          </w:p>
        </w:tc>
        <w:tc>
          <w:tcPr>
            <w:tcW w:w="4157" w:type="dxa"/>
            <w:vAlign w:val="center"/>
          </w:tcPr>
          <w:p w:rsidR="00D868CF" w:rsidRPr="004611E2" w:rsidRDefault="00D868CF" w:rsidP="00F43C3E">
            <w:pPr>
              <w:spacing w:line="340" w:lineRule="exact"/>
              <w:jc w:val="both"/>
              <w:rPr>
                <w:rFonts w:ascii="Times New Roman" w:eastAsia="標楷體" w:hAnsi="Times New Roman" w:cs="Times New Roman"/>
                <w:sz w:val="36"/>
                <w:szCs w:val="36"/>
              </w:rPr>
            </w:pPr>
            <w:r w:rsidRPr="004611E2">
              <w:rPr>
                <w:rFonts w:ascii="Times New Roman" w:eastAsia="標楷體" w:hAnsi="標楷體" w:cs="Times New Roman"/>
                <w:sz w:val="36"/>
                <w:szCs w:val="36"/>
              </w:rPr>
              <w:t>製備連續相環氧－酚醛樹脂絕熱材料及其高殘餘量之探討</w:t>
            </w:r>
          </w:p>
        </w:tc>
        <w:tc>
          <w:tcPr>
            <w:tcW w:w="5442" w:type="dxa"/>
            <w:vAlign w:val="center"/>
          </w:tcPr>
          <w:p w:rsidR="00D868CF" w:rsidRPr="004611E2" w:rsidRDefault="00D868CF" w:rsidP="00F43C3E">
            <w:pPr>
              <w:snapToGrid w:val="0"/>
              <w:spacing w:line="340" w:lineRule="exact"/>
              <w:jc w:val="both"/>
              <w:rPr>
                <w:rFonts w:ascii="Times New Roman" w:eastAsia="標楷體" w:hAnsi="Times New Roman" w:cs="Times New Roman"/>
                <w:color w:val="000000"/>
                <w:sz w:val="36"/>
                <w:szCs w:val="36"/>
              </w:rPr>
            </w:pPr>
            <w:r w:rsidRPr="004611E2">
              <w:rPr>
                <w:rFonts w:ascii="Times New Roman" w:eastAsia="標楷體" w:hAnsi="Times New Roman" w:cs="Times New Roman"/>
                <w:color w:val="000000"/>
                <w:sz w:val="36"/>
                <w:szCs w:val="36"/>
              </w:rPr>
              <w:t>1.</w:t>
            </w:r>
            <w:r w:rsidRPr="004611E2">
              <w:rPr>
                <w:rFonts w:ascii="Times New Roman" w:eastAsia="標楷體" w:hAnsi="標楷體" w:cs="Times New Roman"/>
                <w:color w:val="000000"/>
                <w:sz w:val="36"/>
                <w:szCs w:val="36"/>
              </w:rPr>
              <w:t>高殘餘量配方研製</w:t>
            </w:r>
            <w:r w:rsidR="00AD20C4" w:rsidRPr="00291505">
              <w:rPr>
                <w:rFonts w:ascii="Times New Roman" w:eastAsia="標楷體" w:cs="Times New Roman"/>
                <w:sz w:val="36"/>
                <w:szCs w:val="36"/>
              </w:rPr>
              <w:t>。</w:t>
            </w:r>
          </w:p>
          <w:p w:rsidR="00D868CF" w:rsidRPr="004611E2" w:rsidRDefault="00D868CF" w:rsidP="00F43C3E">
            <w:pPr>
              <w:snapToGrid w:val="0"/>
              <w:spacing w:line="340" w:lineRule="exact"/>
              <w:jc w:val="both"/>
              <w:rPr>
                <w:rFonts w:ascii="Times New Roman" w:eastAsia="標楷體" w:hAnsi="Times New Roman" w:cs="Times New Roman"/>
                <w:color w:val="000000"/>
                <w:sz w:val="36"/>
                <w:szCs w:val="36"/>
              </w:rPr>
            </w:pPr>
            <w:r w:rsidRPr="004611E2">
              <w:rPr>
                <w:rFonts w:ascii="Times New Roman" w:eastAsia="標楷體" w:hAnsi="Times New Roman" w:cs="Times New Roman"/>
                <w:color w:val="000000"/>
                <w:sz w:val="36"/>
                <w:szCs w:val="36"/>
              </w:rPr>
              <w:t>2.</w:t>
            </w:r>
            <w:r w:rsidRPr="004611E2">
              <w:rPr>
                <w:rFonts w:ascii="Times New Roman" w:eastAsia="標楷體" w:hAnsi="標楷體" w:cs="Times New Roman"/>
                <w:color w:val="000000"/>
                <w:sz w:val="36"/>
                <w:szCs w:val="36"/>
              </w:rPr>
              <w:t>增韌劑研製</w:t>
            </w:r>
            <w:r w:rsidR="00AD20C4" w:rsidRPr="00291505">
              <w:rPr>
                <w:rFonts w:ascii="Times New Roman" w:eastAsia="標楷體" w:cs="Times New Roman"/>
                <w:sz w:val="36"/>
                <w:szCs w:val="36"/>
              </w:rPr>
              <w:t>。</w:t>
            </w:r>
          </w:p>
          <w:p w:rsidR="00D868CF" w:rsidRPr="004611E2" w:rsidRDefault="00D868CF" w:rsidP="00F43C3E">
            <w:pPr>
              <w:snapToGrid w:val="0"/>
              <w:spacing w:line="340" w:lineRule="exact"/>
              <w:jc w:val="both"/>
              <w:rPr>
                <w:rFonts w:ascii="Times New Roman" w:eastAsia="標楷體" w:hAnsi="Times New Roman" w:cs="Times New Roman"/>
                <w:color w:val="000000"/>
                <w:sz w:val="36"/>
                <w:szCs w:val="36"/>
              </w:rPr>
            </w:pPr>
            <w:r w:rsidRPr="004611E2">
              <w:rPr>
                <w:rFonts w:ascii="Times New Roman" w:eastAsia="標楷體" w:hAnsi="Times New Roman" w:cs="Times New Roman"/>
                <w:color w:val="000000"/>
                <w:sz w:val="36"/>
                <w:szCs w:val="36"/>
              </w:rPr>
              <w:t>3.</w:t>
            </w:r>
            <w:r w:rsidRPr="004611E2">
              <w:rPr>
                <w:rFonts w:ascii="Times New Roman" w:eastAsia="標楷體" w:hAnsi="標楷體" w:cs="Times New Roman"/>
                <w:color w:val="000000"/>
                <w:sz w:val="36"/>
                <w:szCs w:val="36"/>
              </w:rPr>
              <w:t>纖維布補強研製</w:t>
            </w:r>
            <w:r w:rsidR="00AD20C4" w:rsidRPr="00291505">
              <w:rPr>
                <w:rFonts w:ascii="Times New Roman" w:eastAsia="標楷體" w:cs="Times New Roman"/>
                <w:sz w:val="36"/>
                <w:szCs w:val="36"/>
              </w:rPr>
              <w:t>。</w:t>
            </w:r>
          </w:p>
          <w:p w:rsidR="00D868CF" w:rsidRPr="004611E2" w:rsidRDefault="00D868CF" w:rsidP="00F43C3E">
            <w:pPr>
              <w:snapToGrid w:val="0"/>
              <w:spacing w:line="340" w:lineRule="exact"/>
              <w:jc w:val="both"/>
              <w:rPr>
                <w:rFonts w:ascii="Times New Roman" w:eastAsia="標楷體" w:hAnsi="Times New Roman" w:cs="Times New Roman"/>
                <w:sz w:val="36"/>
                <w:szCs w:val="36"/>
              </w:rPr>
            </w:pPr>
            <w:r w:rsidRPr="004611E2">
              <w:rPr>
                <w:rFonts w:ascii="Times New Roman" w:eastAsia="標楷體" w:hAnsi="Times New Roman" w:cs="Times New Roman"/>
                <w:color w:val="000000"/>
                <w:sz w:val="36"/>
                <w:szCs w:val="36"/>
              </w:rPr>
              <w:t>4.</w:t>
            </w:r>
            <w:r w:rsidRPr="004611E2">
              <w:rPr>
                <w:rFonts w:ascii="Times New Roman" w:eastAsia="標楷體" w:hAnsi="標楷體" w:cs="Times New Roman"/>
                <w:color w:val="000000"/>
                <w:sz w:val="36"/>
                <w:szCs w:val="36"/>
              </w:rPr>
              <w:t>施工技術建立</w:t>
            </w:r>
            <w:r w:rsidR="00AD20C4" w:rsidRPr="00291505">
              <w:rPr>
                <w:rFonts w:ascii="Times New Roman" w:eastAsia="標楷體" w:cs="Times New Roman"/>
                <w:sz w:val="36"/>
                <w:szCs w:val="36"/>
              </w:rPr>
              <w:t>。</w:t>
            </w:r>
          </w:p>
        </w:tc>
        <w:tc>
          <w:tcPr>
            <w:tcW w:w="1929"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4611E2" w:rsidRDefault="00560E0D" w:rsidP="00F43C3E">
            <w:pPr>
              <w:snapToGrid w:val="0"/>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2124" w:type="dxa"/>
            <w:vAlign w:val="center"/>
          </w:tcPr>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梁智凱</w:t>
            </w:r>
            <w:r w:rsidRPr="004611E2">
              <w:rPr>
                <w:rFonts w:ascii="Times New Roman" w:eastAsia="標楷體" w:hAnsi="Times New Roman" w:cs="Times New Roman"/>
                <w:sz w:val="36"/>
                <w:szCs w:val="36"/>
              </w:rPr>
              <w:t>03-4712201</w:t>
            </w:r>
          </w:p>
          <w:p w:rsidR="00D868CF" w:rsidRPr="004611E2"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358328</w:t>
            </w:r>
          </w:p>
        </w:tc>
      </w:tr>
      <w:tr w:rsidR="00D868CF" w:rsidRPr="004611E2" w:rsidTr="00560E0D">
        <w:trPr>
          <w:trHeight w:val="1830"/>
        </w:trPr>
        <w:tc>
          <w:tcPr>
            <w:tcW w:w="895" w:type="dxa"/>
            <w:vAlign w:val="center"/>
          </w:tcPr>
          <w:p w:rsidR="00D868CF" w:rsidRPr="004611E2" w:rsidRDefault="00D868CF"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6</w:t>
            </w:r>
            <w:r w:rsidR="00021F91">
              <w:rPr>
                <w:rFonts w:ascii="Times New Roman" w:eastAsia="標楷體" w:hAnsi="Times New Roman" w:cs="Times New Roman" w:hint="eastAsia"/>
                <w:sz w:val="36"/>
                <w:szCs w:val="36"/>
              </w:rPr>
              <w:t>2</w:t>
            </w:r>
          </w:p>
        </w:tc>
        <w:tc>
          <w:tcPr>
            <w:tcW w:w="4157" w:type="dxa"/>
            <w:vAlign w:val="center"/>
          </w:tcPr>
          <w:p w:rsidR="00D868CF" w:rsidRPr="004611E2" w:rsidRDefault="00D868CF" w:rsidP="00F43C3E">
            <w:pPr>
              <w:spacing w:line="340" w:lineRule="exact"/>
              <w:jc w:val="both"/>
              <w:rPr>
                <w:rFonts w:ascii="Times New Roman" w:eastAsia="標楷體" w:hAnsi="Times New Roman" w:cs="Times New Roman"/>
                <w:sz w:val="36"/>
                <w:szCs w:val="36"/>
              </w:rPr>
            </w:pPr>
            <w:r w:rsidRPr="004611E2">
              <w:rPr>
                <w:rFonts w:ascii="Times New Roman" w:eastAsia="標楷體" w:hAnsi="標楷體" w:cs="Times New Roman"/>
                <w:sz w:val="36"/>
                <w:szCs w:val="36"/>
              </w:rPr>
              <w:t>銀鋁電池電極材料研究</w:t>
            </w:r>
            <w:r w:rsidRPr="004611E2">
              <w:rPr>
                <w:rFonts w:ascii="Times New Roman" w:eastAsia="標楷體" w:hAnsi="Times New Roman" w:cs="Times New Roman"/>
                <w:sz w:val="36"/>
                <w:szCs w:val="36"/>
              </w:rPr>
              <w:t xml:space="preserve"> (</w:t>
            </w:r>
            <w:r w:rsidR="004A380C">
              <w:rPr>
                <w:rFonts w:ascii="標楷體" w:eastAsia="標楷體" w:hAnsi="標楷體" w:cs="Times New Roman" w:hint="eastAsia"/>
                <w:sz w:val="36"/>
                <w:szCs w:val="36"/>
              </w:rPr>
              <w:t>Ⅰ</w:t>
            </w:r>
            <w:r w:rsidRPr="004611E2">
              <w:rPr>
                <w:rFonts w:ascii="Times New Roman" w:eastAsia="標楷體" w:hAnsi="Times New Roman" w:cs="Times New Roman"/>
                <w:sz w:val="36"/>
                <w:szCs w:val="36"/>
              </w:rPr>
              <w:t>)</w:t>
            </w:r>
          </w:p>
        </w:tc>
        <w:tc>
          <w:tcPr>
            <w:tcW w:w="5442" w:type="dxa"/>
            <w:vAlign w:val="center"/>
          </w:tcPr>
          <w:p w:rsidR="00D868CF" w:rsidRPr="004611E2" w:rsidRDefault="00D868CF" w:rsidP="00F43C3E">
            <w:pPr>
              <w:snapToGrid w:val="0"/>
              <w:spacing w:line="340" w:lineRule="exact"/>
              <w:jc w:val="both"/>
              <w:rPr>
                <w:rFonts w:ascii="Times New Roman" w:eastAsia="標楷體" w:hAnsi="Times New Roman" w:cs="Times New Roman"/>
                <w:color w:val="000000"/>
                <w:sz w:val="36"/>
                <w:szCs w:val="36"/>
              </w:rPr>
            </w:pPr>
            <w:r w:rsidRPr="004611E2">
              <w:rPr>
                <w:rFonts w:ascii="Times New Roman" w:eastAsia="標楷體" w:hAnsi="Times New Roman" w:cs="Times New Roman"/>
                <w:color w:val="000000"/>
                <w:sz w:val="36"/>
                <w:szCs w:val="36"/>
              </w:rPr>
              <w:t>1.</w:t>
            </w:r>
            <w:r w:rsidRPr="004611E2">
              <w:rPr>
                <w:rFonts w:ascii="Times New Roman" w:eastAsia="標楷體" w:hAnsi="標楷體" w:cs="Times New Roman"/>
                <w:color w:val="000000"/>
                <w:sz w:val="36"/>
                <w:szCs w:val="36"/>
              </w:rPr>
              <w:t>鋁合金負極材料選用評估。</w:t>
            </w:r>
            <w:r w:rsidRPr="004611E2">
              <w:rPr>
                <w:rFonts w:ascii="Times New Roman" w:eastAsia="標楷體" w:hAnsi="Times New Roman" w:cs="Times New Roman"/>
                <w:color w:val="000000"/>
                <w:sz w:val="36"/>
                <w:szCs w:val="36"/>
              </w:rPr>
              <w:t xml:space="preserve"> </w:t>
            </w:r>
          </w:p>
          <w:p w:rsidR="00D868CF" w:rsidRPr="004611E2" w:rsidRDefault="00D868CF" w:rsidP="00F43C3E">
            <w:pPr>
              <w:snapToGrid w:val="0"/>
              <w:spacing w:line="340" w:lineRule="exact"/>
              <w:ind w:left="306" w:hangingChars="85" w:hanging="306"/>
              <w:jc w:val="both"/>
              <w:rPr>
                <w:rFonts w:ascii="Times New Roman" w:eastAsia="標楷體" w:hAnsi="Times New Roman" w:cs="Times New Roman"/>
                <w:color w:val="000000"/>
                <w:sz w:val="36"/>
                <w:szCs w:val="36"/>
              </w:rPr>
            </w:pPr>
            <w:r w:rsidRPr="004611E2">
              <w:rPr>
                <w:rFonts w:ascii="Times New Roman" w:eastAsia="標楷體" w:hAnsi="Times New Roman" w:cs="Times New Roman"/>
                <w:color w:val="000000"/>
                <w:sz w:val="36"/>
                <w:szCs w:val="36"/>
              </w:rPr>
              <w:t>2.</w:t>
            </w:r>
            <w:r w:rsidRPr="004611E2">
              <w:rPr>
                <w:rFonts w:ascii="Times New Roman" w:eastAsia="標楷體" w:hAnsi="標楷體" w:cs="Times New Roman"/>
                <w:color w:val="000000"/>
                <w:sz w:val="36"/>
                <w:szCs w:val="36"/>
              </w:rPr>
              <w:t>測試裝置建立，含自發性腐蝕反應速率測試。</w:t>
            </w:r>
          </w:p>
          <w:p w:rsidR="00D868CF" w:rsidRPr="004611E2" w:rsidRDefault="00D868CF" w:rsidP="00F43C3E">
            <w:pPr>
              <w:spacing w:line="340" w:lineRule="exact"/>
              <w:ind w:left="306" w:hangingChars="85" w:hanging="306"/>
              <w:jc w:val="both"/>
              <w:rPr>
                <w:rFonts w:ascii="Times New Roman" w:eastAsia="標楷體" w:hAnsi="Times New Roman" w:cs="Times New Roman"/>
                <w:color w:val="000000"/>
                <w:sz w:val="36"/>
                <w:szCs w:val="36"/>
              </w:rPr>
            </w:pPr>
            <w:r w:rsidRPr="004611E2">
              <w:rPr>
                <w:rFonts w:ascii="Times New Roman" w:eastAsia="標楷體" w:hAnsi="Times New Roman" w:cs="Times New Roman"/>
                <w:color w:val="000000"/>
                <w:sz w:val="36"/>
                <w:szCs w:val="36"/>
              </w:rPr>
              <w:t>3.</w:t>
            </w:r>
            <w:r w:rsidRPr="004611E2">
              <w:rPr>
                <w:rFonts w:ascii="Times New Roman" w:eastAsia="標楷體" w:hAnsi="標楷體" w:cs="Times New Roman"/>
                <w:color w:val="000000"/>
                <w:sz w:val="36"/>
                <w:szCs w:val="36"/>
              </w:rPr>
              <w:t>電解液濃度、腐蝕抑制劑添加及溫度效應分析</w:t>
            </w:r>
            <w:r w:rsidR="00AD20C4" w:rsidRPr="00291505">
              <w:rPr>
                <w:rFonts w:ascii="Times New Roman" w:eastAsia="標楷體" w:cs="Times New Roman"/>
                <w:sz w:val="36"/>
                <w:szCs w:val="36"/>
              </w:rPr>
              <w:t>。</w:t>
            </w:r>
          </w:p>
        </w:tc>
        <w:tc>
          <w:tcPr>
            <w:tcW w:w="1929"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4611E2" w:rsidRDefault="00560E0D" w:rsidP="00F43C3E">
            <w:pPr>
              <w:spacing w:line="340" w:lineRule="exact"/>
              <w:ind w:left="306" w:hangingChars="85" w:hanging="306"/>
              <w:jc w:val="center"/>
              <w:rPr>
                <w:rFonts w:ascii="Times New Roman" w:eastAsia="標楷體" w:hAnsi="Times New Roman" w:cs="Times New Roman"/>
                <w:color w:val="000000"/>
                <w:sz w:val="36"/>
                <w:szCs w:val="36"/>
              </w:rPr>
            </w:pPr>
            <w:r>
              <w:rPr>
                <w:rFonts w:ascii="標楷體" w:eastAsia="標楷體" w:hAnsi="標楷體" w:hint="eastAsia"/>
                <w:sz w:val="36"/>
                <w:szCs w:val="36"/>
              </w:rPr>
              <w:t>106-107</w:t>
            </w:r>
          </w:p>
        </w:tc>
        <w:tc>
          <w:tcPr>
            <w:tcW w:w="2124" w:type="dxa"/>
            <w:vAlign w:val="center"/>
          </w:tcPr>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蔡惠美</w:t>
            </w:r>
            <w:r w:rsidRPr="004611E2">
              <w:rPr>
                <w:rFonts w:ascii="Times New Roman" w:eastAsia="標楷體" w:hAnsi="Times New Roman" w:cs="Times New Roman"/>
                <w:sz w:val="36"/>
                <w:szCs w:val="36"/>
              </w:rPr>
              <w:t>02-26712711</w:t>
            </w:r>
          </w:p>
          <w:p w:rsidR="00D868CF" w:rsidRPr="004611E2"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313865</w:t>
            </w:r>
          </w:p>
        </w:tc>
      </w:tr>
      <w:tr w:rsidR="00D868CF" w:rsidRPr="004611E2" w:rsidTr="00560E0D">
        <w:trPr>
          <w:trHeight w:val="1830"/>
        </w:trPr>
        <w:tc>
          <w:tcPr>
            <w:tcW w:w="895" w:type="dxa"/>
            <w:vAlign w:val="center"/>
          </w:tcPr>
          <w:p w:rsidR="00D868CF" w:rsidRPr="004611E2"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63</w:t>
            </w:r>
          </w:p>
        </w:tc>
        <w:tc>
          <w:tcPr>
            <w:tcW w:w="4157" w:type="dxa"/>
            <w:vAlign w:val="center"/>
          </w:tcPr>
          <w:p w:rsidR="00D868CF" w:rsidRPr="004611E2" w:rsidRDefault="00D868CF" w:rsidP="00F43C3E">
            <w:pPr>
              <w:spacing w:line="340" w:lineRule="exact"/>
              <w:jc w:val="both"/>
              <w:rPr>
                <w:rFonts w:ascii="Times New Roman" w:eastAsia="標楷體" w:hAnsi="Times New Roman" w:cs="Times New Roman"/>
                <w:sz w:val="36"/>
                <w:szCs w:val="36"/>
              </w:rPr>
            </w:pPr>
            <w:r w:rsidRPr="004611E2">
              <w:rPr>
                <w:rFonts w:ascii="Times New Roman" w:eastAsia="標楷體" w:hAnsi="Times New Roman" w:cs="Times New Roman"/>
                <w:sz w:val="36"/>
                <w:szCs w:val="36"/>
              </w:rPr>
              <w:t>3D</w:t>
            </w:r>
            <w:r w:rsidRPr="004611E2">
              <w:rPr>
                <w:rFonts w:ascii="Times New Roman" w:eastAsia="標楷體" w:hAnsi="標楷體" w:cs="Times New Roman"/>
                <w:sz w:val="36"/>
                <w:szCs w:val="36"/>
              </w:rPr>
              <w:t>列印用高熵合金開發</w:t>
            </w:r>
          </w:p>
        </w:tc>
        <w:tc>
          <w:tcPr>
            <w:tcW w:w="5442" w:type="dxa"/>
            <w:vAlign w:val="center"/>
          </w:tcPr>
          <w:p w:rsidR="00D868CF" w:rsidRPr="004611E2" w:rsidRDefault="00D868CF" w:rsidP="00F43C3E">
            <w:pPr>
              <w:snapToGrid w:val="0"/>
              <w:spacing w:line="340" w:lineRule="exact"/>
              <w:ind w:left="306" w:hangingChars="85" w:hanging="306"/>
              <w:rPr>
                <w:rFonts w:ascii="Times New Roman" w:eastAsia="標楷體" w:hAnsi="Times New Roman" w:cs="Times New Roman"/>
                <w:sz w:val="36"/>
                <w:szCs w:val="36"/>
              </w:rPr>
            </w:pPr>
            <w:r w:rsidRPr="004611E2">
              <w:rPr>
                <w:rFonts w:ascii="Times New Roman" w:eastAsia="標楷體" w:hAnsi="Times New Roman" w:cs="Times New Roman"/>
                <w:sz w:val="36"/>
                <w:szCs w:val="36"/>
              </w:rPr>
              <w:t>1.3D</w:t>
            </w:r>
            <w:r w:rsidRPr="004611E2">
              <w:rPr>
                <w:rFonts w:ascii="Times New Roman" w:eastAsia="標楷體" w:hAnsi="標楷體" w:cs="Times New Roman"/>
                <w:sz w:val="36"/>
                <w:szCs w:val="36"/>
              </w:rPr>
              <w:t>列印用高熵合金設計</w:t>
            </w:r>
            <w:r w:rsidR="00AD20C4" w:rsidRPr="00291505">
              <w:rPr>
                <w:rFonts w:ascii="Times New Roman" w:eastAsia="標楷體" w:cs="Times New Roman"/>
                <w:sz w:val="36"/>
                <w:szCs w:val="36"/>
              </w:rPr>
              <w:t>。</w:t>
            </w:r>
          </w:p>
          <w:p w:rsidR="00D868CF" w:rsidRPr="004611E2" w:rsidRDefault="00D868CF" w:rsidP="00F43C3E">
            <w:pPr>
              <w:snapToGrid w:val="0"/>
              <w:spacing w:line="340" w:lineRule="exact"/>
              <w:ind w:left="306" w:hangingChars="85" w:hanging="306"/>
              <w:rPr>
                <w:rFonts w:ascii="Times New Roman" w:eastAsia="標楷體" w:hAnsi="Times New Roman" w:cs="Times New Roman"/>
                <w:sz w:val="36"/>
                <w:szCs w:val="36"/>
              </w:rPr>
            </w:pPr>
            <w:r w:rsidRPr="004611E2">
              <w:rPr>
                <w:rFonts w:ascii="Times New Roman" w:eastAsia="標楷體" w:hAnsi="Times New Roman" w:cs="Times New Roman"/>
                <w:sz w:val="36"/>
                <w:szCs w:val="36"/>
              </w:rPr>
              <w:t>2.</w:t>
            </w:r>
            <w:r w:rsidRPr="004611E2">
              <w:rPr>
                <w:rFonts w:ascii="Times New Roman" w:eastAsia="標楷體" w:hAnsi="標楷體" w:cs="Times New Roman"/>
                <w:sz w:val="36"/>
                <w:szCs w:val="36"/>
              </w:rPr>
              <w:t>高熵合金基本特性分析</w:t>
            </w:r>
            <w:r w:rsidR="00AD20C4" w:rsidRPr="00291505">
              <w:rPr>
                <w:rFonts w:ascii="Times New Roman" w:eastAsia="標楷體" w:cs="Times New Roman"/>
                <w:sz w:val="36"/>
                <w:szCs w:val="36"/>
              </w:rPr>
              <w:t>。</w:t>
            </w:r>
          </w:p>
          <w:p w:rsidR="00D868CF" w:rsidRPr="004611E2" w:rsidRDefault="00D868CF" w:rsidP="00F43C3E">
            <w:pPr>
              <w:snapToGrid w:val="0"/>
              <w:spacing w:line="340" w:lineRule="exact"/>
              <w:ind w:left="306" w:hangingChars="85" w:hanging="306"/>
              <w:rPr>
                <w:rFonts w:ascii="Times New Roman" w:eastAsia="標楷體" w:hAnsi="Times New Roman" w:cs="Times New Roman"/>
                <w:sz w:val="36"/>
                <w:szCs w:val="36"/>
              </w:rPr>
            </w:pPr>
            <w:r w:rsidRPr="004611E2">
              <w:rPr>
                <w:rFonts w:ascii="Times New Roman" w:eastAsia="標楷體" w:hAnsi="Times New Roman" w:cs="Times New Roman"/>
                <w:sz w:val="36"/>
                <w:szCs w:val="36"/>
              </w:rPr>
              <w:t>3.</w:t>
            </w:r>
            <w:r w:rsidRPr="004611E2">
              <w:rPr>
                <w:rFonts w:ascii="Times New Roman" w:eastAsia="標楷體" w:hAnsi="標楷體" w:cs="Times New Roman"/>
                <w:sz w:val="36"/>
                <w:szCs w:val="36"/>
              </w:rPr>
              <w:t>高熵合金高溫性能測試</w:t>
            </w:r>
            <w:r w:rsidR="00AD20C4" w:rsidRPr="00291505">
              <w:rPr>
                <w:rFonts w:ascii="Times New Roman" w:eastAsia="標楷體" w:cs="Times New Roman"/>
                <w:sz w:val="36"/>
                <w:szCs w:val="36"/>
              </w:rPr>
              <w:t>。</w:t>
            </w:r>
          </w:p>
        </w:tc>
        <w:tc>
          <w:tcPr>
            <w:tcW w:w="1929"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4611E2" w:rsidRDefault="00560E0D" w:rsidP="00F43C3E">
            <w:pPr>
              <w:snapToGrid w:val="0"/>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2124" w:type="dxa"/>
            <w:vAlign w:val="center"/>
          </w:tcPr>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陳育良</w:t>
            </w:r>
            <w:r w:rsidRPr="004611E2">
              <w:rPr>
                <w:rFonts w:ascii="Times New Roman" w:eastAsia="標楷體" w:hAnsi="Times New Roman" w:cs="Times New Roman"/>
                <w:sz w:val="36"/>
                <w:szCs w:val="36"/>
              </w:rPr>
              <w:t>03-4712201</w:t>
            </w:r>
          </w:p>
          <w:p w:rsidR="00D868CF" w:rsidRPr="004611E2"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357063</w:t>
            </w:r>
          </w:p>
        </w:tc>
      </w:tr>
      <w:tr w:rsidR="00D868CF" w:rsidRPr="004611E2" w:rsidTr="00560E0D">
        <w:trPr>
          <w:trHeight w:val="2839"/>
        </w:trPr>
        <w:tc>
          <w:tcPr>
            <w:tcW w:w="895" w:type="dxa"/>
            <w:vAlign w:val="center"/>
          </w:tcPr>
          <w:p w:rsidR="00D868CF" w:rsidRPr="004611E2"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64</w:t>
            </w:r>
          </w:p>
        </w:tc>
        <w:tc>
          <w:tcPr>
            <w:tcW w:w="4157" w:type="dxa"/>
            <w:vAlign w:val="center"/>
          </w:tcPr>
          <w:p w:rsidR="00D868CF" w:rsidRPr="004611E2" w:rsidRDefault="00D868CF" w:rsidP="00F43C3E">
            <w:pPr>
              <w:spacing w:line="340" w:lineRule="exact"/>
              <w:jc w:val="both"/>
              <w:rPr>
                <w:rFonts w:ascii="Times New Roman" w:eastAsia="標楷體" w:hAnsi="Times New Roman" w:cs="Times New Roman"/>
                <w:sz w:val="36"/>
                <w:szCs w:val="36"/>
              </w:rPr>
            </w:pPr>
            <w:r w:rsidRPr="004611E2">
              <w:rPr>
                <w:rFonts w:ascii="Times New Roman" w:eastAsia="標楷體" w:hAnsi="標楷體" w:cs="Times New Roman"/>
                <w:sz w:val="36"/>
                <w:szCs w:val="36"/>
              </w:rPr>
              <w:t>高功率固態元件射頻放大線路設計與研究</w:t>
            </w:r>
          </w:p>
        </w:tc>
        <w:tc>
          <w:tcPr>
            <w:tcW w:w="5442" w:type="dxa"/>
            <w:vAlign w:val="center"/>
          </w:tcPr>
          <w:p w:rsidR="00D868CF" w:rsidRPr="004611E2" w:rsidRDefault="00D868CF" w:rsidP="00F43C3E">
            <w:pPr>
              <w:snapToGrid w:val="0"/>
              <w:spacing w:line="340" w:lineRule="exact"/>
              <w:ind w:left="306" w:hangingChars="85" w:hanging="306"/>
              <w:rPr>
                <w:rFonts w:ascii="Times New Roman" w:eastAsia="標楷體" w:hAnsi="Times New Roman" w:cs="Times New Roman"/>
                <w:sz w:val="36"/>
                <w:szCs w:val="36"/>
              </w:rPr>
            </w:pPr>
            <w:r w:rsidRPr="004611E2">
              <w:rPr>
                <w:rFonts w:ascii="Times New Roman" w:eastAsia="標楷體" w:hAnsi="Times New Roman" w:cs="Times New Roman"/>
                <w:sz w:val="36"/>
                <w:szCs w:val="36"/>
              </w:rPr>
              <w:t>1.</w:t>
            </w:r>
            <w:r w:rsidRPr="004611E2">
              <w:rPr>
                <w:rFonts w:ascii="Times New Roman" w:eastAsia="標楷體" w:hAnsi="標楷體" w:cs="Times New Roman"/>
                <w:sz w:val="36"/>
                <w:szCs w:val="36"/>
              </w:rPr>
              <w:t>依據選定之</w:t>
            </w:r>
            <w:r w:rsidRPr="004611E2">
              <w:rPr>
                <w:rFonts w:ascii="Times New Roman" w:eastAsia="標楷體" w:hAnsi="標楷體" w:cs="Times New Roman"/>
                <w:bCs/>
                <w:sz w:val="36"/>
                <w:szCs w:val="36"/>
              </w:rPr>
              <w:t>功率</w:t>
            </w:r>
            <w:r w:rsidRPr="004611E2">
              <w:rPr>
                <w:rFonts w:ascii="Times New Roman" w:eastAsia="標楷體" w:hAnsi="標楷體" w:cs="Times New Roman"/>
                <w:sz w:val="36"/>
                <w:szCs w:val="36"/>
              </w:rPr>
              <w:t>電晶體，評估轉換效率及功率輸出水準。</w:t>
            </w:r>
          </w:p>
          <w:p w:rsidR="00D868CF" w:rsidRPr="004611E2" w:rsidRDefault="00D868CF" w:rsidP="00F43C3E">
            <w:pPr>
              <w:snapToGrid w:val="0"/>
              <w:spacing w:line="340" w:lineRule="exact"/>
              <w:ind w:left="306" w:hangingChars="85" w:hanging="306"/>
              <w:rPr>
                <w:rFonts w:ascii="Times New Roman" w:eastAsia="標楷體" w:hAnsi="Times New Roman" w:cs="Times New Roman"/>
                <w:sz w:val="36"/>
                <w:szCs w:val="36"/>
              </w:rPr>
            </w:pPr>
            <w:r w:rsidRPr="004611E2">
              <w:rPr>
                <w:rFonts w:ascii="Times New Roman" w:eastAsia="標楷體" w:hAnsi="Times New Roman" w:cs="Times New Roman"/>
                <w:sz w:val="36"/>
                <w:szCs w:val="36"/>
              </w:rPr>
              <w:t>2.</w:t>
            </w:r>
            <w:r w:rsidRPr="004611E2">
              <w:rPr>
                <w:rFonts w:ascii="Times New Roman" w:eastAsia="標楷體" w:hAnsi="標楷體" w:cs="Times New Roman"/>
                <w:sz w:val="36"/>
                <w:szCs w:val="36"/>
              </w:rPr>
              <w:t>選用適當電路板進行設計輸入</w:t>
            </w:r>
            <w:r w:rsidRPr="004611E2">
              <w:rPr>
                <w:rFonts w:ascii="Times New Roman" w:eastAsia="標楷體" w:hAnsi="Times New Roman" w:cs="Times New Roman"/>
                <w:sz w:val="36"/>
                <w:szCs w:val="36"/>
              </w:rPr>
              <w:t>/</w:t>
            </w:r>
            <w:r w:rsidRPr="004611E2">
              <w:rPr>
                <w:rFonts w:ascii="Times New Roman" w:eastAsia="標楷體" w:hAnsi="標楷體" w:cs="Times New Roman"/>
                <w:sz w:val="36"/>
                <w:szCs w:val="36"/>
              </w:rPr>
              <w:t>輸出之匹配線路。</w:t>
            </w:r>
          </w:p>
          <w:p w:rsidR="00D868CF" w:rsidRPr="004611E2" w:rsidRDefault="00D868CF" w:rsidP="00F43C3E">
            <w:pPr>
              <w:snapToGrid w:val="0"/>
              <w:spacing w:line="340" w:lineRule="exact"/>
              <w:ind w:left="306" w:hangingChars="85" w:hanging="306"/>
              <w:rPr>
                <w:rFonts w:ascii="Times New Roman" w:eastAsia="標楷體" w:hAnsi="Times New Roman" w:cs="Times New Roman"/>
                <w:sz w:val="36"/>
                <w:szCs w:val="36"/>
              </w:rPr>
            </w:pPr>
            <w:r w:rsidRPr="004611E2">
              <w:rPr>
                <w:rFonts w:ascii="Times New Roman" w:eastAsia="標楷體" w:hAnsi="Times New Roman" w:cs="Times New Roman"/>
                <w:sz w:val="36"/>
                <w:szCs w:val="36"/>
              </w:rPr>
              <w:t>3.</w:t>
            </w:r>
            <w:r w:rsidRPr="004611E2">
              <w:rPr>
                <w:rFonts w:ascii="Times New Roman" w:eastAsia="標楷體" w:hAnsi="標楷體" w:cs="Times New Roman"/>
                <w:sz w:val="36"/>
                <w:szCs w:val="36"/>
              </w:rPr>
              <w:t>電晶體直流供電穩壓設計。</w:t>
            </w:r>
          </w:p>
          <w:p w:rsidR="00D868CF" w:rsidRPr="004611E2" w:rsidRDefault="00D868CF" w:rsidP="00F43C3E">
            <w:pPr>
              <w:snapToGrid w:val="0"/>
              <w:spacing w:line="340" w:lineRule="exact"/>
              <w:ind w:left="306" w:hangingChars="85" w:hanging="306"/>
              <w:rPr>
                <w:rFonts w:ascii="Times New Roman" w:eastAsia="標楷體" w:hAnsi="Times New Roman" w:cs="Times New Roman"/>
                <w:kern w:val="0"/>
                <w:sz w:val="36"/>
                <w:szCs w:val="36"/>
              </w:rPr>
            </w:pPr>
            <w:r w:rsidRPr="004611E2">
              <w:rPr>
                <w:rFonts w:ascii="Times New Roman" w:eastAsia="標楷體" w:hAnsi="Times New Roman" w:cs="Times New Roman"/>
                <w:sz w:val="36"/>
                <w:szCs w:val="36"/>
              </w:rPr>
              <w:t>4.</w:t>
            </w:r>
            <w:r w:rsidRPr="004611E2">
              <w:rPr>
                <w:rFonts w:ascii="Times New Roman" w:eastAsia="標楷體" w:hAnsi="標楷體" w:cs="Times New Roman"/>
                <w:sz w:val="36"/>
                <w:szCs w:val="36"/>
              </w:rPr>
              <w:t>電路板佈局及雛形產出。</w:t>
            </w:r>
          </w:p>
        </w:tc>
        <w:tc>
          <w:tcPr>
            <w:tcW w:w="1929"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4611E2" w:rsidRDefault="00560E0D" w:rsidP="00F43C3E">
            <w:pPr>
              <w:snapToGrid w:val="0"/>
              <w:spacing w:line="340" w:lineRule="exact"/>
              <w:ind w:left="306" w:hangingChars="85" w:hanging="306"/>
              <w:jc w:val="center"/>
              <w:rPr>
                <w:rFonts w:ascii="Times New Roman" w:eastAsia="標楷體" w:hAnsi="Times New Roman" w:cs="Times New Roman"/>
                <w:kern w:val="0"/>
                <w:sz w:val="36"/>
                <w:szCs w:val="36"/>
              </w:rPr>
            </w:pPr>
            <w:r>
              <w:rPr>
                <w:rFonts w:ascii="標楷體" w:eastAsia="標楷體" w:hAnsi="標楷體" w:hint="eastAsia"/>
                <w:sz w:val="36"/>
                <w:szCs w:val="36"/>
              </w:rPr>
              <w:t>106</w:t>
            </w:r>
          </w:p>
        </w:tc>
        <w:tc>
          <w:tcPr>
            <w:tcW w:w="2124" w:type="dxa"/>
            <w:vAlign w:val="center"/>
          </w:tcPr>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吳佳勳</w:t>
            </w:r>
            <w:r w:rsidRPr="004611E2">
              <w:rPr>
                <w:rFonts w:ascii="Times New Roman" w:eastAsia="標楷體" w:hAnsi="Times New Roman" w:cs="Times New Roman"/>
                <w:sz w:val="36"/>
                <w:szCs w:val="36"/>
              </w:rPr>
              <w:t>02-26712711</w:t>
            </w:r>
          </w:p>
          <w:p w:rsidR="00D868CF" w:rsidRPr="004611E2"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313810</w:t>
            </w:r>
          </w:p>
        </w:tc>
      </w:tr>
    </w:tbl>
    <w:p w:rsidR="00F43C3E" w:rsidRDefault="00F43C3E" w:rsidP="002C6E7D">
      <w:pPr>
        <w:rPr>
          <w:rFonts w:ascii="標楷體" w:eastAsia="標楷體" w:hAnsi="標楷體"/>
          <w:sz w:val="36"/>
          <w:szCs w:val="36"/>
        </w:rPr>
        <w:sectPr w:rsidR="00F43C3E" w:rsidSect="00AD20C4">
          <w:pgSz w:w="11906" w:h="16838"/>
          <w:pgMar w:top="567" w:right="567" w:bottom="567" w:left="567" w:header="851" w:footer="585" w:gutter="0"/>
          <w:cols w:space="425"/>
          <w:docGrid w:type="lines" w:linePitch="360"/>
        </w:sectPr>
      </w:pPr>
    </w:p>
    <w:p w:rsidR="002C6E7D" w:rsidRDefault="002C6E7D" w:rsidP="00F43C3E">
      <w:pPr>
        <w:spacing w:line="340" w:lineRule="exact"/>
        <w:rPr>
          <w:rFonts w:ascii="標楷體" w:eastAsia="標楷體" w:hAnsi="標楷體"/>
          <w:sz w:val="36"/>
          <w:szCs w:val="36"/>
        </w:rPr>
      </w:pPr>
      <w:r>
        <w:rPr>
          <w:rFonts w:ascii="標楷體" w:eastAsia="標楷體" w:hAnsi="標楷體" w:hint="eastAsia"/>
          <w:sz w:val="36"/>
          <w:szCs w:val="36"/>
        </w:rPr>
        <w:lastRenderedPageBreak/>
        <w:t>主題:【</w:t>
      </w:r>
      <w:r w:rsidRPr="00742E18">
        <w:rPr>
          <w:rFonts w:ascii="標楷體" w:eastAsia="標楷體" w:hAnsi="標楷體" w:hint="eastAsia"/>
          <w:sz w:val="36"/>
          <w:szCs w:val="36"/>
        </w:rPr>
        <w:t>衛星通訊及航太技術</w:t>
      </w:r>
      <w:r>
        <w:rPr>
          <w:rFonts w:ascii="標楷體" w:eastAsia="標楷體" w:hAnsi="標楷體" w:hint="eastAsia"/>
          <w:sz w:val="36"/>
          <w:szCs w:val="36"/>
        </w:rPr>
        <w:t>】</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6"/>
        <w:gridCol w:w="2742"/>
        <w:gridCol w:w="3624"/>
        <w:gridCol w:w="1750"/>
        <w:gridCol w:w="1967"/>
      </w:tblGrid>
      <w:tr w:rsidR="00D868CF" w:rsidTr="00AD20C4">
        <w:trPr>
          <w:trHeight w:val="533"/>
          <w:tblHeader/>
        </w:trPr>
        <w:tc>
          <w:tcPr>
            <w:tcW w:w="3408" w:type="dxa"/>
            <w:gridSpan w:val="2"/>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3624" w:type="dxa"/>
            <w:vMerge w:val="restart"/>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750" w:type="dxa"/>
            <w:vMerge w:val="restart"/>
            <w:vAlign w:val="center"/>
          </w:tcPr>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Default="003A01C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1967" w:type="dxa"/>
            <w:vMerge w:val="restart"/>
            <w:vAlign w:val="center"/>
          </w:tcPr>
          <w:p w:rsidR="00D868CF" w:rsidRDefault="00D868CF" w:rsidP="00F43C3E">
            <w:pPr>
              <w:adjustRightInd w:val="0"/>
              <w:snapToGrid w:val="0"/>
              <w:spacing w:line="340" w:lineRule="exac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868CF" w:rsidRPr="0037112F" w:rsidTr="00AD20C4">
        <w:trPr>
          <w:trHeight w:val="70"/>
          <w:tblHeader/>
        </w:trPr>
        <w:tc>
          <w:tcPr>
            <w:tcW w:w="666"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2742"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3624" w:type="dxa"/>
            <w:vMerge/>
          </w:tcPr>
          <w:p w:rsidR="00D868CF" w:rsidRDefault="00D868CF" w:rsidP="00F43C3E">
            <w:pPr>
              <w:adjustRightInd w:val="0"/>
              <w:snapToGrid w:val="0"/>
              <w:spacing w:line="340" w:lineRule="exact"/>
              <w:rPr>
                <w:rFonts w:ascii="標楷體" w:eastAsia="標楷體" w:hAnsi="標楷體"/>
                <w:sz w:val="36"/>
                <w:szCs w:val="36"/>
              </w:rPr>
            </w:pPr>
          </w:p>
        </w:tc>
        <w:tc>
          <w:tcPr>
            <w:tcW w:w="1750" w:type="dxa"/>
            <w:vMerge/>
          </w:tcPr>
          <w:p w:rsidR="00D868CF" w:rsidRDefault="00D868CF" w:rsidP="00F43C3E">
            <w:pPr>
              <w:adjustRightInd w:val="0"/>
              <w:snapToGrid w:val="0"/>
              <w:spacing w:line="340" w:lineRule="exact"/>
              <w:rPr>
                <w:rFonts w:ascii="標楷體" w:eastAsia="標楷體" w:hAnsi="標楷體"/>
                <w:sz w:val="36"/>
                <w:szCs w:val="36"/>
              </w:rPr>
            </w:pPr>
          </w:p>
        </w:tc>
        <w:tc>
          <w:tcPr>
            <w:tcW w:w="1967" w:type="dxa"/>
            <w:vMerge/>
          </w:tcPr>
          <w:p w:rsidR="00D868CF" w:rsidRPr="0037112F" w:rsidRDefault="00D868CF" w:rsidP="00F43C3E">
            <w:pPr>
              <w:adjustRightInd w:val="0"/>
              <w:snapToGrid w:val="0"/>
              <w:spacing w:line="340" w:lineRule="exact"/>
              <w:rPr>
                <w:rFonts w:ascii="標楷體" w:eastAsia="標楷體" w:hAnsi="標楷體"/>
                <w:sz w:val="36"/>
                <w:szCs w:val="36"/>
              </w:rPr>
            </w:pPr>
          </w:p>
        </w:tc>
      </w:tr>
      <w:tr w:rsidR="00D868CF" w:rsidRPr="004611E2" w:rsidTr="00AD20C4">
        <w:trPr>
          <w:trHeight w:val="2939"/>
        </w:trPr>
        <w:tc>
          <w:tcPr>
            <w:tcW w:w="666" w:type="dxa"/>
            <w:vAlign w:val="center"/>
          </w:tcPr>
          <w:p w:rsidR="00D868CF" w:rsidRPr="004611E2"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65</w:t>
            </w:r>
          </w:p>
        </w:tc>
        <w:tc>
          <w:tcPr>
            <w:tcW w:w="2742" w:type="dxa"/>
            <w:vAlign w:val="center"/>
          </w:tcPr>
          <w:p w:rsidR="00D868CF" w:rsidRPr="004611E2" w:rsidRDefault="00D868CF" w:rsidP="00F43C3E">
            <w:pPr>
              <w:spacing w:line="340" w:lineRule="exact"/>
              <w:jc w:val="both"/>
              <w:rPr>
                <w:rFonts w:ascii="Times New Roman" w:eastAsia="標楷體" w:hAnsi="Times New Roman" w:cs="Times New Roman"/>
                <w:sz w:val="36"/>
                <w:szCs w:val="36"/>
              </w:rPr>
            </w:pPr>
            <w:r w:rsidRPr="004611E2">
              <w:rPr>
                <w:rFonts w:ascii="Times New Roman" w:eastAsia="標楷體" w:hAnsi="標楷體" w:cs="Times New Roman"/>
                <w:sz w:val="36"/>
                <w:szCs w:val="36"/>
              </w:rPr>
              <w:t>石英球殼諧振動力分析</w:t>
            </w:r>
            <w:r w:rsidRPr="004611E2">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Ⅲ</w:t>
            </w:r>
            <w:r w:rsidRPr="004611E2">
              <w:rPr>
                <w:rFonts w:ascii="Times New Roman" w:eastAsia="標楷體" w:hAnsi="Times New Roman" w:cs="Times New Roman"/>
                <w:sz w:val="36"/>
                <w:szCs w:val="36"/>
              </w:rPr>
              <w:t>)</w:t>
            </w:r>
          </w:p>
        </w:tc>
        <w:tc>
          <w:tcPr>
            <w:tcW w:w="3624" w:type="dxa"/>
            <w:vAlign w:val="center"/>
          </w:tcPr>
          <w:p w:rsidR="00D868CF" w:rsidRPr="004611E2" w:rsidRDefault="00D868CF" w:rsidP="00F43C3E">
            <w:pPr>
              <w:suppressAutoHyphens/>
              <w:snapToGrid w:val="0"/>
              <w:spacing w:line="340" w:lineRule="exact"/>
              <w:ind w:left="96"/>
              <w:rPr>
                <w:rFonts w:ascii="Times New Roman" w:eastAsia="標楷體" w:hAnsi="Times New Roman" w:cs="Times New Roman"/>
                <w:bCs/>
                <w:kern w:val="0"/>
                <w:sz w:val="36"/>
                <w:szCs w:val="36"/>
              </w:rPr>
            </w:pPr>
            <w:r w:rsidRPr="004611E2">
              <w:rPr>
                <w:rFonts w:ascii="Times New Roman" w:eastAsia="標楷體" w:hAnsi="Times New Roman" w:cs="Times New Roman"/>
                <w:bCs/>
                <w:kern w:val="0"/>
                <w:sz w:val="36"/>
                <w:szCs w:val="36"/>
              </w:rPr>
              <w:t>1.</w:t>
            </w:r>
            <w:r w:rsidRPr="004611E2">
              <w:rPr>
                <w:rFonts w:ascii="Times New Roman" w:eastAsia="標楷體" w:hAnsi="標楷體" w:cs="Times New Roman"/>
                <w:bCs/>
                <w:kern w:val="0"/>
                <w:sz w:val="36"/>
                <w:szCs w:val="36"/>
              </w:rPr>
              <w:t>石英半</w:t>
            </w:r>
            <w:r w:rsidRPr="004611E2">
              <w:rPr>
                <w:rFonts w:ascii="Times New Roman" w:eastAsia="標楷體" w:hAnsi="標楷體" w:cs="Times New Roman"/>
                <w:color w:val="000000"/>
                <w:sz w:val="36"/>
                <w:szCs w:val="36"/>
              </w:rPr>
              <w:t>球殼諧振數值模擬</w:t>
            </w:r>
            <w:r w:rsidRPr="004611E2">
              <w:rPr>
                <w:rFonts w:ascii="Times New Roman" w:eastAsia="標楷體" w:hAnsi="標楷體" w:cs="Times New Roman"/>
                <w:bCs/>
                <w:kern w:val="0"/>
                <w:sz w:val="36"/>
                <w:szCs w:val="36"/>
              </w:rPr>
              <w:t>。</w:t>
            </w:r>
          </w:p>
          <w:p w:rsidR="00D868CF" w:rsidRPr="004611E2" w:rsidRDefault="00D868CF" w:rsidP="00F43C3E">
            <w:pPr>
              <w:suppressAutoHyphens/>
              <w:snapToGrid w:val="0"/>
              <w:spacing w:line="340" w:lineRule="exact"/>
              <w:ind w:left="98"/>
              <w:rPr>
                <w:rFonts w:ascii="Times New Roman" w:eastAsia="標楷體" w:hAnsi="Times New Roman" w:cs="Times New Roman"/>
                <w:bCs/>
                <w:kern w:val="0"/>
                <w:sz w:val="36"/>
                <w:szCs w:val="36"/>
              </w:rPr>
            </w:pPr>
            <w:r w:rsidRPr="004611E2">
              <w:rPr>
                <w:rFonts w:ascii="Times New Roman" w:eastAsia="標楷體" w:hAnsi="Times New Roman" w:cs="Times New Roman"/>
                <w:bCs/>
                <w:kern w:val="0"/>
                <w:sz w:val="36"/>
                <w:szCs w:val="36"/>
              </w:rPr>
              <w:t>2.</w:t>
            </w:r>
            <w:r w:rsidRPr="004611E2">
              <w:rPr>
                <w:rFonts w:ascii="Times New Roman" w:eastAsia="標楷體" w:hAnsi="標楷體" w:cs="Times New Roman"/>
                <w:bCs/>
                <w:kern w:val="0"/>
                <w:sz w:val="36"/>
                <w:szCs w:val="36"/>
              </w:rPr>
              <w:t>石英半</w:t>
            </w:r>
            <w:r w:rsidRPr="004611E2">
              <w:rPr>
                <w:rFonts w:ascii="Times New Roman" w:eastAsia="標楷體" w:hAnsi="標楷體" w:cs="Times New Roman"/>
                <w:color w:val="000000"/>
                <w:sz w:val="36"/>
                <w:szCs w:val="36"/>
              </w:rPr>
              <w:t>球殼諧振</w:t>
            </w:r>
            <w:r w:rsidRPr="004611E2">
              <w:rPr>
                <w:rFonts w:ascii="Times New Roman" w:eastAsia="標楷體" w:hAnsi="標楷體" w:cs="Times New Roman"/>
                <w:bCs/>
                <w:kern w:val="0"/>
                <w:sz w:val="36"/>
                <w:szCs w:val="36"/>
              </w:rPr>
              <w:t>解析解推導。</w:t>
            </w:r>
          </w:p>
          <w:p w:rsidR="00D868CF" w:rsidRPr="004611E2" w:rsidRDefault="00D868CF" w:rsidP="00F43C3E">
            <w:pPr>
              <w:suppressAutoHyphens/>
              <w:snapToGrid w:val="0"/>
              <w:spacing w:line="340" w:lineRule="exact"/>
              <w:ind w:left="98"/>
              <w:rPr>
                <w:rFonts w:ascii="Times New Roman" w:eastAsia="標楷體" w:hAnsi="Times New Roman" w:cs="Times New Roman"/>
                <w:bCs/>
                <w:kern w:val="0"/>
                <w:sz w:val="36"/>
                <w:szCs w:val="36"/>
              </w:rPr>
            </w:pPr>
            <w:r w:rsidRPr="004611E2">
              <w:rPr>
                <w:rFonts w:ascii="Times New Roman" w:eastAsia="標楷體" w:hAnsi="Times New Roman" w:cs="Times New Roman"/>
                <w:bCs/>
                <w:kern w:val="0"/>
                <w:sz w:val="36"/>
                <w:szCs w:val="36"/>
              </w:rPr>
              <w:t>3.</w:t>
            </w:r>
            <w:r w:rsidRPr="004611E2">
              <w:rPr>
                <w:rFonts w:ascii="Times New Roman" w:eastAsia="標楷體" w:hAnsi="標楷體" w:cs="Times New Roman"/>
                <w:bCs/>
                <w:kern w:val="0"/>
                <w:sz w:val="36"/>
                <w:szCs w:val="36"/>
              </w:rPr>
              <w:t>石英半</w:t>
            </w:r>
            <w:r w:rsidRPr="004611E2">
              <w:rPr>
                <w:rFonts w:ascii="Times New Roman" w:eastAsia="標楷體" w:hAnsi="標楷體" w:cs="Times New Roman"/>
                <w:color w:val="000000"/>
                <w:sz w:val="36"/>
                <w:szCs w:val="36"/>
              </w:rPr>
              <w:t>球殼諧振動力分析</w:t>
            </w:r>
            <w:r w:rsidRPr="004611E2">
              <w:rPr>
                <w:rFonts w:ascii="Times New Roman" w:eastAsia="標楷體" w:hAnsi="標楷體" w:cs="Times New Roman"/>
                <w:bCs/>
                <w:kern w:val="0"/>
                <w:sz w:val="36"/>
                <w:szCs w:val="36"/>
              </w:rPr>
              <w:t>。</w:t>
            </w:r>
          </w:p>
          <w:p w:rsidR="00D868CF" w:rsidRPr="004611E2" w:rsidRDefault="00D868CF" w:rsidP="00F43C3E">
            <w:pPr>
              <w:suppressAutoHyphens/>
              <w:snapToGrid w:val="0"/>
              <w:spacing w:line="340" w:lineRule="exact"/>
              <w:ind w:left="98"/>
              <w:rPr>
                <w:rFonts w:ascii="Times New Roman" w:eastAsia="標楷體" w:hAnsi="Times New Roman" w:cs="Times New Roman"/>
                <w:bCs/>
                <w:kern w:val="0"/>
                <w:sz w:val="36"/>
                <w:szCs w:val="36"/>
              </w:rPr>
            </w:pPr>
            <w:r w:rsidRPr="004611E2">
              <w:rPr>
                <w:rFonts w:ascii="Times New Roman" w:eastAsia="標楷體" w:hAnsi="Times New Roman" w:cs="Times New Roman"/>
                <w:bCs/>
                <w:kern w:val="0"/>
                <w:sz w:val="36"/>
                <w:szCs w:val="36"/>
              </w:rPr>
              <w:t>4.</w:t>
            </w:r>
            <w:r w:rsidRPr="004611E2">
              <w:rPr>
                <w:rFonts w:ascii="Times New Roman" w:eastAsia="標楷體" w:hAnsi="標楷體" w:cs="Times New Roman"/>
                <w:bCs/>
                <w:kern w:val="0"/>
                <w:sz w:val="36"/>
                <w:szCs w:val="36"/>
              </w:rPr>
              <w:t>球殼質量與勁度不均模擬。</w:t>
            </w:r>
          </w:p>
          <w:p w:rsidR="00D868CF" w:rsidRPr="004611E2" w:rsidRDefault="00D868CF" w:rsidP="00F43C3E">
            <w:pPr>
              <w:suppressAutoHyphens/>
              <w:snapToGrid w:val="0"/>
              <w:spacing w:line="340" w:lineRule="exact"/>
              <w:ind w:left="98"/>
              <w:rPr>
                <w:rFonts w:ascii="Times New Roman" w:eastAsia="標楷體" w:hAnsi="Times New Roman" w:cs="Times New Roman"/>
                <w:bCs/>
                <w:kern w:val="0"/>
                <w:sz w:val="36"/>
                <w:szCs w:val="36"/>
              </w:rPr>
            </w:pPr>
            <w:r w:rsidRPr="004611E2">
              <w:rPr>
                <w:rFonts w:ascii="Times New Roman" w:eastAsia="標楷體" w:hAnsi="Times New Roman" w:cs="Times New Roman"/>
                <w:bCs/>
                <w:kern w:val="0"/>
                <w:sz w:val="36"/>
                <w:szCs w:val="36"/>
              </w:rPr>
              <w:t>5.</w:t>
            </w:r>
            <w:r w:rsidRPr="004611E2">
              <w:rPr>
                <w:rFonts w:ascii="Times New Roman" w:eastAsia="標楷體" w:hAnsi="標楷體" w:cs="Times New Roman"/>
                <w:bCs/>
                <w:kern w:val="0"/>
                <w:sz w:val="36"/>
                <w:szCs w:val="36"/>
              </w:rPr>
              <w:t>球殼質量不均微調。</w:t>
            </w:r>
          </w:p>
          <w:p w:rsidR="00D868CF" w:rsidRPr="004611E2" w:rsidRDefault="00D868CF" w:rsidP="00F43C3E">
            <w:pPr>
              <w:suppressAutoHyphens/>
              <w:snapToGrid w:val="0"/>
              <w:spacing w:line="340" w:lineRule="exact"/>
              <w:ind w:left="98"/>
              <w:rPr>
                <w:rFonts w:ascii="Times New Roman" w:eastAsia="標楷體" w:hAnsi="Times New Roman" w:cs="Times New Roman"/>
                <w:sz w:val="36"/>
                <w:szCs w:val="36"/>
              </w:rPr>
            </w:pPr>
            <w:r w:rsidRPr="004611E2">
              <w:rPr>
                <w:rFonts w:ascii="Times New Roman" w:eastAsia="標楷體" w:hAnsi="Times New Roman" w:cs="Times New Roman"/>
                <w:bCs/>
                <w:kern w:val="0"/>
                <w:sz w:val="36"/>
                <w:szCs w:val="36"/>
              </w:rPr>
              <w:t>6.</w:t>
            </w:r>
            <w:r w:rsidRPr="004611E2">
              <w:rPr>
                <w:rFonts w:ascii="Times New Roman" w:eastAsia="標楷體" w:hAnsi="標楷體" w:cs="Times New Roman"/>
                <w:bCs/>
                <w:kern w:val="0"/>
                <w:sz w:val="36"/>
                <w:szCs w:val="36"/>
              </w:rPr>
              <w:t>球殼勁度不均微調。</w:t>
            </w:r>
          </w:p>
        </w:tc>
        <w:tc>
          <w:tcPr>
            <w:tcW w:w="175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4611E2" w:rsidRDefault="00560E0D" w:rsidP="00F43C3E">
            <w:pPr>
              <w:suppressAutoHyphens/>
              <w:snapToGrid w:val="0"/>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104-106</w:t>
            </w:r>
          </w:p>
        </w:tc>
        <w:tc>
          <w:tcPr>
            <w:tcW w:w="1967" w:type="dxa"/>
            <w:vAlign w:val="center"/>
          </w:tcPr>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謝發華</w:t>
            </w:r>
            <w:r w:rsidRPr="004611E2">
              <w:rPr>
                <w:rFonts w:ascii="Times New Roman" w:eastAsia="標楷體" w:hAnsi="Times New Roman" w:cs="Times New Roman"/>
                <w:sz w:val="36"/>
                <w:szCs w:val="36"/>
              </w:rPr>
              <w:t>03-4712201</w:t>
            </w:r>
          </w:p>
          <w:p w:rsidR="00D868CF" w:rsidRPr="004611E2"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356564</w:t>
            </w:r>
          </w:p>
        </w:tc>
      </w:tr>
      <w:tr w:rsidR="00D868CF" w:rsidRPr="004611E2" w:rsidTr="00AD20C4">
        <w:trPr>
          <w:trHeight w:val="2697"/>
        </w:trPr>
        <w:tc>
          <w:tcPr>
            <w:tcW w:w="666" w:type="dxa"/>
            <w:vAlign w:val="center"/>
          </w:tcPr>
          <w:p w:rsidR="00D868CF" w:rsidRPr="004611E2"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66</w:t>
            </w:r>
          </w:p>
        </w:tc>
        <w:tc>
          <w:tcPr>
            <w:tcW w:w="2742" w:type="dxa"/>
            <w:vAlign w:val="center"/>
          </w:tcPr>
          <w:p w:rsidR="00D868CF" w:rsidRPr="004611E2" w:rsidRDefault="00D868CF" w:rsidP="00F43C3E">
            <w:pPr>
              <w:spacing w:line="340" w:lineRule="exact"/>
              <w:jc w:val="both"/>
              <w:rPr>
                <w:rFonts w:ascii="Times New Roman" w:eastAsia="標楷體" w:hAnsi="Times New Roman" w:cs="Times New Roman"/>
                <w:sz w:val="36"/>
                <w:szCs w:val="36"/>
              </w:rPr>
            </w:pPr>
            <w:r w:rsidRPr="004611E2">
              <w:rPr>
                <w:rFonts w:ascii="Times New Roman" w:eastAsia="標楷體" w:hAnsi="標楷體" w:cs="Times New Roman"/>
                <w:sz w:val="36"/>
                <w:szCs w:val="36"/>
              </w:rPr>
              <w:t>發展具入軌暨姿控功能之過氧化氫型態混合火箭技術</w:t>
            </w:r>
          </w:p>
        </w:tc>
        <w:tc>
          <w:tcPr>
            <w:tcW w:w="3624" w:type="dxa"/>
            <w:vAlign w:val="center"/>
          </w:tcPr>
          <w:p w:rsidR="00D868CF" w:rsidRPr="004611E2" w:rsidRDefault="00D868CF" w:rsidP="00F43C3E">
            <w:pPr>
              <w:spacing w:line="340" w:lineRule="exact"/>
              <w:jc w:val="both"/>
              <w:rPr>
                <w:rFonts w:ascii="Times New Roman" w:eastAsia="標楷體" w:hAnsi="Times New Roman" w:cs="Times New Roman"/>
                <w:sz w:val="36"/>
                <w:szCs w:val="36"/>
              </w:rPr>
            </w:pPr>
            <w:r w:rsidRPr="004611E2">
              <w:rPr>
                <w:rFonts w:ascii="Times New Roman" w:eastAsia="標楷體" w:hAnsi="標楷體" w:cs="Times New Roman"/>
                <w:sz w:val="36"/>
                <w:szCs w:val="36"/>
              </w:rPr>
              <w:t>混合火箭技術文獻蒐集、</w:t>
            </w:r>
            <w:r w:rsidRPr="004611E2">
              <w:rPr>
                <w:rFonts w:ascii="Times New Roman" w:eastAsia="標楷體" w:hAnsi="標楷體" w:cs="Times New Roman"/>
                <w:bCs/>
                <w:sz w:val="36"/>
                <w:szCs w:val="36"/>
              </w:rPr>
              <w:t>與</w:t>
            </w:r>
            <w:r w:rsidRPr="004611E2">
              <w:rPr>
                <w:rFonts w:ascii="Times New Roman" w:eastAsia="標楷體" w:hAnsi="標楷體" w:cs="Times New Roman"/>
                <w:color w:val="000000"/>
                <w:sz w:val="36"/>
                <w:szCs w:val="36"/>
              </w:rPr>
              <w:t>過氧化氫</w:t>
            </w:r>
            <w:r w:rsidRPr="004611E2">
              <w:rPr>
                <w:rFonts w:ascii="Times New Roman" w:eastAsia="標楷體" w:hAnsi="標楷體" w:cs="Times New Roman"/>
                <w:bCs/>
                <w:sz w:val="36"/>
                <w:szCs w:val="36"/>
              </w:rPr>
              <w:t>搭配的混合火箭燃料擇優研究、混合</w:t>
            </w:r>
            <w:r w:rsidRPr="004611E2">
              <w:rPr>
                <w:rFonts w:ascii="Times New Roman" w:eastAsia="標楷體" w:hAnsi="標楷體" w:cs="Times New Roman"/>
                <w:sz w:val="36"/>
                <w:szCs w:val="36"/>
              </w:rPr>
              <w:t>火箭雛型與管路及所需測試設備組件設計，完成組件製作及</w:t>
            </w:r>
            <w:r w:rsidRPr="004611E2">
              <w:rPr>
                <w:rFonts w:ascii="Times New Roman" w:eastAsia="標楷體" w:hAnsi="標楷體" w:cs="Times New Roman"/>
                <w:bCs/>
                <w:sz w:val="36"/>
                <w:szCs w:val="36"/>
              </w:rPr>
              <w:t>混合</w:t>
            </w:r>
            <w:r w:rsidRPr="004611E2">
              <w:rPr>
                <w:rFonts w:ascii="Times New Roman" w:eastAsia="標楷體" w:hAnsi="標楷體" w:cs="Times New Roman"/>
                <w:sz w:val="36"/>
                <w:szCs w:val="36"/>
              </w:rPr>
              <w:t>火箭雛型初步驗證，並完成</w:t>
            </w:r>
            <w:smartTag w:uri="urn:schemas-microsoft-com:office:smarttags" w:element="chmetcnv">
              <w:smartTagPr>
                <w:attr w:name="UnitName" w:val="公斤"/>
                <w:attr w:name="SourceValue" w:val="200"/>
                <w:attr w:name="HasSpace" w:val="False"/>
                <w:attr w:name="Negative" w:val="False"/>
                <w:attr w:name="NumberType" w:val="1"/>
                <w:attr w:name="TCSC" w:val="0"/>
              </w:smartTagPr>
              <w:r w:rsidRPr="004611E2">
                <w:rPr>
                  <w:rFonts w:ascii="Times New Roman" w:eastAsia="標楷體" w:hAnsi="Times New Roman" w:cs="Times New Roman"/>
                  <w:sz w:val="36"/>
                  <w:szCs w:val="36"/>
                </w:rPr>
                <w:t>200</w:t>
              </w:r>
              <w:r w:rsidRPr="004611E2">
                <w:rPr>
                  <w:rFonts w:ascii="Times New Roman" w:eastAsia="標楷體" w:hAnsi="標楷體" w:cs="Times New Roman"/>
                  <w:sz w:val="36"/>
                  <w:szCs w:val="36"/>
                </w:rPr>
                <w:t>公斤</w:t>
              </w:r>
            </w:smartTag>
            <w:r w:rsidRPr="004611E2">
              <w:rPr>
                <w:rFonts w:ascii="Times New Roman" w:eastAsia="標楷體" w:hAnsi="標楷體" w:cs="Times New Roman"/>
                <w:sz w:val="36"/>
                <w:szCs w:val="36"/>
              </w:rPr>
              <w:t>推力等級之</w:t>
            </w:r>
            <w:r w:rsidRPr="004611E2">
              <w:rPr>
                <w:rFonts w:ascii="Times New Roman" w:eastAsia="標楷體" w:hAnsi="標楷體" w:cs="Times New Roman"/>
                <w:bCs/>
                <w:sz w:val="36"/>
                <w:szCs w:val="36"/>
              </w:rPr>
              <w:t>混合</w:t>
            </w:r>
            <w:r w:rsidRPr="004611E2">
              <w:rPr>
                <w:rFonts w:ascii="Times New Roman" w:eastAsia="標楷體" w:hAnsi="標楷體" w:cs="Times New Roman"/>
                <w:sz w:val="36"/>
                <w:szCs w:val="36"/>
              </w:rPr>
              <w:t>火箭暨姿控系統與管路及所需測試設備組件設</w:t>
            </w:r>
            <w:r w:rsidRPr="004611E2">
              <w:rPr>
                <w:rFonts w:ascii="Times New Roman" w:eastAsia="標楷體" w:hAnsi="標楷體" w:cs="Times New Roman"/>
                <w:sz w:val="36"/>
                <w:szCs w:val="36"/>
              </w:rPr>
              <w:lastRenderedPageBreak/>
              <w:t>計及發工製作</w:t>
            </w:r>
            <w:r w:rsidRPr="004611E2">
              <w:rPr>
                <w:rFonts w:ascii="Times New Roman" w:eastAsia="標楷體" w:hAnsi="標楷體" w:cs="Times New Roman"/>
                <w:color w:val="000000"/>
                <w:sz w:val="36"/>
                <w:szCs w:val="36"/>
              </w:rPr>
              <w:t>。</w:t>
            </w:r>
          </w:p>
        </w:tc>
        <w:tc>
          <w:tcPr>
            <w:tcW w:w="175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D868CF" w:rsidRPr="004611E2" w:rsidRDefault="00560E0D"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1967" w:type="dxa"/>
            <w:vAlign w:val="center"/>
          </w:tcPr>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吳文靜</w:t>
            </w:r>
            <w:r w:rsidRPr="004611E2">
              <w:rPr>
                <w:rFonts w:ascii="Times New Roman" w:eastAsia="標楷體" w:hAnsi="Times New Roman" w:cs="Times New Roman"/>
                <w:sz w:val="36"/>
                <w:szCs w:val="36"/>
              </w:rPr>
              <w:t>03-4712201</w:t>
            </w:r>
          </w:p>
          <w:p w:rsidR="00D868CF" w:rsidRPr="004611E2"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352214</w:t>
            </w:r>
          </w:p>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張簡宏劦</w:t>
            </w:r>
          </w:p>
          <w:p w:rsidR="00D868CF" w:rsidRPr="004611E2"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352304</w:t>
            </w:r>
          </w:p>
        </w:tc>
      </w:tr>
      <w:tr w:rsidR="00D868CF" w:rsidRPr="004611E2" w:rsidTr="00AD20C4">
        <w:trPr>
          <w:trHeight w:val="3124"/>
        </w:trPr>
        <w:tc>
          <w:tcPr>
            <w:tcW w:w="666" w:type="dxa"/>
            <w:vAlign w:val="center"/>
          </w:tcPr>
          <w:p w:rsidR="00D868CF" w:rsidRPr="004611E2"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67</w:t>
            </w:r>
          </w:p>
        </w:tc>
        <w:tc>
          <w:tcPr>
            <w:tcW w:w="2742" w:type="dxa"/>
            <w:vAlign w:val="center"/>
          </w:tcPr>
          <w:p w:rsidR="00D868CF" w:rsidRPr="004611E2" w:rsidRDefault="00D868CF" w:rsidP="00F43C3E">
            <w:pPr>
              <w:spacing w:line="340" w:lineRule="exact"/>
              <w:jc w:val="both"/>
              <w:rPr>
                <w:rFonts w:ascii="Times New Roman" w:eastAsia="標楷體" w:hAnsi="Times New Roman" w:cs="Times New Roman"/>
                <w:sz w:val="36"/>
                <w:szCs w:val="36"/>
              </w:rPr>
            </w:pPr>
            <w:r w:rsidRPr="004611E2">
              <w:rPr>
                <w:rFonts w:ascii="Times New Roman" w:eastAsia="標楷體" w:hAnsi="標楷體" w:cs="Times New Roman"/>
                <w:sz w:val="36"/>
                <w:szCs w:val="36"/>
              </w:rPr>
              <w:t>截面轉換三維極音速進氣道之關鍵設計參數研究</w:t>
            </w:r>
          </w:p>
        </w:tc>
        <w:tc>
          <w:tcPr>
            <w:tcW w:w="3624" w:type="dxa"/>
            <w:vAlign w:val="center"/>
          </w:tcPr>
          <w:p w:rsidR="00D868CF" w:rsidRPr="004611E2" w:rsidRDefault="00D868CF" w:rsidP="00F43C3E">
            <w:pPr>
              <w:spacing w:line="340" w:lineRule="exact"/>
              <w:ind w:left="306" w:hangingChars="85" w:hanging="306"/>
              <w:jc w:val="both"/>
              <w:rPr>
                <w:rFonts w:ascii="Times New Roman" w:eastAsia="標楷體" w:hAnsi="Times New Roman" w:cs="Times New Roman"/>
                <w:sz w:val="36"/>
                <w:szCs w:val="36"/>
              </w:rPr>
            </w:pPr>
            <w:r w:rsidRPr="004611E2">
              <w:rPr>
                <w:rFonts w:ascii="Times New Roman" w:eastAsia="標楷體" w:hAnsi="Times New Roman" w:cs="Times New Roman"/>
                <w:sz w:val="36"/>
                <w:szCs w:val="36"/>
              </w:rPr>
              <w:t>1.</w:t>
            </w:r>
            <w:r w:rsidRPr="004611E2">
              <w:rPr>
                <w:rFonts w:ascii="Times New Roman" w:eastAsia="標楷體" w:hAnsi="標楷體" w:cs="Times New Roman"/>
                <w:sz w:val="36"/>
                <w:szCs w:val="36"/>
              </w:rPr>
              <w:t>分析洩流系統對截面轉換三維進氣道設計技術之影響</w:t>
            </w:r>
          </w:p>
          <w:p w:rsidR="00D868CF" w:rsidRPr="004611E2" w:rsidRDefault="00D868CF" w:rsidP="00F43C3E">
            <w:pPr>
              <w:spacing w:line="340" w:lineRule="exact"/>
              <w:ind w:left="306" w:hangingChars="85" w:hanging="306"/>
              <w:jc w:val="both"/>
              <w:rPr>
                <w:rFonts w:ascii="Times New Roman" w:eastAsia="標楷體" w:hAnsi="Times New Roman" w:cs="Times New Roman"/>
                <w:sz w:val="36"/>
                <w:szCs w:val="36"/>
              </w:rPr>
            </w:pPr>
            <w:r w:rsidRPr="004611E2">
              <w:rPr>
                <w:rFonts w:ascii="Times New Roman" w:eastAsia="標楷體" w:hAnsi="Times New Roman" w:cs="Times New Roman"/>
                <w:sz w:val="36"/>
                <w:szCs w:val="36"/>
              </w:rPr>
              <w:t>2.</w:t>
            </w:r>
            <w:r w:rsidRPr="004611E2">
              <w:rPr>
                <w:rFonts w:ascii="Times New Roman" w:eastAsia="標楷體" w:hAnsi="標楷體" w:cs="Times New Roman"/>
                <w:sz w:val="36"/>
                <w:szCs w:val="36"/>
              </w:rPr>
              <w:t>在飛行速度</w:t>
            </w:r>
            <w:r w:rsidRPr="004611E2">
              <w:rPr>
                <w:rFonts w:ascii="Times New Roman" w:eastAsia="標楷體" w:hAnsi="Times New Roman" w:cs="Times New Roman"/>
                <w:sz w:val="36"/>
                <w:szCs w:val="36"/>
              </w:rPr>
              <w:t>3.5~6.0</w:t>
            </w:r>
            <w:r w:rsidRPr="004611E2">
              <w:rPr>
                <w:rFonts w:ascii="Times New Roman" w:eastAsia="標楷體" w:hAnsi="標楷體" w:cs="Times New Roman"/>
                <w:sz w:val="36"/>
                <w:szCs w:val="36"/>
              </w:rPr>
              <w:t>馬赫下，進行進氣道設計參數的變化分析</w:t>
            </w:r>
          </w:p>
          <w:p w:rsidR="00D868CF" w:rsidRPr="004611E2" w:rsidRDefault="00D868CF" w:rsidP="00F43C3E">
            <w:pPr>
              <w:spacing w:line="340" w:lineRule="exact"/>
              <w:ind w:left="306" w:hangingChars="85" w:hanging="306"/>
              <w:jc w:val="both"/>
              <w:rPr>
                <w:rFonts w:ascii="Times New Roman" w:eastAsia="標楷體" w:hAnsi="Times New Roman" w:cs="Times New Roman"/>
                <w:sz w:val="36"/>
                <w:szCs w:val="36"/>
              </w:rPr>
            </w:pPr>
            <w:r w:rsidRPr="004611E2">
              <w:rPr>
                <w:rFonts w:ascii="Times New Roman" w:eastAsia="標楷體" w:hAnsi="Times New Roman" w:cs="Times New Roman"/>
                <w:sz w:val="36"/>
                <w:szCs w:val="36"/>
              </w:rPr>
              <w:t>3.</w:t>
            </w:r>
            <w:r w:rsidRPr="004611E2">
              <w:rPr>
                <w:rFonts w:ascii="Times New Roman" w:eastAsia="標楷體" w:hAnsi="標楷體" w:cs="Times New Roman"/>
                <w:sz w:val="36"/>
                <w:szCs w:val="36"/>
              </w:rPr>
              <w:t>針對進氣道啟動速度、捕獲氣量與全壓恢復等性能參數，完成進氣道外型設計之關鍵參數探討。</w:t>
            </w:r>
          </w:p>
        </w:tc>
        <w:tc>
          <w:tcPr>
            <w:tcW w:w="175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4611E2" w:rsidRDefault="00560E0D" w:rsidP="00F43C3E">
            <w:pPr>
              <w:spacing w:line="340" w:lineRule="exact"/>
              <w:ind w:left="306" w:hangingChars="85" w:hanging="306"/>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1967" w:type="dxa"/>
            <w:vAlign w:val="center"/>
          </w:tcPr>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賴祐炫</w:t>
            </w:r>
            <w:r w:rsidRPr="004611E2">
              <w:rPr>
                <w:rFonts w:ascii="Times New Roman" w:eastAsia="標楷體" w:hAnsi="Times New Roman" w:cs="Times New Roman"/>
                <w:sz w:val="36"/>
                <w:szCs w:val="36"/>
              </w:rPr>
              <w:t>03-4712201</w:t>
            </w:r>
          </w:p>
          <w:p w:rsidR="00D868CF" w:rsidRPr="004611E2"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352129</w:t>
            </w:r>
          </w:p>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張家軒</w:t>
            </w:r>
          </w:p>
          <w:p w:rsidR="00D868CF" w:rsidRPr="004611E2"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352130</w:t>
            </w:r>
          </w:p>
        </w:tc>
      </w:tr>
      <w:tr w:rsidR="00D868CF" w:rsidRPr="004611E2" w:rsidTr="00AD20C4">
        <w:trPr>
          <w:trHeight w:val="1830"/>
        </w:trPr>
        <w:tc>
          <w:tcPr>
            <w:tcW w:w="666" w:type="dxa"/>
            <w:vAlign w:val="center"/>
          </w:tcPr>
          <w:p w:rsidR="00D868CF" w:rsidRPr="004611E2"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68</w:t>
            </w:r>
          </w:p>
        </w:tc>
        <w:tc>
          <w:tcPr>
            <w:tcW w:w="2742" w:type="dxa"/>
            <w:vAlign w:val="center"/>
          </w:tcPr>
          <w:p w:rsidR="00D868CF" w:rsidRPr="004611E2" w:rsidRDefault="00D868CF" w:rsidP="00F43C3E">
            <w:pPr>
              <w:spacing w:line="340" w:lineRule="exact"/>
              <w:jc w:val="both"/>
              <w:rPr>
                <w:rFonts w:ascii="Times New Roman" w:eastAsia="標楷體" w:hAnsi="Times New Roman" w:cs="Times New Roman"/>
                <w:sz w:val="36"/>
                <w:szCs w:val="36"/>
              </w:rPr>
            </w:pPr>
            <w:r w:rsidRPr="004611E2">
              <w:rPr>
                <w:rFonts w:ascii="Times New Roman" w:eastAsia="標楷體" w:hAnsi="標楷體" w:cs="Times New Roman"/>
                <w:sz w:val="36"/>
                <w:szCs w:val="36"/>
              </w:rPr>
              <w:t>超燃衝壓引擎熱管理技術研究</w:t>
            </w:r>
          </w:p>
        </w:tc>
        <w:tc>
          <w:tcPr>
            <w:tcW w:w="3624" w:type="dxa"/>
            <w:vAlign w:val="center"/>
          </w:tcPr>
          <w:p w:rsidR="00D868CF" w:rsidRPr="004611E2" w:rsidRDefault="00D868CF" w:rsidP="00F43C3E">
            <w:pPr>
              <w:spacing w:line="340" w:lineRule="exact"/>
              <w:ind w:left="306" w:hangingChars="85" w:hanging="306"/>
              <w:jc w:val="both"/>
              <w:rPr>
                <w:rFonts w:ascii="Times New Roman" w:eastAsia="標楷體" w:hAnsi="Times New Roman" w:cs="Times New Roman"/>
                <w:sz w:val="36"/>
                <w:szCs w:val="36"/>
              </w:rPr>
            </w:pPr>
            <w:r w:rsidRPr="004611E2">
              <w:rPr>
                <w:rFonts w:ascii="Times New Roman" w:eastAsia="標楷體" w:hAnsi="Times New Roman" w:cs="Times New Roman"/>
                <w:sz w:val="36"/>
                <w:szCs w:val="36"/>
              </w:rPr>
              <w:t>1.</w:t>
            </w:r>
            <w:r w:rsidRPr="004611E2">
              <w:rPr>
                <w:rFonts w:ascii="Times New Roman" w:eastAsia="標楷體" w:hAnsi="標楷體" w:cs="Times New Roman"/>
                <w:sz w:val="36"/>
                <w:szCs w:val="36"/>
              </w:rPr>
              <w:t>進行熱管理系統設計研究，燃油熱特性與冷卻系統相關參數研究</w:t>
            </w:r>
            <w:r w:rsidRPr="004611E2">
              <w:rPr>
                <w:rFonts w:ascii="Times New Roman" w:eastAsia="標楷體" w:hAnsi="標楷體" w:cs="Times New Roman"/>
                <w:color w:val="000000"/>
                <w:sz w:val="36"/>
                <w:szCs w:val="36"/>
              </w:rPr>
              <w:t>。</w:t>
            </w:r>
          </w:p>
          <w:p w:rsidR="00D868CF" w:rsidRPr="004611E2" w:rsidRDefault="00D868CF" w:rsidP="00F43C3E">
            <w:pPr>
              <w:spacing w:line="340" w:lineRule="exact"/>
              <w:ind w:left="306" w:hangingChars="85" w:hanging="306"/>
              <w:jc w:val="both"/>
              <w:rPr>
                <w:rFonts w:ascii="Times New Roman" w:eastAsia="標楷體" w:hAnsi="Times New Roman" w:cs="Times New Roman"/>
                <w:sz w:val="36"/>
                <w:szCs w:val="36"/>
              </w:rPr>
            </w:pPr>
            <w:r w:rsidRPr="004611E2">
              <w:rPr>
                <w:rFonts w:ascii="Times New Roman" w:eastAsia="標楷體" w:hAnsi="Times New Roman" w:cs="Times New Roman"/>
                <w:sz w:val="36"/>
                <w:szCs w:val="36"/>
              </w:rPr>
              <w:t>2.</w:t>
            </w:r>
            <w:r w:rsidRPr="004611E2">
              <w:rPr>
                <w:rFonts w:ascii="Times New Roman" w:eastAsia="標楷體" w:hAnsi="標楷體" w:cs="Times New Roman"/>
                <w:sz w:val="36"/>
                <w:szCs w:val="36"/>
              </w:rPr>
              <w:t>結構體主動冷卻渠道設計分析</w:t>
            </w:r>
            <w:r w:rsidRPr="004611E2">
              <w:rPr>
                <w:rFonts w:ascii="Times New Roman" w:eastAsia="標楷體" w:hAnsi="標楷體" w:cs="Times New Roman"/>
                <w:color w:val="000000"/>
                <w:sz w:val="36"/>
                <w:szCs w:val="36"/>
              </w:rPr>
              <w:t>。</w:t>
            </w:r>
          </w:p>
        </w:tc>
        <w:tc>
          <w:tcPr>
            <w:tcW w:w="175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4611E2" w:rsidRDefault="00560E0D" w:rsidP="00F43C3E">
            <w:pPr>
              <w:spacing w:line="340" w:lineRule="exact"/>
              <w:ind w:left="306" w:hangingChars="85" w:hanging="306"/>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1967" w:type="dxa"/>
            <w:vAlign w:val="center"/>
          </w:tcPr>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林銘俊</w:t>
            </w:r>
            <w:r w:rsidRPr="004611E2">
              <w:rPr>
                <w:rFonts w:ascii="Times New Roman" w:eastAsia="標楷體" w:hAnsi="Times New Roman" w:cs="Times New Roman"/>
                <w:sz w:val="36"/>
                <w:szCs w:val="36"/>
              </w:rPr>
              <w:t>03-4712201</w:t>
            </w:r>
          </w:p>
          <w:p w:rsidR="00D868CF" w:rsidRPr="004611E2"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356453</w:t>
            </w:r>
          </w:p>
          <w:p w:rsidR="00D868CF" w:rsidRPr="004611E2" w:rsidRDefault="00D868CF" w:rsidP="00F43C3E">
            <w:pPr>
              <w:spacing w:line="340" w:lineRule="exact"/>
              <w:jc w:val="center"/>
              <w:rPr>
                <w:rFonts w:ascii="Times New Roman" w:eastAsia="標楷體" w:hAnsi="Times New Roman" w:cs="Times New Roman"/>
                <w:sz w:val="36"/>
                <w:szCs w:val="36"/>
              </w:rPr>
            </w:pPr>
            <w:r w:rsidRPr="004611E2">
              <w:rPr>
                <w:rFonts w:ascii="Times New Roman" w:eastAsia="標楷體" w:hAnsi="標楷體" w:cs="Times New Roman"/>
                <w:sz w:val="36"/>
                <w:szCs w:val="36"/>
              </w:rPr>
              <w:t>林文山</w:t>
            </w:r>
          </w:p>
          <w:p w:rsidR="00D868CF" w:rsidRPr="004611E2"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4611E2">
              <w:rPr>
                <w:rFonts w:ascii="Times New Roman" w:eastAsia="標楷體" w:hAnsi="Times New Roman" w:cs="Times New Roman"/>
                <w:sz w:val="36"/>
                <w:szCs w:val="36"/>
              </w:rPr>
              <w:t>355451</w:t>
            </w:r>
          </w:p>
        </w:tc>
      </w:tr>
      <w:tr w:rsidR="00D868CF" w:rsidRPr="00D13526" w:rsidTr="00AD20C4">
        <w:trPr>
          <w:trHeight w:val="1830"/>
        </w:trPr>
        <w:tc>
          <w:tcPr>
            <w:tcW w:w="666"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69</w:t>
            </w:r>
          </w:p>
        </w:tc>
        <w:tc>
          <w:tcPr>
            <w:tcW w:w="2742"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運載火箭之實體飛航模態之結構動態參數識別</w:t>
            </w:r>
          </w:p>
        </w:tc>
        <w:tc>
          <w:tcPr>
            <w:tcW w:w="3624" w:type="dxa"/>
          </w:tcPr>
          <w:p w:rsidR="00D868CF" w:rsidRPr="00D13526" w:rsidRDefault="00D868CF" w:rsidP="00F43C3E">
            <w:pPr>
              <w:numPr>
                <w:ilvl w:val="0"/>
                <w:numId w:val="22"/>
              </w:numPr>
              <w:autoSpaceDE w:val="0"/>
              <w:autoSpaceDN w:val="0"/>
              <w:adjustRightInd w:val="0"/>
              <w:snapToGrid w:val="0"/>
              <w:spacing w:line="340" w:lineRule="exact"/>
              <w:jc w:val="both"/>
              <w:rPr>
                <w:rFonts w:ascii="Times New Roman" w:eastAsia="標楷體" w:hAnsi="Times New Roman" w:cs="Times New Roman"/>
                <w:kern w:val="0"/>
                <w:sz w:val="36"/>
                <w:szCs w:val="36"/>
              </w:rPr>
            </w:pPr>
            <w:r w:rsidRPr="00D13526">
              <w:rPr>
                <w:rFonts w:ascii="Times New Roman" w:eastAsia="標楷體" w:hAnsi="標楷體" w:cs="Times New Roman"/>
                <w:kern w:val="0"/>
                <w:sz w:val="36"/>
                <w:szCs w:val="36"/>
              </w:rPr>
              <w:t>進行運載火箭於飛行狀態之結構動態參數識別可行性分析。</w:t>
            </w:r>
          </w:p>
          <w:p w:rsidR="00D868CF" w:rsidRPr="00D13526" w:rsidRDefault="00D868CF" w:rsidP="00F43C3E">
            <w:pPr>
              <w:numPr>
                <w:ilvl w:val="0"/>
                <w:numId w:val="22"/>
              </w:numPr>
              <w:autoSpaceDE w:val="0"/>
              <w:autoSpaceDN w:val="0"/>
              <w:adjustRightInd w:val="0"/>
              <w:snapToGrid w:val="0"/>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kern w:val="0"/>
                <w:sz w:val="36"/>
                <w:szCs w:val="36"/>
              </w:rPr>
              <w:t>研究操作模態測試</w:t>
            </w:r>
            <w:r w:rsidRPr="00D13526">
              <w:rPr>
                <w:rFonts w:ascii="Times New Roman" w:eastAsia="標楷體" w:hAnsi="Times New Roman" w:cs="Times New Roman"/>
                <w:kern w:val="0"/>
                <w:sz w:val="36"/>
                <w:szCs w:val="36"/>
              </w:rPr>
              <w:t>(Operational Modal Analysis, OMA)</w:t>
            </w:r>
            <w:r w:rsidRPr="00D13526">
              <w:rPr>
                <w:rFonts w:ascii="Times New Roman" w:eastAsia="標楷體" w:hAnsi="標楷體" w:cs="Times New Roman"/>
                <w:kern w:val="0"/>
                <w:sz w:val="36"/>
                <w:szCs w:val="36"/>
              </w:rPr>
              <w:t>於飛行器飛航模態應用之可行性</w:t>
            </w:r>
            <w:r w:rsidRPr="00D13526">
              <w:rPr>
                <w:rFonts w:ascii="Times New Roman" w:eastAsia="標楷體" w:hAnsi="標楷體" w:cs="Times New Roman"/>
                <w:color w:val="0000FF"/>
                <w:kern w:val="0"/>
                <w:sz w:val="36"/>
                <w:szCs w:val="36"/>
              </w:rPr>
              <w:t>。</w:t>
            </w:r>
          </w:p>
        </w:tc>
        <w:tc>
          <w:tcPr>
            <w:tcW w:w="175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autoSpaceDE w:val="0"/>
              <w:autoSpaceDN w:val="0"/>
              <w:adjustRightInd w:val="0"/>
              <w:snapToGrid w:val="0"/>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1967"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kern w:val="0"/>
                <w:sz w:val="36"/>
                <w:szCs w:val="36"/>
              </w:rPr>
              <w:t>李建鋒</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kern w:val="0"/>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kern w:val="0"/>
                <w:sz w:val="36"/>
                <w:szCs w:val="36"/>
              </w:rPr>
              <w:t>356753</w:t>
            </w:r>
          </w:p>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何建誠</w:t>
            </w:r>
          </w:p>
          <w:p w:rsidR="00D868CF" w:rsidRPr="00D13526"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355480</w:t>
            </w:r>
          </w:p>
        </w:tc>
      </w:tr>
      <w:tr w:rsidR="00D868CF" w:rsidRPr="00D13526" w:rsidTr="00AD20C4">
        <w:trPr>
          <w:trHeight w:val="2693"/>
        </w:trPr>
        <w:tc>
          <w:tcPr>
            <w:tcW w:w="666"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70</w:t>
            </w:r>
          </w:p>
        </w:tc>
        <w:tc>
          <w:tcPr>
            <w:tcW w:w="2742"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高精度地面定位系統架構設計及驗證</w:t>
            </w:r>
            <w:r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Ⅲ</w:t>
            </w:r>
            <w:r w:rsidRPr="00D13526">
              <w:rPr>
                <w:rFonts w:ascii="Times New Roman" w:eastAsia="標楷體" w:hAnsi="Times New Roman" w:cs="Times New Roman"/>
                <w:sz w:val="36"/>
                <w:szCs w:val="36"/>
              </w:rPr>
              <w:t>)</w:t>
            </w:r>
          </w:p>
        </w:tc>
        <w:tc>
          <w:tcPr>
            <w:tcW w:w="3624" w:type="dxa"/>
          </w:tcPr>
          <w:p w:rsidR="00D868CF" w:rsidRPr="00D13526" w:rsidRDefault="00D868CF" w:rsidP="00F43C3E">
            <w:pPr>
              <w:pStyle w:val="ab"/>
              <w:spacing w:line="340" w:lineRule="exact"/>
              <w:ind w:leftChars="0" w:left="97"/>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延續前期計畫</w:t>
            </w:r>
          </w:p>
          <w:p w:rsidR="00D868CF" w:rsidRPr="00D13526" w:rsidRDefault="00D868CF" w:rsidP="00F43C3E">
            <w:pPr>
              <w:spacing w:line="340" w:lineRule="exact"/>
              <w:ind w:left="306" w:hangingChars="85" w:hanging="306"/>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1.</w:t>
            </w:r>
            <w:r w:rsidRPr="00D13526">
              <w:rPr>
                <w:rFonts w:ascii="Times New Roman" w:eastAsia="標楷體" w:hAnsi="標楷體" w:cs="Times New Roman"/>
                <w:sz w:val="36"/>
                <w:szCs w:val="36"/>
              </w:rPr>
              <w:t>整合定位演算法、電波傳播模型、數值化數位電子地圖</w:t>
            </w:r>
            <w:r w:rsidRPr="00D13526">
              <w:rPr>
                <w:rFonts w:ascii="Times New Roman" w:eastAsia="標楷體" w:hAnsi="Times New Roman" w:cs="Times New Roman"/>
                <w:sz w:val="36"/>
                <w:szCs w:val="36"/>
              </w:rPr>
              <w:t xml:space="preserve"> </w:t>
            </w:r>
            <w:r w:rsidRPr="00D13526">
              <w:rPr>
                <w:rFonts w:ascii="Times New Roman" w:eastAsia="標楷體" w:hAnsi="標楷體" w:cs="Times New Roman"/>
                <w:sz w:val="36"/>
                <w:szCs w:val="36"/>
              </w:rPr>
              <w:t>之定位機制</w:t>
            </w:r>
          </w:p>
          <w:p w:rsidR="00D868CF" w:rsidRPr="00D13526" w:rsidRDefault="00D868CF" w:rsidP="00F43C3E">
            <w:pPr>
              <w:spacing w:line="340" w:lineRule="exact"/>
              <w:ind w:left="306" w:hangingChars="85" w:hanging="306"/>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2.</w:t>
            </w:r>
            <w:r w:rsidRPr="00D13526">
              <w:rPr>
                <w:rFonts w:ascii="Times New Roman" w:eastAsia="標楷體" w:hAnsi="標楷體" w:cs="Times New Roman"/>
                <w:sz w:val="36"/>
                <w:szCs w:val="36"/>
              </w:rPr>
              <w:t>基地台最佳化佈署研究及座標轉換</w:t>
            </w:r>
          </w:p>
          <w:p w:rsidR="00D868CF" w:rsidRPr="00D13526" w:rsidRDefault="00D868CF" w:rsidP="00F43C3E">
            <w:pPr>
              <w:spacing w:line="340" w:lineRule="exact"/>
              <w:ind w:left="306" w:hangingChars="85" w:hanging="306"/>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3.</w:t>
            </w:r>
            <w:r w:rsidRPr="00D13526">
              <w:rPr>
                <w:rFonts w:ascii="Times New Roman" w:eastAsia="標楷體" w:hAnsi="標楷體" w:cs="Times New Roman"/>
                <w:sz w:val="36"/>
                <w:szCs w:val="36"/>
              </w:rPr>
              <w:t>研究整合地面定位射頻微波、數位、類比電路軟韌體最佳化設計，研製雛型系統及測試</w:t>
            </w:r>
          </w:p>
        </w:tc>
        <w:tc>
          <w:tcPr>
            <w:tcW w:w="175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pacing w:line="340" w:lineRule="exact"/>
              <w:ind w:left="306" w:hangingChars="85" w:hanging="306"/>
              <w:jc w:val="center"/>
              <w:rPr>
                <w:rFonts w:ascii="Times New Roman" w:eastAsia="標楷體" w:hAnsi="Times New Roman" w:cs="Times New Roman"/>
                <w:sz w:val="36"/>
                <w:szCs w:val="36"/>
              </w:rPr>
            </w:pPr>
            <w:r>
              <w:rPr>
                <w:rFonts w:ascii="標楷體" w:eastAsia="標楷體" w:hAnsi="標楷體" w:hint="eastAsia"/>
                <w:sz w:val="36"/>
                <w:szCs w:val="36"/>
              </w:rPr>
              <w:t>104-106</w:t>
            </w:r>
          </w:p>
        </w:tc>
        <w:tc>
          <w:tcPr>
            <w:tcW w:w="1967"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color w:val="000000"/>
                <w:sz w:val="36"/>
                <w:szCs w:val="36"/>
              </w:rPr>
              <w:t>黃育民</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355570</w:t>
            </w:r>
          </w:p>
        </w:tc>
      </w:tr>
      <w:tr w:rsidR="00D868CF" w:rsidRPr="00D13526" w:rsidTr="00AD20C4">
        <w:trPr>
          <w:trHeight w:val="2521"/>
        </w:trPr>
        <w:tc>
          <w:tcPr>
            <w:tcW w:w="666" w:type="dxa"/>
            <w:vAlign w:val="center"/>
          </w:tcPr>
          <w:p w:rsidR="00D868CF" w:rsidRPr="00D13526" w:rsidRDefault="00D42E8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7</w:t>
            </w:r>
            <w:r w:rsidR="00021F91">
              <w:rPr>
                <w:rFonts w:ascii="Times New Roman" w:eastAsia="標楷體" w:hAnsi="Times New Roman" w:cs="Times New Roman" w:hint="eastAsia"/>
                <w:sz w:val="36"/>
                <w:szCs w:val="36"/>
              </w:rPr>
              <w:t>1</w:t>
            </w:r>
          </w:p>
        </w:tc>
        <w:tc>
          <w:tcPr>
            <w:tcW w:w="2742"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耐</w:t>
            </w:r>
            <w:r w:rsidRPr="00D13526">
              <w:rPr>
                <w:rFonts w:ascii="Times New Roman" w:eastAsia="標楷體" w:hAnsi="Times New Roman" w:cs="Times New Roman"/>
                <w:sz w:val="36"/>
                <w:szCs w:val="36"/>
              </w:rPr>
              <w:t>(250</w:t>
            </w:r>
            <w:r w:rsidRPr="00D13526">
              <w:rPr>
                <w:rFonts w:ascii="Times New Roman" w:eastAsia="標楷體" w:hAnsi="標楷體" w:cs="Times New Roman"/>
                <w:sz w:val="36"/>
                <w:szCs w:val="36"/>
              </w:rPr>
              <w:t>℃</w:t>
            </w:r>
            <w:r w:rsidRPr="00D13526">
              <w:rPr>
                <w:rFonts w:ascii="Times New Roman" w:eastAsia="標楷體" w:hAnsi="Times New Roman" w:cs="Times New Roman"/>
                <w:sz w:val="36"/>
                <w:szCs w:val="36"/>
              </w:rPr>
              <w:t>)</w:t>
            </w:r>
            <w:r w:rsidRPr="00D13526">
              <w:rPr>
                <w:rFonts w:ascii="Times New Roman" w:eastAsia="標楷體" w:hAnsi="標楷體" w:cs="Times New Roman"/>
                <w:sz w:val="36"/>
                <w:szCs w:val="36"/>
              </w:rPr>
              <w:t>無溶劑型繞線複材開發</w:t>
            </w:r>
            <w:r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Ⅰ</w:t>
            </w:r>
            <w:r w:rsidRPr="00D13526">
              <w:rPr>
                <w:rFonts w:ascii="Times New Roman" w:eastAsia="標楷體" w:hAnsi="Times New Roman" w:cs="Times New Roman"/>
                <w:sz w:val="36"/>
                <w:szCs w:val="36"/>
              </w:rPr>
              <w:t>)</w:t>
            </w:r>
          </w:p>
        </w:tc>
        <w:tc>
          <w:tcPr>
            <w:tcW w:w="3624" w:type="dxa"/>
            <w:vAlign w:val="center"/>
          </w:tcPr>
          <w:p w:rsidR="00D868CF" w:rsidRPr="00D13526" w:rsidRDefault="00D868CF" w:rsidP="00F43C3E">
            <w:pPr>
              <w:snapToGrid w:val="0"/>
              <w:spacing w:line="340" w:lineRule="exact"/>
              <w:ind w:left="306" w:hangingChars="85" w:hanging="306"/>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1.</w:t>
            </w:r>
            <w:r w:rsidRPr="00D13526">
              <w:rPr>
                <w:rFonts w:ascii="Times New Roman" w:eastAsia="標楷體" w:hAnsi="標楷體" w:cs="Times New Roman"/>
                <w:color w:val="000000"/>
                <w:sz w:val="36"/>
                <w:szCs w:val="36"/>
              </w:rPr>
              <w:t>複材殼體繞線用耐高溫樹脂配方開發與小量產。</w:t>
            </w:r>
          </w:p>
          <w:p w:rsidR="00D868CF" w:rsidRPr="00D13526" w:rsidRDefault="00D868CF" w:rsidP="00F43C3E">
            <w:pPr>
              <w:snapToGrid w:val="0"/>
              <w:spacing w:line="340" w:lineRule="exact"/>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2.</w:t>
            </w:r>
            <w:r w:rsidRPr="00D13526">
              <w:rPr>
                <w:rFonts w:ascii="Times New Roman" w:eastAsia="標楷體" w:hAnsi="標楷體" w:cs="Times New Roman"/>
                <w:color w:val="000000"/>
                <w:sz w:val="36"/>
                <w:szCs w:val="36"/>
              </w:rPr>
              <w:t>耐高溫樹脂</w:t>
            </w:r>
            <w:r w:rsidRPr="00D13526">
              <w:rPr>
                <w:rFonts w:ascii="Times New Roman" w:eastAsia="標楷體" w:hAnsi="Times New Roman" w:cs="Times New Roman"/>
                <w:color w:val="000000"/>
                <w:sz w:val="36"/>
                <w:szCs w:val="36"/>
              </w:rPr>
              <w:t>/</w:t>
            </w:r>
            <w:r w:rsidRPr="00D13526">
              <w:rPr>
                <w:rFonts w:ascii="Times New Roman" w:eastAsia="標楷體" w:hAnsi="標楷體" w:cs="Times New Roman"/>
                <w:color w:val="000000"/>
                <w:sz w:val="36"/>
                <w:szCs w:val="36"/>
              </w:rPr>
              <w:t>複材機械性質建立。</w:t>
            </w:r>
          </w:p>
          <w:p w:rsidR="00D868CF" w:rsidRPr="00D13526" w:rsidRDefault="00D868CF" w:rsidP="00F43C3E">
            <w:pPr>
              <w:snapToGrid w:val="0"/>
              <w:spacing w:line="340" w:lineRule="exact"/>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3.</w:t>
            </w:r>
            <w:r w:rsidRPr="00D13526">
              <w:rPr>
                <w:rFonts w:ascii="Times New Roman" w:eastAsia="標楷體" w:hAnsi="標楷體" w:cs="Times New Roman"/>
                <w:color w:val="000000"/>
                <w:sz w:val="36"/>
                <w:szCs w:val="36"/>
              </w:rPr>
              <w:t>耐高溫複材壓力容器設計。</w:t>
            </w:r>
          </w:p>
          <w:p w:rsidR="00D868CF" w:rsidRPr="00D13526" w:rsidRDefault="00D868CF" w:rsidP="00F43C3E">
            <w:pPr>
              <w:snapToGrid w:val="0"/>
              <w:spacing w:line="340" w:lineRule="exact"/>
              <w:ind w:left="306" w:hangingChars="85" w:hanging="306"/>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4.</w:t>
            </w:r>
            <w:r w:rsidRPr="00D13526">
              <w:rPr>
                <w:rFonts w:ascii="Times New Roman" w:eastAsia="標楷體" w:hAnsi="標楷體" w:cs="Times New Roman"/>
                <w:color w:val="000000"/>
                <w:sz w:val="36"/>
                <w:szCs w:val="36"/>
              </w:rPr>
              <w:t>耐高溫複材壓力容器繞線試製與評估。</w:t>
            </w:r>
          </w:p>
          <w:p w:rsidR="00D868CF" w:rsidRPr="00D13526" w:rsidRDefault="00D868CF" w:rsidP="00F43C3E">
            <w:pPr>
              <w:spacing w:line="340" w:lineRule="exact"/>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5.</w:t>
            </w:r>
            <w:r w:rsidRPr="00D13526">
              <w:rPr>
                <w:rFonts w:ascii="Times New Roman" w:eastAsia="標楷體" w:hAnsi="標楷體" w:cs="Times New Roman"/>
                <w:color w:val="000000"/>
                <w:sz w:val="36"/>
                <w:szCs w:val="36"/>
              </w:rPr>
              <w:t>耐高溫複材壓力容器性質評估。</w:t>
            </w:r>
          </w:p>
        </w:tc>
        <w:tc>
          <w:tcPr>
            <w:tcW w:w="175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pacing w:line="340" w:lineRule="exact"/>
              <w:jc w:val="center"/>
              <w:rPr>
                <w:rFonts w:ascii="Times New Roman" w:eastAsia="標楷體" w:hAnsi="Times New Roman" w:cs="Times New Roman"/>
                <w:color w:val="000000"/>
                <w:sz w:val="36"/>
                <w:szCs w:val="36"/>
              </w:rPr>
            </w:pPr>
            <w:r>
              <w:rPr>
                <w:rFonts w:ascii="標楷體" w:eastAsia="標楷體" w:hAnsi="標楷體" w:hint="eastAsia"/>
                <w:sz w:val="36"/>
                <w:szCs w:val="36"/>
              </w:rPr>
              <w:t>106-107</w:t>
            </w:r>
          </w:p>
        </w:tc>
        <w:tc>
          <w:tcPr>
            <w:tcW w:w="1967"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陶鈞德</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357035</w:t>
            </w:r>
          </w:p>
        </w:tc>
      </w:tr>
      <w:tr w:rsidR="00D868CF" w:rsidRPr="00D13526" w:rsidTr="00AD20C4">
        <w:trPr>
          <w:trHeight w:val="1830"/>
        </w:trPr>
        <w:tc>
          <w:tcPr>
            <w:tcW w:w="666"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72</w:t>
            </w:r>
          </w:p>
        </w:tc>
        <w:tc>
          <w:tcPr>
            <w:tcW w:w="2742"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新式鐵氟龍複材開發案</w:t>
            </w:r>
            <w:r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Ⅰ</w:t>
            </w:r>
            <w:r w:rsidRPr="00D13526">
              <w:rPr>
                <w:rFonts w:ascii="Times New Roman" w:eastAsia="標楷體" w:hAnsi="Times New Roman" w:cs="Times New Roman"/>
                <w:sz w:val="36"/>
                <w:szCs w:val="36"/>
              </w:rPr>
              <w:t>)</w:t>
            </w:r>
          </w:p>
        </w:tc>
        <w:tc>
          <w:tcPr>
            <w:tcW w:w="3624" w:type="dxa"/>
            <w:vAlign w:val="center"/>
          </w:tcPr>
          <w:p w:rsidR="00D868CF" w:rsidRPr="00D13526" w:rsidRDefault="00D868CF" w:rsidP="00F43C3E">
            <w:pPr>
              <w:snapToGrid w:val="0"/>
              <w:spacing w:line="340" w:lineRule="exact"/>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1.</w:t>
            </w:r>
            <w:r w:rsidRPr="00D13526">
              <w:rPr>
                <w:rFonts w:ascii="Times New Roman" w:eastAsia="標楷體" w:hAnsi="標楷體" w:cs="Times New Roman"/>
                <w:color w:val="000000"/>
                <w:sz w:val="36"/>
                <w:szCs w:val="36"/>
              </w:rPr>
              <w:t>建立強化基改質技術。</w:t>
            </w:r>
          </w:p>
          <w:p w:rsidR="00D868CF" w:rsidRPr="00D13526" w:rsidRDefault="00D868CF" w:rsidP="00F43C3E">
            <w:pPr>
              <w:snapToGrid w:val="0"/>
              <w:spacing w:line="340" w:lineRule="exact"/>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2.</w:t>
            </w:r>
            <w:r w:rsidRPr="00D13526">
              <w:rPr>
                <w:rFonts w:ascii="Times New Roman" w:eastAsia="標楷體" w:hAnsi="標楷體" w:cs="Times New Roman"/>
                <w:color w:val="000000"/>
                <w:sz w:val="36"/>
                <w:szCs w:val="36"/>
              </w:rPr>
              <w:t>建立鐵氟龍表面改質技術</w:t>
            </w:r>
          </w:p>
          <w:p w:rsidR="00D868CF" w:rsidRPr="00D13526" w:rsidRDefault="00D868CF" w:rsidP="00F43C3E">
            <w:pPr>
              <w:snapToGrid w:val="0"/>
              <w:spacing w:line="340" w:lineRule="exact"/>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3.</w:t>
            </w:r>
            <w:r w:rsidRPr="00D13526">
              <w:rPr>
                <w:rFonts w:ascii="Times New Roman" w:eastAsia="標楷體" w:hAnsi="標楷體" w:cs="Times New Roman"/>
                <w:color w:val="000000"/>
                <w:sz w:val="36"/>
                <w:szCs w:val="36"/>
              </w:rPr>
              <w:t>建立鐵氟龍複材製備技術</w:t>
            </w:r>
          </w:p>
        </w:tc>
        <w:tc>
          <w:tcPr>
            <w:tcW w:w="175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napToGrid w:val="0"/>
              <w:spacing w:line="340" w:lineRule="exact"/>
              <w:jc w:val="center"/>
              <w:rPr>
                <w:rFonts w:ascii="Times New Roman" w:eastAsia="標楷體" w:hAnsi="Times New Roman" w:cs="Times New Roman"/>
                <w:color w:val="000000"/>
                <w:sz w:val="36"/>
                <w:szCs w:val="36"/>
              </w:rPr>
            </w:pPr>
            <w:r>
              <w:rPr>
                <w:rFonts w:ascii="標楷體" w:eastAsia="標楷體" w:hAnsi="標楷體" w:hint="eastAsia"/>
                <w:sz w:val="36"/>
                <w:szCs w:val="36"/>
              </w:rPr>
              <w:t>106-107</w:t>
            </w:r>
          </w:p>
        </w:tc>
        <w:tc>
          <w:tcPr>
            <w:tcW w:w="1967"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傅淑娟</w:t>
            </w:r>
            <w:r w:rsidRPr="00D13526">
              <w:rPr>
                <w:rFonts w:ascii="Times New Roman" w:eastAsia="標楷體" w:hAnsi="Times New Roman" w:cs="Times New Roman"/>
                <w:sz w:val="36"/>
                <w:szCs w:val="36"/>
              </w:rPr>
              <w:t xml:space="preserve"> 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357038</w:t>
            </w:r>
          </w:p>
        </w:tc>
      </w:tr>
      <w:tr w:rsidR="00D868CF" w:rsidRPr="00D13526" w:rsidTr="00AD20C4">
        <w:trPr>
          <w:trHeight w:val="1830"/>
        </w:trPr>
        <w:tc>
          <w:tcPr>
            <w:tcW w:w="666"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73</w:t>
            </w:r>
          </w:p>
        </w:tc>
        <w:tc>
          <w:tcPr>
            <w:tcW w:w="2742"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以機械合金法製備耐高溫高強度鋁合金粉末技術及應用研究案</w:t>
            </w:r>
            <w:r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Ⅰ</w:t>
            </w:r>
            <w:r w:rsidRPr="00D13526">
              <w:rPr>
                <w:rFonts w:ascii="Times New Roman" w:eastAsia="標楷體" w:hAnsi="Times New Roman" w:cs="Times New Roman"/>
                <w:sz w:val="36"/>
                <w:szCs w:val="36"/>
              </w:rPr>
              <w:t>)</w:t>
            </w:r>
          </w:p>
        </w:tc>
        <w:tc>
          <w:tcPr>
            <w:tcW w:w="3624" w:type="dxa"/>
            <w:vAlign w:val="center"/>
          </w:tcPr>
          <w:p w:rsidR="00D868CF" w:rsidRPr="00D13526" w:rsidRDefault="00D868CF" w:rsidP="00F43C3E">
            <w:pPr>
              <w:snapToGrid w:val="0"/>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利用機械合金製程製備高強度鋁合金粉末探討製程變因之影響及製程條件最佳化。</w:t>
            </w:r>
          </w:p>
        </w:tc>
        <w:tc>
          <w:tcPr>
            <w:tcW w:w="175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napToGrid w:val="0"/>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106-108</w:t>
            </w:r>
          </w:p>
        </w:tc>
        <w:tc>
          <w:tcPr>
            <w:tcW w:w="1967"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王承舜</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357253</w:t>
            </w:r>
          </w:p>
        </w:tc>
      </w:tr>
    </w:tbl>
    <w:p w:rsidR="002C6E7D" w:rsidRDefault="002C6E7D" w:rsidP="002C6E7D"/>
    <w:p w:rsidR="002C6E7D" w:rsidRDefault="002C6E7D" w:rsidP="00F43C3E">
      <w:pPr>
        <w:widowControl/>
        <w:spacing w:line="340" w:lineRule="exact"/>
        <w:rPr>
          <w:rFonts w:ascii="標楷體" w:eastAsia="標楷體" w:hAnsi="標楷體"/>
          <w:sz w:val="36"/>
          <w:szCs w:val="36"/>
        </w:rPr>
      </w:pPr>
      <w:r>
        <w:rPr>
          <w:rFonts w:ascii="標楷體" w:eastAsia="標楷體" w:hAnsi="標楷體"/>
          <w:sz w:val="36"/>
          <w:szCs w:val="36"/>
        </w:rPr>
        <w:br w:type="page"/>
      </w:r>
      <w:r>
        <w:rPr>
          <w:rFonts w:ascii="標楷體" w:eastAsia="標楷體" w:hAnsi="標楷體" w:hint="eastAsia"/>
          <w:sz w:val="36"/>
          <w:szCs w:val="36"/>
        </w:rPr>
        <w:lastRenderedPageBreak/>
        <w:t>主題:【</w:t>
      </w:r>
      <w:r w:rsidRPr="00742E18">
        <w:rPr>
          <w:rFonts w:ascii="標楷體" w:eastAsia="標楷體" w:hAnsi="標楷體" w:hint="eastAsia"/>
          <w:sz w:val="36"/>
          <w:szCs w:val="36"/>
        </w:rPr>
        <w:t>遠距精準打擊</w:t>
      </w:r>
      <w:r>
        <w:rPr>
          <w:rFonts w:ascii="標楷體" w:eastAsia="標楷體" w:hAnsi="標楷體" w:hint="eastAsia"/>
          <w:sz w:val="36"/>
          <w:szCs w:val="36"/>
        </w:rPr>
        <w:t>】</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2752"/>
        <w:gridCol w:w="3842"/>
        <w:gridCol w:w="1459"/>
        <w:gridCol w:w="1992"/>
      </w:tblGrid>
      <w:tr w:rsidR="00D868CF" w:rsidTr="00D868CF">
        <w:trPr>
          <w:trHeight w:val="533"/>
          <w:tblHeader/>
        </w:trPr>
        <w:tc>
          <w:tcPr>
            <w:tcW w:w="5052" w:type="dxa"/>
            <w:gridSpan w:val="2"/>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5816" w:type="dxa"/>
            <w:vMerge w:val="restart"/>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555" w:type="dxa"/>
            <w:vMerge w:val="restart"/>
            <w:vAlign w:val="center"/>
          </w:tcPr>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Default="003A01C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2124" w:type="dxa"/>
            <w:vMerge w:val="restart"/>
            <w:vAlign w:val="center"/>
          </w:tcPr>
          <w:p w:rsidR="00D868CF" w:rsidRDefault="00D868CF" w:rsidP="00F43C3E">
            <w:pPr>
              <w:adjustRightInd w:val="0"/>
              <w:snapToGrid w:val="0"/>
              <w:spacing w:line="340" w:lineRule="exac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868CF" w:rsidRPr="0037112F" w:rsidTr="00D868CF">
        <w:trPr>
          <w:trHeight w:val="70"/>
          <w:tblHeader/>
        </w:trPr>
        <w:tc>
          <w:tcPr>
            <w:tcW w:w="895"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4157"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5816" w:type="dxa"/>
            <w:vMerge/>
          </w:tcPr>
          <w:p w:rsidR="00D868CF" w:rsidRDefault="00D868CF" w:rsidP="00F43C3E">
            <w:pPr>
              <w:adjustRightInd w:val="0"/>
              <w:snapToGrid w:val="0"/>
              <w:spacing w:line="340" w:lineRule="exact"/>
              <w:rPr>
                <w:rFonts w:ascii="標楷體" w:eastAsia="標楷體" w:hAnsi="標楷體"/>
                <w:sz w:val="36"/>
                <w:szCs w:val="36"/>
              </w:rPr>
            </w:pPr>
          </w:p>
        </w:tc>
        <w:tc>
          <w:tcPr>
            <w:tcW w:w="1555" w:type="dxa"/>
            <w:vMerge/>
          </w:tcPr>
          <w:p w:rsidR="00D868CF" w:rsidRDefault="00D868CF" w:rsidP="00F43C3E">
            <w:pPr>
              <w:adjustRightInd w:val="0"/>
              <w:snapToGrid w:val="0"/>
              <w:spacing w:line="340" w:lineRule="exact"/>
              <w:rPr>
                <w:rFonts w:ascii="標楷體" w:eastAsia="標楷體" w:hAnsi="標楷體"/>
                <w:sz w:val="36"/>
                <w:szCs w:val="36"/>
              </w:rPr>
            </w:pPr>
          </w:p>
        </w:tc>
        <w:tc>
          <w:tcPr>
            <w:tcW w:w="2124" w:type="dxa"/>
            <w:vMerge/>
          </w:tcPr>
          <w:p w:rsidR="00D868CF" w:rsidRPr="0037112F" w:rsidRDefault="00D868CF" w:rsidP="00F43C3E">
            <w:pPr>
              <w:adjustRightInd w:val="0"/>
              <w:snapToGrid w:val="0"/>
              <w:spacing w:line="340" w:lineRule="exact"/>
              <w:rPr>
                <w:rFonts w:ascii="標楷體" w:eastAsia="標楷體" w:hAnsi="標楷體"/>
                <w:sz w:val="36"/>
                <w:szCs w:val="36"/>
              </w:rPr>
            </w:pPr>
          </w:p>
        </w:tc>
      </w:tr>
      <w:tr w:rsidR="00DC4EA1" w:rsidRPr="00D13526" w:rsidTr="00560E0D">
        <w:trPr>
          <w:trHeight w:val="2276"/>
        </w:trPr>
        <w:tc>
          <w:tcPr>
            <w:tcW w:w="895" w:type="dxa"/>
            <w:vAlign w:val="center"/>
          </w:tcPr>
          <w:p w:rsidR="00DC4EA1"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74</w:t>
            </w:r>
          </w:p>
        </w:tc>
        <w:tc>
          <w:tcPr>
            <w:tcW w:w="4157" w:type="dxa"/>
            <w:vAlign w:val="center"/>
          </w:tcPr>
          <w:p w:rsidR="00DC4EA1" w:rsidRPr="00D13526" w:rsidRDefault="00DC4EA1"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適應性影</w:t>
            </w:r>
            <w:r w:rsidRPr="00DC4EA1">
              <w:rPr>
                <w:rFonts w:ascii="Times New Roman" w:eastAsia="標楷體" w:hAnsi="標楷體" w:cs="Times New Roman"/>
                <w:sz w:val="36"/>
                <w:szCs w:val="36"/>
              </w:rPr>
              <w:t>像目標穩</w:t>
            </w:r>
            <w:r w:rsidRPr="00D13526">
              <w:rPr>
                <w:rFonts w:ascii="Times New Roman" w:eastAsia="標楷體" w:hAnsi="標楷體" w:cs="Times New Roman"/>
                <w:sz w:val="36"/>
                <w:szCs w:val="36"/>
              </w:rPr>
              <w:t>定追蹤之視覺伺服控制技術研究</w:t>
            </w:r>
          </w:p>
        </w:tc>
        <w:tc>
          <w:tcPr>
            <w:tcW w:w="5816" w:type="dxa"/>
            <w:vAlign w:val="center"/>
          </w:tcPr>
          <w:p w:rsidR="00DC4EA1" w:rsidRPr="00D13526" w:rsidRDefault="00DC4EA1" w:rsidP="00F43C3E">
            <w:pPr>
              <w:numPr>
                <w:ilvl w:val="0"/>
                <w:numId w:val="23"/>
              </w:numPr>
              <w:snapToGrid w:val="0"/>
              <w:spacing w:line="340" w:lineRule="exact"/>
              <w:ind w:hanging="252"/>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視覺伺服控制迴路設計。</w:t>
            </w:r>
          </w:p>
          <w:p w:rsidR="00DC4EA1" w:rsidRPr="00D13526" w:rsidRDefault="00DC4EA1" w:rsidP="00F43C3E">
            <w:pPr>
              <w:numPr>
                <w:ilvl w:val="0"/>
                <w:numId w:val="23"/>
              </w:numPr>
              <w:snapToGrid w:val="0"/>
              <w:spacing w:line="340" w:lineRule="exact"/>
              <w:ind w:hanging="252"/>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影像穩定追蹤演算法設計。</w:t>
            </w:r>
          </w:p>
          <w:p w:rsidR="00DC4EA1" w:rsidRPr="00D13526" w:rsidRDefault="00DC4EA1" w:rsidP="00F43C3E">
            <w:pPr>
              <w:numPr>
                <w:ilvl w:val="0"/>
                <w:numId w:val="23"/>
              </w:numPr>
              <w:snapToGrid w:val="0"/>
              <w:spacing w:line="340" w:lineRule="exact"/>
              <w:ind w:hanging="252"/>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適應多種天候環境之多感測器</w:t>
            </w:r>
            <w:r w:rsidRPr="00D13526">
              <w:rPr>
                <w:rFonts w:ascii="Times New Roman" w:eastAsia="標楷體" w:hAnsi="Times New Roman" w:cs="Times New Roman"/>
                <w:sz w:val="36"/>
                <w:szCs w:val="36"/>
              </w:rPr>
              <w:t>(</w:t>
            </w:r>
            <w:r w:rsidRPr="00D13526">
              <w:rPr>
                <w:rFonts w:ascii="Times New Roman" w:eastAsia="標楷體" w:hAnsi="標楷體" w:cs="Times New Roman"/>
                <w:sz w:val="36"/>
                <w:szCs w:val="36"/>
              </w:rPr>
              <w:t>熱影像、可見光</w:t>
            </w:r>
            <w:r w:rsidRPr="00D13526">
              <w:rPr>
                <w:rFonts w:ascii="Times New Roman" w:eastAsia="標楷體" w:hAnsi="Times New Roman" w:cs="Times New Roman"/>
                <w:sz w:val="36"/>
                <w:szCs w:val="36"/>
              </w:rPr>
              <w:t>)</w:t>
            </w:r>
            <w:r w:rsidRPr="00D13526">
              <w:rPr>
                <w:rFonts w:ascii="Times New Roman" w:eastAsia="標楷體" w:hAnsi="標楷體" w:cs="Times New Roman"/>
                <w:sz w:val="36"/>
                <w:szCs w:val="36"/>
              </w:rPr>
              <w:t>影像融合技術。</w:t>
            </w:r>
          </w:p>
        </w:tc>
        <w:tc>
          <w:tcPr>
            <w:tcW w:w="1555" w:type="dxa"/>
            <w:vAlign w:val="center"/>
          </w:tcPr>
          <w:p w:rsidR="00DC4EA1" w:rsidRDefault="00DC4EA1" w:rsidP="00F43C3E">
            <w:pPr>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個別型</w:t>
            </w:r>
          </w:p>
          <w:p w:rsidR="00DC4EA1" w:rsidRPr="00D13526" w:rsidRDefault="00DC4EA1" w:rsidP="00F43C3E">
            <w:pPr>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106</w:t>
            </w:r>
          </w:p>
        </w:tc>
        <w:tc>
          <w:tcPr>
            <w:tcW w:w="2124" w:type="dxa"/>
            <w:vAlign w:val="center"/>
          </w:tcPr>
          <w:p w:rsidR="00DC4EA1" w:rsidRPr="00D13526" w:rsidRDefault="00DC4EA1"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陳瑞龍</w:t>
            </w:r>
            <w:r w:rsidRPr="00D13526">
              <w:rPr>
                <w:rFonts w:ascii="Times New Roman" w:eastAsia="標楷體" w:hAnsi="Times New Roman" w:cs="Times New Roman"/>
                <w:sz w:val="36"/>
                <w:szCs w:val="36"/>
              </w:rPr>
              <w:t>03-4712201</w:t>
            </w:r>
          </w:p>
          <w:p w:rsidR="00DC4EA1" w:rsidRPr="00D13526" w:rsidRDefault="0052694E" w:rsidP="00F43C3E">
            <w:pPr>
              <w:adjustRightInd w:val="0"/>
              <w:snapToGrid w:val="0"/>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C4EA1" w:rsidRPr="00D13526">
              <w:rPr>
                <w:rFonts w:ascii="Times New Roman" w:eastAsia="標楷體" w:hAnsi="Times New Roman" w:cs="Times New Roman"/>
                <w:sz w:val="36"/>
                <w:szCs w:val="36"/>
              </w:rPr>
              <w:t>355528</w:t>
            </w:r>
          </w:p>
        </w:tc>
      </w:tr>
      <w:tr w:rsidR="00D868CF" w:rsidRPr="00D13526" w:rsidTr="00560E0D">
        <w:trPr>
          <w:trHeight w:val="2276"/>
        </w:trPr>
        <w:tc>
          <w:tcPr>
            <w:tcW w:w="895"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75</w:t>
            </w:r>
          </w:p>
        </w:tc>
        <w:tc>
          <w:tcPr>
            <w:tcW w:w="4157"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主被動整合式目標偵測關鍵模組研製</w:t>
            </w:r>
            <w:r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Ⅱ</w:t>
            </w:r>
            <w:r w:rsidRPr="00D13526">
              <w:rPr>
                <w:rFonts w:ascii="Times New Roman" w:eastAsia="標楷體" w:hAnsi="Times New Roman" w:cs="Times New Roman"/>
                <w:sz w:val="36"/>
                <w:szCs w:val="36"/>
              </w:rPr>
              <w:t>)</w:t>
            </w:r>
          </w:p>
        </w:tc>
        <w:tc>
          <w:tcPr>
            <w:tcW w:w="5816" w:type="dxa"/>
            <w:vAlign w:val="center"/>
          </w:tcPr>
          <w:p w:rsidR="00D868CF" w:rsidRPr="00D13526" w:rsidRDefault="00D868CF" w:rsidP="00F43C3E">
            <w:pPr>
              <w:snapToGrid w:val="0"/>
              <w:spacing w:line="340" w:lineRule="exact"/>
              <w:ind w:left="306" w:hangingChars="85" w:hanging="306"/>
              <w:rPr>
                <w:rFonts w:ascii="Times New Roman" w:eastAsia="標楷體" w:hAnsi="Times New Roman" w:cs="Times New Roman"/>
                <w:sz w:val="36"/>
                <w:szCs w:val="36"/>
              </w:rPr>
            </w:pPr>
            <w:r w:rsidRPr="00D13526">
              <w:rPr>
                <w:rFonts w:ascii="Times New Roman" w:eastAsia="標楷體" w:hAnsi="Times New Roman" w:cs="Times New Roman"/>
                <w:color w:val="000000"/>
                <w:sz w:val="36"/>
                <w:szCs w:val="36"/>
              </w:rPr>
              <w:t>1</w:t>
            </w:r>
            <w:r w:rsidRPr="00D13526">
              <w:rPr>
                <w:rFonts w:ascii="Times New Roman" w:eastAsia="標楷體" w:hAnsi="Times New Roman" w:cs="Times New Roman"/>
                <w:sz w:val="36"/>
                <w:szCs w:val="36"/>
              </w:rPr>
              <w:t>.</w:t>
            </w:r>
            <w:r w:rsidRPr="00D13526">
              <w:rPr>
                <w:rFonts w:ascii="Times New Roman" w:eastAsia="標楷體" w:hAnsi="標楷體" w:cs="Times New Roman"/>
                <w:sz w:val="36"/>
                <w:szCs w:val="36"/>
              </w:rPr>
              <w:t>高效率陣列收發天線及發射機製作。</w:t>
            </w:r>
          </w:p>
          <w:p w:rsidR="00D868CF" w:rsidRPr="00D13526" w:rsidRDefault="00D868CF" w:rsidP="00F43C3E">
            <w:pPr>
              <w:snapToGrid w:val="0"/>
              <w:spacing w:line="340" w:lineRule="exact"/>
              <w:ind w:left="306" w:hangingChars="85" w:hanging="306"/>
              <w:rPr>
                <w:rFonts w:ascii="Times New Roman" w:eastAsia="標楷體" w:hAnsi="Times New Roman" w:cs="Times New Roman"/>
                <w:sz w:val="36"/>
                <w:szCs w:val="36"/>
              </w:rPr>
            </w:pPr>
            <w:r w:rsidRPr="00D13526">
              <w:rPr>
                <w:rFonts w:ascii="Times New Roman" w:eastAsia="標楷體" w:hAnsi="Times New Roman" w:cs="Times New Roman"/>
                <w:sz w:val="36"/>
                <w:szCs w:val="36"/>
              </w:rPr>
              <w:t>2.</w:t>
            </w:r>
            <w:r w:rsidRPr="00D13526">
              <w:rPr>
                <w:rFonts w:ascii="Times New Roman" w:eastAsia="標楷體" w:hAnsi="標楷體" w:cs="Times New Roman"/>
                <w:sz w:val="36"/>
                <w:szCs w:val="36"/>
              </w:rPr>
              <w:t>低雜訊及高增益穩定性接收機製作。</w:t>
            </w:r>
          </w:p>
          <w:p w:rsidR="00D868CF" w:rsidRPr="00D13526" w:rsidRDefault="00D868CF" w:rsidP="00F43C3E">
            <w:pPr>
              <w:snapToGrid w:val="0"/>
              <w:spacing w:line="340" w:lineRule="exact"/>
              <w:ind w:left="306" w:hangingChars="85" w:hanging="306"/>
              <w:rPr>
                <w:rFonts w:ascii="Times New Roman" w:eastAsia="標楷體" w:hAnsi="Times New Roman" w:cs="Times New Roman"/>
                <w:sz w:val="36"/>
                <w:szCs w:val="36"/>
              </w:rPr>
            </w:pPr>
            <w:r w:rsidRPr="00D13526">
              <w:rPr>
                <w:rFonts w:ascii="Times New Roman" w:eastAsia="標楷體" w:hAnsi="Times New Roman" w:cs="Times New Roman"/>
                <w:sz w:val="36"/>
                <w:szCs w:val="36"/>
              </w:rPr>
              <w:t>3.</w:t>
            </w:r>
            <w:r w:rsidRPr="00D13526">
              <w:rPr>
                <w:rFonts w:ascii="Times New Roman" w:eastAsia="標楷體" w:hAnsi="標楷體" w:cs="Times New Roman"/>
                <w:sz w:val="36"/>
                <w:szCs w:val="36"/>
              </w:rPr>
              <w:t>主被動整合式目標偵測模組製</w:t>
            </w:r>
            <w:r w:rsidRPr="00D13526">
              <w:rPr>
                <w:rFonts w:ascii="Times New Roman" w:eastAsia="標楷體" w:hAnsi="標楷體" w:cs="Times New Roman"/>
                <w:color w:val="000000"/>
                <w:sz w:val="36"/>
                <w:szCs w:val="36"/>
              </w:rPr>
              <w:t>作。</w:t>
            </w:r>
          </w:p>
        </w:tc>
        <w:tc>
          <w:tcPr>
            <w:tcW w:w="1555"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napToGrid w:val="0"/>
              <w:spacing w:line="340" w:lineRule="exact"/>
              <w:ind w:left="306" w:hangingChars="85" w:hanging="306"/>
              <w:jc w:val="center"/>
              <w:rPr>
                <w:rFonts w:ascii="Times New Roman" w:eastAsia="標楷體" w:hAnsi="Times New Roman" w:cs="Times New Roman"/>
                <w:sz w:val="36"/>
                <w:szCs w:val="36"/>
              </w:rPr>
            </w:pPr>
            <w:r>
              <w:rPr>
                <w:rFonts w:ascii="標楷體" w:eastAsia="標楷體" w:hAnsi="標楷體" w:hint="eastAsia"/>
                <w:sz w:val="36"/>
                <w:szCs w:val="36"/>
              </w:rPr>
              <w:t>105-106</w:t>
            </w:r>
          </w:p>
        </w:tc>
        <w:tc>
          <w:tcPr>
            <w:tcW w:w="2124"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陳永茂</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355609</w:t>
            </w:r>
          </w:p>
        </w:tc>
      </w:tr>
    </w:tbl>
    <w:p w:rsidR="00F43C3E" w:rsidRDefault="00F43C3E" w:rsidP="002C6E7D">
      <w:pPr>
        <w:widowControl/>
        <w:rPr>
          <w:rFonts w:ascii="標楷體" w:eastAsia="標楷體" w:hAnsi="標楷體"/>
          <w:sz w:val="36"/>
          <w:szCs w:val="36"/>
        </w:rPr>
        <w:sectPr w:rsidR="00F43C3E" w:rsidSect="00AD20C4">
          <w:pgSz w:w="11906" w:h="16838"/>
          <w:pgMar w:top="567" w:right="567" w:bottom="567" w:left="567" w:header="851" w:footer="585" w:gutter="0"/>
          <w:cols w:space="425"/>
          <w:docGrid w:type="lines" w:linePitch="360"/>
        </w:sectPr>
      </w:pPr>
    </w:p>
    <w:p w:rsidR="002C6E7D" w:rsidRDefault="002C6E7D" w:rsidP="00F43C3E">
      <w:pPr>
        <w:widowControl/>
        <w:spacing w:line="340" w:lineRule="exact"/>
        <w:rPr>
          <w:rFonts w:ascii="標楷體" w:eastAsia="標楷體" w:hAnsi="標楷體"/>
          <w:sz w:val="36"/>
          <w:szCs w:val="36"/>
        </w:rPr>
      </w:pPr>
      <w:r>
        <w:rPr>
          <w:rFonts w:ascii="標楷體" w:eastAsia="標楷體" w:hAnsi="標楷體" w:hint="eastAsia"/>
          <w:sz w:val="36"/>
          <w:szCs w:val="36"/>
        </w:rPr>
        <w:lastRenderedPageBreak/>
        <w:t>主題:</w:t>
      </w:r>
      <w:r w:rsidRPr="00FD760D">
        <w:rPr>
          <w:rFonts w:ascii="標楷體" w:eastAsia="標楷體" w:hAnsi="標楷體" w:hint="eastAsia"/>
          <w:sz w:val="36"/>
          <w:szCs w:val="36"/>
        </w:rPr>
        <w:t>【先進資訊科技】</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8"/>
        <w:gridCol w:w="2624"/>
        <w:gridCol w:w="4253"/>
        <w:gridCol w:w="1184"/>
        <w:gridCol w:w="1990"/>
      </w:tblGrid>
      <w:tr w:rsidR="00D868CF" w:rsidTr="00D868CF">
        <w:trPr>
          <w:trHeight w:val="533"/>
          <w:tblHeader/>
        </w:trPr>
        <w:tc>
          <w:tcPr>
            <w:tcW w:w="5052" w:type="dxa"/>
            <w:gridSpan w:val="2"/>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5779" w:type="dxa"/>
            <w:vMerge w:val="restart"/>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592" w:type="dxa"/>
            <w:vMerge w:val="restart"/>
            <w:vAlign w:val="center"/>
          </w:tcPr>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Default="003A01C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2124" w:type="dxa"/>
            <w:vMerge w:val="restart"/>
            <w:vAlign w:val="center"/>
          </w:tcPr>
          <w:p w:rsidR="00D868CF" w:rsidRDefault="00D868CF" w:rsidP="00F43C3E">
            <w:pPr>
              <w:adjustRightInd w:val="0"/>
              <w:snapToGrid w:val="0"/>
              <w:spacing w:line="340" w:lineRule="exac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868CF" w:rsidRPr="0037112F" w:rsidTr="00D868CF">
        <w:trPr>
          <w:trHeight w:val="70"/>
          <w:tblHeader/>
        </w:trPr>
        <w:tc>
          <w:tcPr>
            <w:tcW w:w="895"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4157"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5779" w:type="dxa"/>
            <w:vMerge/>
          </w:tcPr>
          <w:p w:rsidR="00D868CF" w:rsidRDefault="00D868CF" w:rsidP="00F43C3E">
            <w:pPr>
              <w:adjustRightInd w:val="0"/>
              <w:snapToGrid w:val="0"/>
              <w:spacing w:line="340" w:lineRule="exact"/>
              <w:rPr>
                <w:rFonts w:ascii="標楷體" w:eastAsia="標楷體" w:hAnsi="標楷體"/>
                <w:sz w:val="36"/>
                <w:szCs w:val="36"/>
              </w:rPr>
            </w:pPr>
          </w:p>
        </w:tc>
        <w:tc>
          <w:tcPr>
            <w:tcW w:w="1592" w:type="dxa"/>
            <w:vMerge/>
          </w:tcPr>
          <w:p w:rsidR="00D868CF" w:rsidRDefault="00D868CF" w:rsidP="00F43C3E">
            <w:pPr>
              <w:adjustRightInd w:val="0"/>
              <w:snapToGrid w:val="0"/>
              <w:spacing w:line="340" w:lineRule="exact"/>
              <w:rPr>
                <w:rFonts w:ascii="標楷體" w:eastAsia="標楷體" w:hAnsi="標楷體"/>
                <w:sz w:val="36"/>
                <w:szCs w:val="36"/>
              </w:rPr>
            </w:pPr>
          </w:p>
        </w:tc>
        <w:tc>
          <w:tcPr>
            <w:tcW w:w="2124" w:type="dxa"/>
            <w:vMerge/>
          </w:tcPr>
          <w:p w:rsidR="00D868CF" w:rsidRPr="0037112F" w:rsidRDefault="00D868CF" w:rsidP="00F43C3E">
            <w:pPr>
              <w:adjustRightInd w:val="0"/>
              <w:snapToGrid w:val="0"/>
              <w:spacing w:line="340" w:lineRule="exact"/>
              <w:rPr>
                <w:rFonts w:ascii="標楷體" w:eastAsia="標楷體" w:hAnsi="標楷體"/>
                <w:sz w:val="36"/>
                <w:szCs w:val="36"/>
              </w:rPr>
            </w:pPr>
          </w:p>
        </w:tc>
      </w:tr>
      <w:tr w:rsidR="00D868CF" w:rsidRPr="00D13526" w:rsidTr="00560E0D">
        <w:trPr>
          <w:trHeight w:val="2262"/>
        </w:trPr>
        <w:tc>
          <w:tcPr>
            <w:tcW w:w="895"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76</w:t>
            </w:r>
          </w:p>
        </w:tc>
        <w:tc>
          <w:tcPr>
            <w:tcW w:w="4157"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量子密碼系統密鑰交換設備之實作架構研析</w:t>
            </w:r>
            <w:r w:rsidRPr="00D13526">
              <w:rPr>
                <w:rFonts w:ascii="Times New Roman" w:eastAsia="標楷體" w:hAnsi="Times New Roman" w:cs="Times New Roman"/>
                <w:sz w:val="36"/>
                <w:szCs w:val="36"/>
              </w:rPr>
              <w:t xml:space="preserve"> </w:t>
            </w:r>
          </w:p>
        </w:tc>
        <w:tc>
          <w:tcPr>
            <w:tcW w:w="5779" w:type="dxa"/>
            <w:vAlign w:val="center"/>
          </w:tcPr>
          <w:p w:rsidR="00D868CF" w:rsidRPr="00D13526" w:rsidRDefault="00D868CF" w:rsidP="00F43C3E">
            <w:pPr>
              <w:spacing w:line="340" w:lineRule="exact"/>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1.</w:t>
            </w:r>
            <w:r w:rsidRPr="00D13526">
              <w:rPr>
                <w:rFonts w:ascii="Times New Roman" w:eastAsia="標楷體" w:hAnsi="標楷體" w:cs="Times New Roman"/>
                <w:color w:val="000000"/>
                <w:sz w:val="36"/>
                <w:szCs w:val="36"/>
              </w:rPr>
              <w:t>量子物理學</w:t>
            </w:r>
          </w:p>
          <w:p w:rsidR="00D868CF" w:rsidRPr="00D13526" w:rsidRDefault="00D868CF" w:rsidP="00F43C3E">
            <w:pPr>
              <w:spacing w:line="340" w:lineRule="exact"/>
              <w:ind w:left="306" w:hangingChars="85" w:hanging="306"/>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2.</w:t>
            </w:r>
            <w:r w:rsidRPr="00D13526">
              <w:rPr>
                <w:rFonts w:ascii="Times New Roman" w:eastAsia="標楷體" w:hAnsi="標楷體" w:cs="Times New Roman"/>
                <w:color w:val="000000"/>
                <w:sz w:val="36"/>
                <w:szCs w:val="36"/>
              </w:rPr>
              <w:t>量子密鑰交換設備之實作架構與運作原理</w:t>
            </w:r>
          </w:p>
          <w:p w:rsidR="00D868CF" w:rsidRPr="00D13526" w:rsidRDefault="00D868CF" w:rsidP="00F43C3E">
            <w:pPr>
              <w:spacing w:line="340" w:lineRule="exact"/>
              <w:ind w:left="306" w:hangingChars="85" w:hanging="306"/>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3.</w:t>
            </w:r>
            <w:r w:rsidRPr="00D13526">
              <w:rPr>
                <w:rFonts w:ascii="Times New Roman" w:eastAsia="標楷體" w:hAnsi="標楷體" w:cs="Times New Roman"/>
                <w:color w:val="000000"/>
                <w:sz w:val="36"/>
                <w:szCs w:val="36"/>
              </w:rPr>
              <w:t>量子密鑰交換設備之實作架構的可行性分析</w:t>
            </w:r>
          </w:p>
          <w:p w:rsidR="00D868CF" w:rsidRPr="00D13526" w:rsidRDefault="00D868CF" w:rsidP="00F43C3E">
            <w:pPr>
              <w:spacing w:line="340" w:lineRule="exact"/>
              <w:ind w:left="306" w:hangingChars="85" w:hanging="306"/>
              <w:jc w:val="both"/>
              <w:rPr>
                <w:rFonts w:ascii="Times New Roman" w:eastAsia="標楷體" w:hAnsi="Times New Roman" w:cs="Times New Roman"/>
                <w:sz w:val="36"/>
                <w:szCs w:val="36"/>
              </w:rPr>
            </w:pPr>
            <w:r w:rsidRPr="00D13526">
              <w:rPr>
                <w:rFonts w:ascii="Times New Roman" w:eastAsia="標楷體" w:hAnsi="Times New Roman" w:cs="Times New Roman"/>
                <w:color w:val="000000"/>
                <w:sz w:val="36"/>
                <w:szCs w:val="36"/>
              </w:rPr>
              <w:t>4.</w:t>
            </w:r>
            <w:r w:rsidRPr="00D13526">
              <w:rPr>
                <w:rFonts w:ascii="Times New Roman" w:eastAsia="標楷體" w:hAnsi="標楷體" w:cs="Times New Roman"/>
                <w:color w:val="000000"/>
                <w:sz w:val="36"/>
                <w:szCs w:val="36"/>
              </w:rPr>
              <w:t>量子密鑰交換設備之實作架構的安全性分析</w:t>
            </w:r>
          </w:p>
        </w:tc>
        <w:tc>
          <w:tcPr>
            <w:tcW w:w="1592"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pacing w:line="340" w:lineRule="exact"/>
              <w:ind w:left="306" w:hangingChars="85" w:hanging="306"/>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2124"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color w:val="000000"/>
                <w:sz w:val="36"/>
                <w:szCs w:val="36"/>
              </w:rPr>
              <w:t>張廷勖</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color w:val="000000"/>
                <w:sz w:val="36"/>
                <w:szCs w:val="36"/>
              </w:rPr>
              <w:t>353592</w:t>
            </w:r>
          </w:p>
        </w:tc>
      </w:tr>
      <w:tr w:rsidR="00D868CF" w:rsidRPr="00D13526" w:rsidTr="00560E0D">
        <w:trPr>
          <w:trHeight w:val="2536"/>
        </w:trPr>
        <w:tc>
          <w:tcPr>
            <w:tcW w:w="895"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77</w:t>
            </w:r>
          </w:p>
        </w:tc>
        <w:tc>
          <w:tcPr>
            <w:tcW w:w="4157"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國軍資訊安全防護巨量資料處理及分析平台之研究</w:t>
            </w:r>
          </w:p>
        </w:tc>
        <w:tc>
          <w:tcPr>
            <w:tcW w:w="5779" w:type="dxa"/>
            <w:vAlign w:val="center"/>
          </w:tcPr>
          <w:p w:rsidR="00D868CF" w:rsidRPr="00D13526" w:rsidRDefault="00D868CF" w:rsidP="00F43C3E">
            <w:pPr>
              <w:snapToGrid w:val="0"/>
              <w:spacing w:line="340" w:lineRule="exact"/>
              <w:ind w:left="306" w:hangingChars="85" w:hanging="306"/>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1.</w:t>
            </w:r>
            <w:r w:rsidRPr="00D13526">
              <w:rPr>
                <w:rFonts w:ascii="Times New Roman" w:eastAsia="標楷體" w:hAnsi="標楷體" w:cs="Times New Roman"/>
                <w:sz w:val="36"/>
                <w:szCs w:val="36"/>
              </w:rPr>
              <w:t>批次</w:t>
            </w:r>
            <w:r w:rsidRPr="00D13526">
              <w:rPr>
                <w:rFonts w:ascii="Times New Roman" w:eastAsia="標楷體" w:hAnsi="Times New Roman" w:cs="Times New Roman"/>
                <w:sz w:val="36"/>
                <w:szCs w:val="36"/>
              </w:rPr>
              <w:t>(Batch)</w:t>
            </w:r>
            <w:r w:rsidRPr="00D13526">
              <w:rPr>
                <w:rFonts w:ascii="Times New Roman" w:eastAsia="標楷體" w:hAnsi="標楷體" w:cs="Times New Roman"/>
                <w:sz w:val="36"/>
                <w:szCs w:val="36"/>
              </w:rPr>
              <w:t>處理</w:t>
            </w:r>
          </w:p>
          <w:p w:rsidR="00D868CF" w:rsidRPr="00D13526" w:rsidRDefault="00D868CF" w:rsidP="00F43C3E">
            <w:pPr>
              <w:snapToGrid w:val="0"/>
              <w:spacing w:line="340" w:lineRule="exact"/>
              <w:ind w:left="306" w:hangingChars="85" w:hanging="306"/>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2.</w:t>
            </w:r>
            <w:r w:rsidRPr="00D13526">
              <w:rPr>
                <w:rFonts w:ascii="Times New Roman" w:eastAsia="標楷體" w:hAnsi="標楷體" w:cs="Times New Roman"/>
                <w:sz w:val="36"/>
                <w:szCs w:val="36"/>
              </w:rPr>
              <w:t>串流</w:t>
            </w:r>
            <w:r w:rsidRPr="00D13526">
              <w:rPr>
                <w:rFonts w:ascii="Times New Roman" w:eastAsia="標楷體" w:hAnsi="Times New Roman" w:cs="Times New Roman"/>
                <w:sz w:val="36"/>
                <w:szCs w:val="36"/>
              </w:rPr>
              <w:t>(Streaming)</w:t>
            </w:r>
            <w:r w:rsidRPr="00D13526">
              <w:rPr>
                <w:rFonts w:ascii="Times New Roman" w:eastAsia="標楷體" w:hAnsi="標楷體" w:cs="Times New Roman"/>
                <w:sz w:val="36"/>
                <w:szCs w:val="36"/>
              </w:rPr>
              <w:t>處理</w:t>
            </w:r>
          </w:p>
          <w:p w:rsidR="00D868CF" w:rsidRPr="00D13526" w:rsidRDefault="00D868CF" w:rsidP="00F43C3E">
            <w:pPr>
              <w:snapToGrid w:val="0"/>
              <w:spacing w:line="340" w:lineRule="exact"/>
              <w:ind w:left="306" w:hangingChars="85" w:hanging="306"/>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3.</w:t>
            </w:r>
            <w:r w:rsidRPr="00D13526">
              <w:rPr>
                <w:rFonts w:ascii="Times New Roman" w:eastAsia="標楷體" w:hAnsi="標楷體" w:cs="Times New Roman"/>
                <w:sz w:val="36"/>
                <w:szCs w:val="36"/>
              </w:rPr>
              <w:t>交互運算</w:t>
            </w:r>
            <w:r w:rsidRPr="00D13526">
              <w:rPr>
                <w:rFonts w:ascii="Times New Roman" w:eastAsia="標楷體" w:hAnsi="Times New Roman" w:cs="Times New Roman"/>
                <w:sz w:val="36"/>
                <w:szCs w:val="36"/>
              </w:rPr>
              <w:t>(Interactive Computation)</w:t>
            </w:r>
          </w:p>
          <w:p w:rsidR="00D868CF" w:rsidRPr="00D13526" w:rsidRDefault="00D868CF" w:rsidP="00F43C3E">
            <w:pPr>
              <w:snapToGrid w:val="0"/>
              <w:spacing w:line="340" w:lineRule="exact"/>
              <w:ind w:left="306" w:hangingChars="85" w:hanging="306"/>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4.</w:t>
            </w:r>
            <w:r w:rsidRPr="00D13526">
              <w:rPr>
                <w:rFonts w:ascii="Times New Roman" w:eastAsia="標楷體" w:hAnsi="標楷體" w:cs="Times New Roman"/>
                <w:sz w:val="36"/>
                <w:szCs w:val="36"/>
              </w:rPr>
              <w:t>至少實作網路封包串流及影音串流之實例</w:t>
            </w:r>
          </w:p>
        </w:tc>
        <w:tc>
          <w:tcPr>
            <w:tcW w:w="1592"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napToGrid w:val="0"/>
              <w:spacing w:line="340" w:lineRule="exact"/>
              <w:ind w:left="306" w:hangingChars="85" w:hanging="306"/>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2124"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蕭文豪</w:t>
            </w:r>
            <w:r w:rsidRPr="00D13526">
              <w:rPr>
                <w:rFonts w:ascii="Times New Roman" w:eastAsia="標楷體" w:hAnsi="Times New Roman" w:cs="Times New Roman"/>
                <w:sz w:val="36"/>
                <w:szCs w:val="36"/>
              </w:rPr>
              <w:t xml:space="preserve"> 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350228</w:t>
            </w:r>
          </w:p>
          <w:p w:rsidR="007F3519" w:rsidRDefault="00D868CF" w:rsidP="00F43C3E">
            <w:pPr>
              <w:spacing w:line="340" w:lineRule="exact"/>
              <w:jc w:val="center"/>
              <w:rPr>
                <w:rFonts w:ascii="Times New Roman" w:eastAsia="標楷體" w:hAnsi="標楷體" w:cs="Times New Roman"/>
                <w:sz w:val="36"/>
                <w:szCs w:val="36"/>
              </w:rPr>
            </w:pPr>
            <w:r w:rsidRPr="00D13526">
              <w:rPr>
                <w:rFonts w:ascii="Times New Roman" w:eastAsia="標楷體" w:hAnsi="標楷體" w:cs="Times New Roman"/>
                <w:sz w:val="36"/>
                <w:szCs w:val="36"/>
              </w:rPr>
              <w:t>王仁傑</w:t>
            </w:r>
          </w:p>
          <w:p w:rsidR="00D868CF" w:rsidRPr="00D13526"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350144</w:t>
            </w:r>
          </w:p>
        </w:tc>
      </w:tr>
    </w:tbl>
    <w:p w:rsidR="00F43C3E" w:rsidRDefault="00F43C3E" w:rsidP="002C6E7D">
      <w:pPr>
        <w:widowControl/>
        <w:rPr>
          <w:rFonts w:ascii="標楷體" w:eastAsia="標楷體" w:hAnsi="標楷體"/>
          <w:sz w:val="36"/>
          <w:szCs w:val="36"/>
        </w:rPr>
        <w:sectPr w:rsidR="00F43C3E" w:rsidSect="00AD20C4">
          <w:pgSz w:w="11906" w:h="16838"/>
          <w:pgMar w:top="567" w:right="567" w:bottom="567" w:left="567" w:header="851" w:footer="585" w:gutter="0"/>
          <w:cols w:space="425"/>
          <w:docGrid w:type="lines" w:linePitch="360"/>
        </w:sectPr>
      </w:pPr>
    </w:p>
    <w:p w:rsidR="002C6E7D" w:rsidRDefault="002C6E7D" w:rsidP="00F43C3E">
      <w:pPr>
        <w:widowControl/>
        <w:spacing w:line="340" w:lineRule="exact"/>
        <w:rPr>
          <w:rFonts w:ascii="標楷體" w:eastAsia="標楷體" w:hAnsi="標楷體"/>
          <w:sz w:val="36"/>
          <w:szCs w:val="36"/>
        </w:rPr>
      </w:pPr>
      <w:r>
        <w:rPr>
          <w:rFonts w:ascii="標楷體" w:eastAsia="標楷體" w:hAnsi="標楷體" w:hint="eastAsia"/>
          <w:sz w:val="36"/>
          <w:szCs w:val="36"/>
        </w:rPr>
        <w:lastRenderedPageBreak/>
        <w:t>主題:</w:t>
      </w:r>
      <w:r w:rsidRPr="00FD760D">
        <w:rPr>
          <w:rFonts w:ascii="標楷體" w:eastAsia="標楷體" w:hAnsi="標楷體" w:hint="eastAsia"/>
          <w:sz w:val="36"/>
          <w:szCs w:val="36"/>
        </w:rPr>
        <w:t>【早期預警偵察】</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
        <w:gridCol w:w="2547"/>
        <w:gridCol w:w="4020"/>
        <w:gridCol w:w="1545"/>
        <w:gridCol w:w="1969"/>
      </w:tblGrid>
      <w:tr w:rsidR="00D868CF" w:rsidTr="00D868CF">
        <w:trPr>
          <w:trHeight w:val="533"/>
          <w:tblHeader/>
        </w:trPr>
        <w:tc>
          <w:tcPr>
            <w:tcW w:w="5052" w:type="dxa"/>
            <w:gridSpan w:val="2"/>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5704" w:type="dxa"/>
            <w:vMerge w:val="restart"/>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667" w:type="dxa"/>
            <w:vMerge w:val="restart"/>
            <w:vAlign w:val="center"/>
          </w:tcPr>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Default="003A01C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2124" w:type="dxa"/>
            <w:vMerge w:val="restart"/>
            <w:vAlign w:val="center"/>
          </w:tcPr>
          <w:p w:rsidR="00D868CF" w:rsidRDefault="00D868CF" w:rsidP="00F43C3E">
            <w:pPr>
              <w:adjustRightInd w:val="0"/>
              <w:snapToGrid w:val="0"/>
              <w:spacing w:line="340" w:lineRule="exac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868CF" w:rsidRPr="0037112F" w:rsidTr="00D868CF">
        <w:trPr>
          <w:trHeight w:val="70"/>
          <w:tblHeader/>
        </w:trPr>
        <w:tc>
          <w:tcPr>
            <w:tcW w:w="895"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4157"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5704" w:type="dxa"/>
            <w:vMerge/>
          </w:tcPr>
          <w:p w:rsidR="00D868CF" w:rsidRDefault="00D868CF" w:rsidP="00F43C3E">
            <w:pPr>
              <w:adjustRightInd w:val="0"/>
              <w:snapToGrid w:val="0"/>
              <w:spacing w:line="340" w:lineRule="exact"/>
              <w:rPr>
                <w:rFonts w:ascii="標楷體" w:eastAsia="標楷體" w:hAnsi="標楷體"/>
                <w:sz w:val="36"/>
                <w:szCs w:val="36"/>
              </w:rPr>
            </w:pPr>
          </w:p>
        </w:tc>
        <w:tc>
          <w:tcPr>
            <w:tcW w:w="1667" w:type="dxa"/>
            <w:vMerge/>
          </w:tcPr>
          <w:p w:rsidR="00D868CF" w:rsidRDefault="00D868CF" w:rsidP="00F43C3E">
            <w:pPr>
              <w:adjustRightInd w:val="0"/>
              <w:snapToGrid w:val="0"/>
              <w:spacing w:line="340" w:lineRule="exact"/>
              <w:rPr>
                <w:rFonts w:ascii="標楷體" w:eastAsia="標楷體" w:hAnsi="標楷體"/>
                <w:sz w:val="36"/>
                <w:szCs w:val="36"/>
              </w:rPr>
            </w:pPr>
          </w:p>
        </w:tc>
        <w:tc>
          <w:tcPr>
            <w:tcW w:w="2124" w:type="dxa"/>
            <w:vMerge/>
          </w:tcPr>
          <w:p w:rsidR="00D868CF" w:rsidRPr="0037112F" w:rsidRDefault="00D868CF" w:rsidP="00F43C3E">
            <w:pPr>
              <w:adjustRightInd w:val="0"/>
              <w:snapToGrid w:val="0"/>
              <w:spacing w:line="340" w:lineRule="exact"/>
              <w:rPr>
                <w:rFonts w:ascii="標楷體" w:eastAsia="標楷體" w:hAnsi="標楷體"/>
                <w:sz w:val="36"/>
                <w:szCs w:val="36"/>
              </w:rPr>
            </w:pPr>
          </w:p>
        </w:tc>
      </w:tr>
      <w:tr w:rsidR="00D868CF" w:rsidRPr="00D13526" w:rsidTr="00560E0D">
        <w:trPr>
          <w:trHeight w:val="3364"/>
        </w:trPr>
        <w:tc>
          <w:tcPr>
            <w:tcW w:w="895"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78</w:t>
            </w:r>
          </w:p>
        </w:tc>
        <w:tc>
          <w:tcPr>
            <w:tcW w:w="4157"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多偏極</w:t>
            </w:r>
            <w:r w:rsidRPr="00D13526">
              <w:rPr>
                <w:rFonts w:ascii="Times New Roman" w:eastAsia="標楷體" w:hAnsi="Times New Roman" w:cs="Times New Roman"/>
                <w:sz w:val="36"/>
                <w:szCs w:val="36"/>
              </w:rPr>
              <w:t>SAR</w:t>
            </w:r>
            <w:r w:rsidRPr="00D13526">
              <w:rPr>
                <w:rFonts w:ascii="Times New Roman" w:eastAsia="標楷體" w:hAnsi="標楷體" w:cs="Times New Roman"/>
                <w:sz w:val="36"/>
                <w:szCs w:val="36"/>
              </w:rPr>
              <w:t>雷達影像於地物回波訊號之特性分析</w:t>
            </w:r>
            <w:r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Ⅰ</w:t>
            </w:r>
            <w:r w:rsidRPr="00D13526">
              <w:rPr>
                <w:rFonts w:ascii="Times New Roman" w:eastAsia="標楷體" w:hAnsi="Times New Roman" w:cs="Times New Roman"/>
                <w:sz w:val="36"/>
                <w:szCs w:val="36"/>
              </w:rPr>
              <w:t>)</w:t>
            </w:r>
          </w:p>
        </w:tc>
        <w:tc>
          <w:tcPr>
            <w:tcW w:w="5704" w:type="dxa"/>
            <w:vAlign w:val="center"/>
          </w:tcPr>
          <w:p w:rsidR="00D868CF" w:rsidRPr="00D13526" w:rsidRDefault="00D868CF" w:rsidP="00F43C3E">
            <w:pPr>
              <w:spacing w:line="340" w:lineRule="exact"/>
              <w:jc w:val="both"/>
              <w:rPr>
                <w:rFonts w:ascii="Times New Roman" w:eastAsia="標楷體" w:hAnsi="Times New Roman" w:cs="Times New Roman"/>
                <w:color w:val="000000"/>
                <w:sz w:val="36"/>
                <w:szCs w:val="36"/>
              </w:rPr>
            </w:pPr>
            <w:r w:rsidRPr="00D13526">
              <w:rPr>
                <w:rFonts w:ascii="Times New Roman" w:eastAsia="標楷體" w:hAnsi="標楷體" w:cs="Times New Roman"/>
                <w:color w:val="000000"/>
                <w:sz w:val="36"/>
                <w:szCs w:val="36"/>
              </w:rPr>
              <w:t>多偏極</w:t>
            </w:r>
            <w:r w:rsidRPr="00D13526">
              <w:rPr>
                <w:rFonts w:ascii="Times New Roman" w:eastAsia="標楷體" w:hAnsi="Times New Roman" w:cs="Times New Roman"/>
                <w:color w:val="000000"/>
                <w:sz w:val="36"/>
                <w:szCs w:val="36"/>
              </w:rPr>
              <w:t>SAR</w:t>
            </w:r>
            <w:r w:rsidRPr="00D13526">
              <w:rPr>
                <w:rFonts w:ascii="Times New Roman" w:eastAsia="標楷體" w:hAnsi="標楷體" w:cs="Times New Roman"/>
                <w:color w:val="000000"/>
                <w:sz w:val="36"/>
                <w:szCs w:val="36"/>
              </w:rPr>
              <w:t>雷達影像訊號處理及相關論文蒐集及探討，多偏極</w:t>
            </w:r>
            <w:r w:rsidRPr="00D13526">
              <w:rPr>
                <w:rFonts w:ascii="Times New Roman" w:eastAsia="標楷體" w:hAnsi="Times New Roman" w:cs="Times New Roman"/>
                <w:color w:val="000000"/>
                <w:sz w:val="36"/>
                <w:szCs w:val="36"/>
              </w:rPr>
              <w:t>SAR</w:t>
            </w:r>
            <w:r w:rsidRPr="00D13526">
              <w:rPr>
                <w:rFonts w:ascii="Times New Roman" w:eastAsia="標楷體" w:hAnsi="標楷體" w:cs="Times New Roman"/>
                <w:color w:val="000000"/>
                <w:sz w:val="36"/>
                <w:szCs w:val="36"/>
              </w:rPr>
              <w:t>雷達影像於地物回波訊號之特性分析等。</w:t>
            </w:r>
          </w:p>
        </w:tc>
        <w:tc>
          <w:tcPr>
            <w:tcW w:w="1667"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pacing w:line="340" w:lineRule="exact"/>
              <w:jc w:val="center"/>
              <w:rPr>
                <w:rFonts w:ascii="Times New Roman" w:eastAsia="標楷體" w:hAnsi="Times New Roman" w:cs="Times New Roman"/>
                <w:color w:val="000000"/>
                <w:sz w:val="36"/>
                <w:szCs w:val="36"/>
              </w:rPr>
            </w:pPr>
            <w:r>
              <w:rPr>
                <w:rFonts w:ascii="標楷體" w:eastAsia="標楷體" w:hAnsi="標楷體" w:hint="eastAsia"/>
                <w:sz w:val="36"/>
                <w:szCs w:val="36"/>
              </w:rPr>
              <w:t>106-108</w:t>
            </w:r>
          </w:p>
        </w:tc>
        <w:tc>
          <w:tcPr>
            <w:tcW w:w="2124"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李鴻瑋</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358164</w:t>
            </w:r>
          </w:p>
          <w:p w:rsidR="007F3519" w:rsidRDefault="00D868CF" w:rsidP="00F43C3E">
            <w:pPr>
              <w:spacing w:line="340" w:lineRule="exact"/>
              <w:jc w:val="center"/>
              <w:rPr>
                <w:rFonts w:ascii="Times New Roman" w:eastAsia="標楷體" w:hAnsi="標楷體" w:cs="Times New Roman"/>
                <w:sz w:val="36"/>
                <w:szCs w:val="36"/>
              </w:rPr>
            </w:pPr>
            <w:r w:rsidRPr="00D13526">
              <w:rPr>
                <w:rFonts w:ascii="Times New Roman" w:eastAsia="標楷體" w:hAnsi="標楷體" w:cs="Times New Roman"/>
                <w:sz w:val="36"/>
                <w:szCs w:val="36"/>
              </w:rPr>
              <w:t>羊建銘</w:t>
            </w:r>
          </w:p>
          <w:p w:rsidR="00D868CF" w:rsidRPr="00D13526"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358160</w:t>
            </w:r>
          </w:p>
          <w:p w:rsidR="007F3519" w:rsidRDefault="00D868CF" w:rsidP="00F43C3E">
            <w:pPr>
              <w:spacing w:line="340" w:lineRule="exact"/>
              <w:jc w:val="center"/>
              <w:rPr>
                <w:rFonts w:ascii="Times New Roman" w:eastAsia="標楷體" w:hAnsi="標楷體" w:cs="Times New Roman"/>
                <w:sz w:val="36"/>
                <w:szCs w:val="36"/>
              </w:rPr>
            </w:pPr>
            <w:r w:rsidRPr="00D13526">
              <w:rPr>
                <w:rFonts w:ascii="Times New Roman" w:eastAsia="標楷體" w:hAnsi="標楷體" w:cs="Times New Roman"/>
                <w:sz w:val="36"/>
                <w:szCs w:val="36"/>
              </w:rPr>
              <w:t>林承忠</w:t>
            </w:r>
          </w:p>
          <w:p w:rsidR="00D868CF" w:rsidRPr="00D13526"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358083</w:t>
            </w:r>
          </w:p>
        </w:tc>
      </w:tr>
      <w:tr w:rsidR="00D868CF" w:rsidRPr="00D13526" w:rsidTr="00560E0D">
        <w:trPr>
          <w:trHeight w:val="2419"/>
        </w:trPr>
        <w:tc>
          <w:tcPr>
            <w:tcW w:w="895"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79</w:t>
            </w:r>
          </w:p>
        </w:tc>
        <w:tc>
          <w:tcPr>
            <w:tcW w:w="4157"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艦載相列雷達之軟體可適性海雜波濾除演算法則開發</w:t>
            </w:r>
          </w:p>
        </w:tc>
        <w:tc>
          <w:tcPr>
            <w:tcW w:w="5704" w:type="dxa"/>
            <w:vAlign w:val="center"/>
          </w:tcPr>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1.</w:t>
            </w:r>
            <w:r w:rsidRPr="00D13526">
              <w:rPr>
                <w:rFonts w:ascii="Times New Roman" w:eastAsia="標楷體" w:hAnsi="標楷體" w:cs="Times New Roman"/>
                <w:color w:val="000000"/>
                <w:sz w:val="36"/>
                <w:szCs w:val="36"/>
              </w:rPr>
              <w:t>海雜波濾除演算法則</w:t>
            </w:r>
            <w:r w:rsidRPr="00D13526">
              <w:rPr>
                <w:rFonts w:ascii="Times New Roman" w:eastAsia="標楷體" w:hAnsi="Times New Roman" w:cs="Times New Roman"/>
                <w:color w:val="000000"/>
                <w:sz w:val="36"/>
                <w:szCs w:val="36"/>
              </w:rPr>
              <w:t>(</w:t>
            </w:r>
            <w:r w:rsidRPr="00D13526">
              <w:rPr>
                <w:rFonts w:ascii="Times New Roman" w:eastAsia="標楷體" w:hAnsi="標楷體" w:cs="Times New Roman"/>
                <w:color w:val="000000"/>
                <w:sz w:val="36"/>
                <w:szCs w:val="36"/>
              </w:rPr>
              <w:t>如</w:t>
            </w:r>
            <w:r w:rsidRPr="00D13526">
              <w:rPr>
                <w:rFonts w:ascii="Times New Roman" w:eastAsia="標楷體" w:hAnsi="Times New Roman" w:cs="Times New Roman"/>
                <w:color w:val="000000"/>
                <w:sz w:val="36"/>
                <w:szCs w:val="36"/>
              </w:rPr>
              <w:t>Particle Filter</w:t>
            </w:r>
            <w:r w:rsidRPr="00D13526">
              <w:rPr>
                <w:rFonts w:ascii="Times New Roman" w:eastAsia="標楷體" w:hAnsi="標楷體" w:cs="Times New Roman"/>
                <w:color w:val="000000"/>
                <w:sz w:val="36"/>
                <w:szCs w:val="36"/>
              </w:rPr>
              <w:t>等</w:t>
            </w:r>
            <w:r w:rsidRPr="00D13526">
              <w:rPr>
                <w:rFonts w:ascii="Times New Roman" w:eastAsia="標楷體" w:hAnsi="Times New Roman" w:cs="Times New Roman"/>
                <w:color w:val="000000"/>
                <w:sz w:val="36"/>
                <w:szCs w:val="36"/>
              </w:rPr>
              <w:t>)</w:t>
            </w:r>
            <w:r w:rsidRPr="00D13526">
              <w:rPr>
                <w:rFonts w:ascii="Times New Roman" w:eastAsia="標楷體" w:hAnsi="標楷體" w:cs="Times New Roman"/>
                <w:color w:val="000000"/>
                <w:sz w:val="36"/>
                <w:szCs w:val="36"/>
              </w:rPr>
              <w:t>相關研究分析與性能比較。</w:t>
            </w:r>
          </w:p>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2.</w:t>
            </w:r>
            <w:r w:rsidRPr="00D13526">
              <w:rPr>
                <w:rFonts w:ascii="Times New Roman" w:eastAsia="標楷體" w:hAnsi="標楷體" w:cs="Times New Roman"/>
                <w:color w:val="000000"/>
                <w:sz w:val="36"/>
                <w:szCs w:val="36"/>
              </w:rPr>
              <w:t>軟體可適性海雜波濾除演算法則研製開發。</w:t>
            </w:r>
          </w:p>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3.</w:t>
            </w:r>
            <w:r w:rsidRPr="00D13526">
              <w:rPr>
                <w:rFonts w:ascii="Times New Roman" w:eastAsia="標楷體" w:hAnsi="標楷體" w:cs="Times New Roman"/>
                <w:color w:val="000000"/>
                <w:sz w:val="36"/>
                <w:szCs w:val="36"/>
              </w:rPr>
              <w:t>多種海象場景之海雜波模型建立及模擬測試。</w:t>
            </w:r>
          </w:p>
        </w:tc>
        <w:tc>
          <w:tcPr>
            <w:tcW w:w="1667"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napToGrid w:val="0"/>
              <w:spacing w:line="340" w:lineRule="exact"/>
              <w:ind w:left="306" w:hangingChars="85" w:hanging="306"/>
              <w:jc w:val="center"/>
              <w:rPr>
                <w:rFonts w:ascii="Times New Roman" w:eastAsia="標楷體" w:hAnsi="Times New Roman" w:cs="Times New Roman"/>
                <w:color w:val="000000"/>
                <w:sz w:val="36"/>
                <w:szCs w:val="36"/>
              </w:rPr>
            </w:pPr>
            <w:r>
              <w:rPr>
                <w:rFonts w:ascii="標楷體" w:eastAsia="標楷體" w:hAnsi="標楷體" w:hint="eastAsia"/>
                <w:sz w:val="36"/>
                <w:szCs w:val="36"/>
              </w:rPr>
              <w:t>106</w:t>
            </w:r>
          </w:p>
        </w:tc>
        <w:tc>
          <w:tcPr>
            <w:tcW w:w="2124"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張晉銘</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355728</w:t>
            </w:r>
          </w:p>
        </w:tc>
      </w:tr>
      <w:tr w:rsidR="00D868CF" w:rsidRPr="00D13526" w:rsidTr="00560E0D">
        <w:trPr>
          <w:trHeight w:val="3113"/>
        </w:trPr>
        <w:tc>
          <w:tcPr>
            <w:tcW w:w="895"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80</w:t>
            </w:r>
          </w:p>
        </w:tc>
        <w:tc>
          <w:tcPr>
            <w:tcW w:w="4157"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寬頻雷達系統應用於目標辨識技術之研析</w:t>
            </w:r>
          </w:p>
        </w:tc>
        <w:tc>
          <w:tcPr>
            <w:tcW w:w="5704" w:type="dxa"/>
            <w:vAlign w:val="center"/>
          </w:tcPr>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1.</w:t>
            </w:r>
            <w:r w:rsidRPr="00D13526">
              <w:rPr>
                <w:rFonts w:ascii="Times New Roman" w:eastAsia="標楷體" w:hAnsi="標楷體" w:cs="Times New Roman"/>
                <w:color w:val="000000"/>
                <w:sz w:val="36"/>
                <w:szCs w:val="36"/>
              </w:rPr>
              <w:t>寬頻雷達系統架構開發，與訊號模型建立。</w:t>
            </w:r>
          </w:p>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2.</w:t>
            </w:r>
            <w:r w:rsidRPr="00D13526">
              <w:rPr>
                <w:rFonts w:ascii="Times New Roman" w:eastAsia="標楷體" w:hAnsi="標楷體" w:cs="Times New Roman"/>
                <w:color w:val="000000"/>
                <w:sz w:val="36"/>
                <w:szCs w:val="36"/>
              </w:rPr>
              <w:t>寬頻雷達系統演算法則設計。</w:t>
            </w:r>
          </w:p>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3.</w:t>
            </w:r>
            <w:r w:rsidRPr="00D13526">
              <w:rPr>
                <w:rFonts w:ascii="Times New Roman" w:eastAsia="標楷體" w:hAnsi="標楷體" w:cs="Times New Roman"/>
                <w:color w:val="000000"/>
                <w:sz w:val="36"/>
                <w:szCs w:val="36"/>
              </w:rPr>
              <w:t>寬頻雷達系統與傳統雷達系統之模擬與效能比較分析。</w:t>
            </w:r>
          </w:p>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4.</w:t>
            </w:r>
            <w:r w:rsidRPr="00D13526">
              <w:rPr>
                <w:rFonts w:ascii="Times New Roman" w:eastAsia="標楷體" w:hAnsi="標楷體" w:cs="Times New Roman"/>
                <w:color w:val="000000"/>
                <w:sz w:val="36"/>
                <w:szCs w:val="36"/>
              </w:rPr>
              <w:t>寬頻雷達目標辨識演算法則設計。</w:t>
            </w:r>
          </w:p>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5.</w:t>
            </w:r>
            <w:r w:rsidRPr="00D13526">
              <w:rPr>
                <w:rFonts w:ascii="Times New Roman" w:eastAsia="標楷體" w:hAnsi="標楷體" w:cs="Times New Roman"/>
                <w:color w:val="000000"/>
                <w:sz w:val="36"/>
                <w:szCs w:val="36"/>
              </w:rPr>
              <w:t>寬頻雷達目標辨識演算法則模擬與效能分析</w:t>
            </w:r>
          </w:p>
        </w:tc>
        <w:tc>
          <w:tcPr>
            <w:tcW w:w="1667"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napToGrid w:val="0"/>
              <w:spacing w:line="340" w:lineRule="exact"/>
              <w:ind w:left="306" w:hangingChars="85" w:hanging="306"/>
              <w:jc w:val="center"/>
              <w:rPr>
                <w:rFonts w:ascii="Times New Roman" w:eastAsia="標楷體" w:hAnsi="Times New Roman" w:cs="Times New Roman"/>
                <w:color w:val="000000"/>
                <w:sz w:val="36"/>
                <w:szCs w:val="36"/>
              </w:rPr>
            </w:pPr>
            <w:r>
              <w:rPr>
                <w:rFonts w:ascii="標楷體" w:eastAsia="標楷體" w:hAnsi="標楷體" w:hint="eastAsia"/>
                <w:sz w:val="36"/>
                <w:szCs w:val="36"/>
              </w:rPr>
              <w:t>106</w:t>
            </w:r>
          </w:p>
        </w:tc>
        <w:tc>
          <w:tcPr>
            <w:tcW w:w="2124"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王易凡</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353814</w:t>
            </w:r>
          </w:p>
        </w:tc>
      </w:tr>
      <w:tr w:rsidR="00D868CF" w:rsidRPr="00D13526" w:rsidTr="00560E0D">
        <w:trPr>
          <w:trHeight w:val="1830"/>
        </w:trPr>
        <w:tc>
          <w:tcPr>
            <w:tcW w:w="895"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81</w:t>
            </w:r>
          </w:p>
        </w:tc>
        <w:tc>
          <w:tcPr>
            <w:tcW w:w="4157" w:type="dxa"/>
            <w:vAlign w:val="center"/>
          </w:tcPr>
          <w:p w:rsidR="00D868CF" w:rsidRPr="00D13526" w:rsidRDefault="00DC4EA1" w:rsidP="00F43C3E">
            <w:pPr>
              <w:spacing w:line="340" w:lineRule="exact"/>
              <w:jc w:val="both"/>
              <w:rPr>
                <w:rFonts w:ascii="Times New Roman" w:eastAsia="標楷體" w:hAnsi="Times New Roman" w:cs="Times New Roman"/>
                <w:sz w:val="36"/>
                <w:szCs w:val="36"/>
              </w:rPr>
            </w:pPr>
            <w:r>
              <w:rPr>
                <w:rFonts w:ascii="Times New Roman" w:eastAsia="標楷體" w:hAnsi="標楷體" w:cs="Times New Roman" w:hint="eastAsia"/>
                <w:sz w:val="36"/>
                <w:szCs w:val="36"/>
              </w:rPr>
              <w:t>時</w:t>
            </w:r>
            <w:r w:rsidR="00D868CF" w:rsidRPr="00D13526">
              <w:rPr>
                <w:rFonts w:ascii="Times New Roman" w:eastAsia="標楷體" w:hAnsi="標楷體" w:cs="Times New Roman"/>
                <w:sz w:val="36"/>
                <w:szCs w:val="36"/>
              </w:rPr>
              <w:t>空雙域信號處理研發</w:t>
            </w:r>
            <w:r w:rsidR="00D868CF"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Ⅱ</w:t>
            </w:r>
            <w:r w:rsidR="00D868CF" w:rsidRPr="00D13526">
              <w:rPr>
                <w:rFonts w:ascii="Times New Roman" w:eastAsia="標楷體" w:hAnsi="Times New Roman" w:cs="Times New Roman"/>
                <w:sz w:val="36"/>
                <w:szCs w:val="36"/>
              </w:rPr>
              <w:t>)</w:t>
            </w:r>
          </w:p>
        </w:tc>
        <w:tc>
          <w:tcPr>
            <w:tcW w:w="5704" w:type="dxa"/>
            <w:vAlign w:val="center"/>
          </w:tcPr>
          <w:p w:rsidR="00D868CF" w:rsidRPr="00D13526" w:rsidRDefault="00D868CF" w:rsidP="00F43C3E">
            <w:pPr>
              <w:snapToGrid w:val="0"/>
              <w:spacing w:line="340" w:lineRule="exact"/>
              <w:ind w:leftChars="39" w:left="94" w:firstLine="2"/>
              <w:rPr>
                <w:rFonts w:ascii="Times New Roman" w:eastAsia="標楷體" w:hAnsi="Times New Roman" w:cs="Times New Roman"/>
                <w:sz w:val="36"/>
                <w:szCs w:val="36"/>
              </w:rPr>
            </w:pPr>
            <w:r w:rsidRPr="00D13526">
              <w:rPr>
                <w:rFonts w:ascii="Times New Roman" w:eastAsia="標楷體" w:hAnsi="標楷體" w:cs="Times New Roman"/>
                <w:color w:val="000000"/>
                <w:sz w:val="36"/>
                <w:szCs w:val="36"/>
              </w:rPr>
              <w:t>以時空雙域</w:t>
            </w:r>
            <w:r w:rsidRPr="00D13526">
              <w:rPr>
                <w:rFonts w:ascii="Times New Roman" w:eastAsia="標楷體" w:hAnsi="Times New Roman" w:cs="Times New Roman"/>
                <w:color w:val="000000"/>
                <w:sz w:val="36"/>
                <w:szCs w:val="36"/>
              </w:rPr>
              <w:t>(space-time)</w:t>
            </w:r>
            <w:r w:rsidRPr="00D13526">
              <w:rPr>
                <w:rFonts w:ascii="Times New Roman" w:eastAsia="標楷體" w:hAnsi="標楷體" w:cs="Times New Roman"/>
                <w:color w:val="000000"/>
                <w:sz w:val="36"/>
                <w:szCs w:val="36"/>
              </w:rPr>
              <w:t>適應性</w:t>
            </w:r>
            <w:r w:rsidRPr="00D13526">
              <w:rPr>
                <w:rFonts w:ascii="Times New Roman" w:eastAsia="標楷體" w:hAnsi="Times New Roman" w:cs="Times New Roman"/>
                <w:color w:val="000000"/>
                <w:sz w:val="36"/>
                <w:szCs w:val="36"/>
              </w:rPr>
              <w:t>(adaptive)</w:t>
            </w:r>
            <w:r w:rsidRPr="00D13526">
              <w:rPr>
                <w:rFonts w:ascii="Times New Roman" w:eastAsia="標楷體" w:hAnsi="標楷體" w:cs="Times New Roman"/>
                <w:color w:val="000000"/>
                <w:sz w:val="36"/>
                <w:szCs w:val="36"/>
              </w:rPr>
              <w:t>信號處理對地面雜波之抑制技術與軟體模擬驗證</w:t>
            </w:r>
          </w:p>
        </w:tc>
        <w:tc>
          <w:tcPr>
            <w:tcW w:w="1667"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napToGrid w:val="0"/>
              <w:spacing w:line="340" w:lineRule="exact"/>
              <w:ind w:leftChars="39" w:left="94" w:firstLine="2"/>
              <w:jc w:val="center"/>
              <w:rPr>
                <w:rFonts w:ascii="Times New Roman" w:eastAsia="標楷體" w:hAnsi="Times New Roman" w:cs="Times New Roman"/>
                <w:sz w:val="36"/>
                <w:szCs w:val="36"/>
              </w:rPr>
            </w:pPr>
            <w:r>
              <w:rPr>
                <w:rFonts w:ascii="標楷體" w:eastAsia="標楷體" w:hAnsi="標楷體" w:hint="eastAsia"/>
                <w:sz w:val="36"/>
                <w:szCs w:val="36"/>
              </w:rPr>
              <w:t>105-106</w:t>
            </w:r>
          </w:p>
        </w:tc>
        <w:tc>
          <w:tcPr>
            <w:tcW w:w="2124"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邱慧珊</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355416</w:t>
            </w:r>
          </w:p>
        </w:tc>
      </w:tr>
      <w:tr w:rsidR="00D868CF" w:rsidRPr="00D13526" w:rsidTr="00560E0D">
        <w:trPr>
          <w:trHeight w:val="1830"/>
        </w:trPr>
        <w:tc>
          <w:tcPr>
            <w:tcW w:w="895"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82</w:t>
            </w:r>
          </w:p>
        </w:tc>
        <w:tc>
          <w:tcPr>
            <w:tcW w:w="4157"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相列感測器散熱機制整合輕量化結構之研究</w:t>
            </w:r>
          </w:p>
        </w:tc>
        <w:tc>
          <w:tcPr>
            <w:tcW w:w="5704" w:type="dxa"/>
            <w:vAlign w:val="center"/>
          </w:tcPr>
          <w:p w:rsidR="00D868CF" w:rsidRPr="00D13526" w:rsidRDefault="00D868CF" w:rsidP="00F43C3E">
            <w:pPr>
              <w:snapToGrid w:val="0"/>
              <w:spacing w:line="340" w:lineRule="exact"/>
              <w:ind w:leftChars="39" w:left="94" w:firstLine="2"/>
              <w:rPr>
                <w:rFonts w:ascii="Times New Roman" w:eastAsia="標楷體" w:hAnsi="Times New Roman" w:cs="Times New Roman"/>
                <w:sz w:val="36"/>
                <w:szCs w:val="36"/>
              </w:rPr>
            </w:pPr>
            <w:r w:rsidRPr="00D13526">
              <w:rPr>
                <w:rFonts w:ascii="Times New Roman" w:eastAsia="標楷體" w:hAnsi="標楷體" w:cs="Times New Roman"/>
                <w:sz w:val="36"/>
                <w:szCs w:val="36"/>
              </w:rPr>
              <w:t>使用極輕質高比強度之材料，取代鋁合金進行結構設計，並結合主動散熱機制以達降低散熱模組整體重量，並兼具結構所需強度之規格。</w:t>
            </w:r>
          </w:p>
        </w:tc>
        <w:tc>
          <w:tcPr>
            <w:tcW w:w="1667"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napToGrid w:val="0"/>
              <w:spacing w:line="340" w:lineRule="exact"/>
              <w:ind w:leftChars="39" w:left="94" w:firstLine="2"/>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2124"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徐守仁</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355396</w:t>
            </w:r>
          </w:p>
          <w:p w:rsidR="007F3519" w:rsidRDefault="00D868CF" w:rsidP="00F43C3E">
            <w:pPr>
              <w:spacing w:line="340" w:lineRule="exact"/>
              <w:jc w:val="center"/>
              <w:rPr>
                <w:rFonts w:ascii="Times New Roman" w:eastAsia="標楷體" w:hAnsi="標楷體" w:cs="Times New Roman"/>
                <w:sz w:val="36"/>
                <w:szCs w:val="36"/>
              </w:rPr>
            </w:pPr>
            <w:r w:rsidRPr="00D13526">
              <w:rPr>
                <w:rFonts w:ascii="Times New Roman" w:eastAsia="標楷體" w:hAnsi="標楷體" w:cs="Times New Roman"/>
                <w:sz w:val="36"/>
                <w:szCs w:val="36"/>
              </w:rPr>
              <w:t>陳彥斌</w:t>
            </w:r>
          </w:p>
          <w:p w:rsidR="00D868CF" w:rsidRPr="00D13526"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353795</w:t>
            </w:r>
          </w:p>
        </w:tc>
      </w:tr>
      <w:tr w:rsidR="00D868CF" w:rsidRPr="00D13526" w:rsidTr="00560E0D">
        <w:trPr>
          <w:trHeight w:val="1830"/>
        </w:trPr>
        <w:tc>
          <w:tcPr>
            <w:tcW w:w="895"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83</w:t>
            </w:r>
          </w:p>
        </w:tc>
        <w:tc>
          <w:tcPr>
            <w:tcW w:w="4157"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先進縮小化高功率之高頻地波雷達收發天線設計與分析</w:t>
            </w:r>
          </w:p>
        </w:tc>
        <w:tc>
          <w:tcPr>
            <w:tcW w:w="5704" w:type="dxa"/>
            <w:vAlign w:val="center"/>
          </w:tcPr>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1.</w:t>
            </w:r>
            <w:r w:rsidRPr="00D13526">
              <w:rPr>
                <w:rFonts w:ascii="Times New Roman" w:eastAsia="標楷體" w:hAnsi="標楷體" w:cs="Times New Roman"/>
                <w:color w:val="000000"/>
                <w:sz w:val="36"/>
                <w:szCs w:val="36"/>
              </w:rPr>
              <w:t>子題：先進縮小化高功率高頻地波雷達天線設計</w:t>
            </w:r>
          </w:p>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2.</w:t>
            </w:r>
            <w:r w:rsidRPr="00D13526">
              <w:rPr>
                <w:rFonts w:ascii="Times New Roman" w:eastAsia="標楷體" w:hAnsi="標楷體" w:cs="Times New Roman"/>
                <w:color w:val="000000"/>
                <w:sz w:val="36"/>
                <w:szCs w:val="36"/>
              </w:rPr>
              <w:t>子題：高頻地波雷達高耦合陣列天線場型評估</w:t>
            </w:r>
          </w:p>
        </w:tc>
        <w:tc>
          <w:tcPr>
            <w:tcW w:w="1667"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napToGrid w:val="0"/>
              <w:spacing w:line="340" w:lineRule="exact"/>
              <w:ind w:left="306" w:hangingChars="85" w:hanging="306"/>
              <w:jc w:val="center"/>
              <w:rPr>
                <w:rFonts w:ascii="Times New Roman" w:eastAsia="標楷體" w:hAnsi="Times New Roman" w:cs="Times New Roman"/>
                <w:color w:val="000000"/>
                <w:sz w:val="36"/>
                <w:szCs w:val="36"/>
              </w:rPr>
            </w:pPr>
            <w:r>
              <w:rPr>
                <w:rFonts w:ascii="標楷體" w:eastAsia="標楷體" w:hAnsi="標楷體" w:hint="eastAsia"/>
                <w:sz w:val="36"/>
                <w:szCs w:val="36"/>
              </w:rPr>
              <w:t>106</w:t>
            </w:r>
          </w:p>
        </w:tc>
        <w:tc>
          <w:tcPr>
            <w:tcW w:w="2124"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洪耀山</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355618</w:t>
            </w:r>
          </w:p>
        </w:tc>
      </w:tr>
      <w:tr w:rsidR="00D868CF" w:rsidRPr="00D13526" w:rsidTr="00560E0D">
        <w:trPr>
          <w:trHeight w:val="2274"/>
        </w:trPr>
        <w:tc>
          <w:tcPr>
            <w:tcW w:w="895"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84</w:t>
            </w:r>
          </w:p>
        </w:tc>
        <w:tc>
          <w:tcPr>
            <w:tcW w:w="4157"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圓柱共形陣列天線研究</w:t>
            </w:r>
          </w:p>
        </w:tc>
        <w:tc>
          <w:tcPr>
            <w:tcW w:w="5704" w:type="dxa"/>
            <w:vAlign w:val="center"/>
          </w:tcPr>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1.</w:t>
            </w:r>
            <w:r w:rsidRPr="00D13526">
              <w:rPr>
                <w:rFonts w:ascii="Times New Roman" w:eastAsia="標楷體" w:hAnsi="標楷體" w:cs="Times New Roman"/>
                <w:color w:val="000000"/>
                <w:sz w:val="36"/>
                <w:szCs w:val="36"/>
              </w:rPr>
              <w:t>共形</w:t>
            </w:r>
            <w:r w:rsidRPr="00D13526">
              <w:rPr>
                <w:rFonts w:ascii="Times New Roman" w:eastAsia="標楷體" w:hAnsi="Times New Roman" w:cs="Times New Roman"/>
                <w:color w:val="000000"/>
                <w:sz w:val="36"/>
                <w:szCs w:val="36"/>
              </w:rPr>
              <w:t>Wullenweber</w:t>
            </w:r>
            <w:r w:rsidRPr="00D13526">
              <w:rPr>
                <w:rFonts w:ascii="Times New Roman" w:eastAsia="標楷體" w:hAnsi="標楷體" w:cs="Times New Roman"/>
                <w:color w:val="000000"/>
                <w:sz w:val="36"/>
                <w:szCs w:val="36"/>
              </w:rPr>
              <w:t>陣列天線系統分析與開發。</w:t>
            </w:r>
          </w:p>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2.</w:t>
            </w:r>
            <w:r w:rsidRPr="00D13526">
              <w:rPr>
                <w:rFonts w:ascii="Times New Roman" w:eastAsia="標楷體" w:hAnsi="標楷體" w:cs="Times New Roman"/>
                <w:color w:val="000000"/>
                <w:sz w:val="36"/>
                <w:szCs w:val="36"/>
              </w:rPr>
              <w:t>共形</w:t>
            </w:r>
            <w:r w:rsidRPr="00D13526">
              <w:rPr>
                <w:rFonts w:ascii="Times New Roman" w:eastAsia="標楷體" w:hAnsi="Times New Roman" w:cs="Times New Roman"/>
                <w:color w:val="000000"/>
                <w:sz w:val="36"/>
                <w:szCs w:val="36"/>
              </w:rPr>
              <w:t>Wullenweber</w:t>
            </w:r>
            <w:r w:rsidRPr="00D13526">
              <w:rPr>
                <w:rFonts w:ascii="Times New Roman" w:eastAsia="標楷體" w:hAnsi="標楷體" w:cs="Times New Roman"/>
                <w:color w:val="000000"/>
                <w:sz w:val="36"/>
                <w:szCs w:val="36"/>
              </w:rPr>
              <w:t>陣列天線系統硬體規劃與設計。</w:t>
            </w:r>
          </w:p>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3.</w:t>
            </w:r>
            <w:r w:rsidRPr="00D13526">
              <w:rPr>
                <w:rFonts w:ascii="Times New Roman" w:eastAsia="標楷體" w:hAnsi="標楷體" w:cs="Times New Roman"/>
                <w:color w:val="000000"/>
                <w:sz w:val="36"/>
                <w:szCs w:val="36"/>
              </w:rPr>
              <w:t>共形</w:t>
            </w:r>
            <w:r w:rsidRPr="00D13526">
              <w:rPr>
                <w:rFonts w:ascii="Times New Roman" w:eastAsia="標楷體" w:hAnsi="Times New Roman" w:cs="Times New Roman"/>
                <w:color w:val="000000"/>
                <w:sz w:val="36"/>
                <w:szCs w:val="36"/>
              </w:rPr>
              <w:t>Wullenweber</w:t>
            </w:r>
            <w:r w:rsidRPr="00D13526">
              <w:rPr>
                <w:rFonts w:ascii="Times New Roman" w:eastAsia="標楷體" w:hAnsi="標楷體" w:cs="Times New Roman"/>
                <w:color w:val="000000"/>
                <w:sz w:val="36"/>
                <w:szCs w:val="36"/>
              </w:rPr>
              <w:t>陣列天線系統實驗測試。</w:t>
            </w:r>
          </w:p>
        </w:tc>
        <w:tc>
          <w:tcPr>
            <w:tcW w:w="1667"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napToGrid w:val="0"/>
              <w:spacing w:line="340" w:lineRule="exact"/>
              <w:ind w:left="306" w:hangingChars="85" w:hanging="306"/>
              <w:jc w:val="center"/>
              <w:rPr>
                <w:rFonts w:ascii="Times New Roman" w:eastAsia="標楷體" w:hAnsi="Times New Roman" w:cs="Times New Roman"/>
                <w:color w:val="000000"/>
                <w:sz w:val="36"/>
                <w:szCs w:val="36"/>
              </w:rPr>
            </w:pPr>
            <w:r>
              <w:rPr>
                <w:rFonts w:ascii="標楷體" w:eastAsia="標楷體" w:hAnsi="標楷體" w:hint="eastAsia"/>
                <w:sz w:val="36"/>
                <w:szCs w:val="36"/>
              </w:rPr>
              <w:t>106</w:t>
            </w:r>
          </w:p>
        </w:tc>
        <w:tc>
          <w:tcPr>
            <w:tcW w:w="2124"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吳政勳</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359478</w:t>
            </w:r>
          </w:p>
        </w:tc>
      </w:tr>
      <w:tr w:rsidR="00D868CF" w:rsidRPr="00D13526" w:rsidTr="00560E0D">
        <w:trPr>
          <w:trHeight w:val="2687"/>
        </w:trPr>
        <w:tc>
          <w:tcPr>
            <w:tcW w:w="895" w:type="dxa"/>
            <w:vAlign w:val="center"/>
          </w:tcPr>
          <w:p w:rsidR="00D868CF" w:rsidRPr="00D13526" w:rsidRDefault="00D868CF"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8</w:t>
            </w:r>
            <w:r w:rsidR="00021F91">
              <w:rPr>
                <w:rFonts w:ascii="Times New Roman" w:eastAsia="標楷體" w:hAnsi="Times New Roman" w:cs="Times New Roman" w:hint="eastAsia"/>
                <w:sz w:val="36"/>
                <w:szCs w:val="36"/>
              </w:rPr>
              <w:t>5</w:t>
            </w:r>
          </w:p>
        </w:tc>
        <w:tc>
          <w:tcPr>
            <w:tcW w:w="4157"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以主動陣列子天線近場量測獲得全陣列合成場型之法則研究</w:t>
            </w:r>
          </w:p>
        </w:tc>
        <w:tc>
          <w:tcPr>
            <w:tcW w:w="5704" w:type="dxa"/>
            <w:vAlign w:val="center"/>
          </w:tcPr>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1.</w:t>
            </w:r>
            <w:r w:rsidRPr="00D13526">
              <w:rPr>
                <w:rFonts w:ascii="Times New Roman" w:eastAsia="標楷體" w:hAnsi="標楷體" w:cs="Times New Roman"/>
                <w:color w:val="000000"/>
                <w:sz w:val="36"/>
                <w:szCs w:val="36"/>
              </w:rPr>
              <w:t>高功率重疊測試法則</w:t>
            </w:r>
            <w:r w:rsidRPr="00D13526">
              <w:rPr>
                <w:rFonts w:ascii="Times New Roman" w:eastAsia="標楷體" w:hAnsi="Times New Roman" w:cs="Times New Roman"/>
                <w:color w:val="000000"/>
                <w:sz w:val="36"/>
                <w:szCs w:val="36"/>
              </w:rPr>
              <w:t>(High-Power Superposition, HPS)</w:t>
            </w:r>
            <w:r w:rsidRPr="00D13526">
              <w:rPr>
                <w:rFonts w:ascii="Times New Roman" w:eastAsia="標楷體" w:hAnsi="標楷體" w:cs="Times New Roman"/>
                <w:color w:val="000000"/>
                <w:sz w:val="36"/>
                <w:szCs w:val="36"/>
              </w:rPr>
              <w:t>研究。</w:t>
            </w:r>
          </w:p>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2.</w:t>
            </w:r>
            <w:r w:rsidRPr="00D13526">
              <w:rPr>
                <w:rFonts w:ascii="Times New Roman" w:eastAsia="標楷體" w:hAnsi="標楷體" w:cs="Times New Roman"/>
                <w:color w:val="000000"/>
                <w:sz w:val="36"/>
                <w:szCs w:val="36"/>
              </w:rPr>
              <w:t>高功率重疊測試法則</w:t>
            </w:r>
            <w:r w:rsidRPr="00D13526">
              <w:rPr>
                <w:rFonts w:ascii="Times New Roman" w:eastAsia="標楷體" w:hAnsi="Times New Roman" w:cs="Times New Roman"/>
                <w:color w:val="000000"/>
                <w:sz w:val="36"/>
                <w:szCs w:val="36"/>
              </w:rPr>
              <w:t>(HPS)</w:t>
            </w:r>
            <w:r w:rsidRPr="00D13526">
              <w:rPr>
                <w:rFonts w:ascii="Times New Roman" w:eastAsia="標楷體" w:hAnsi="標楷體" w:cs="Times New Roman"/>
                <w:color w:val="000000"/>
                <w:sz w:val="36"/>
                <w:szCs w:val="36"/>
              </w:rPr>
              <w:t>與相關硬體</w:t>
            </w:r>
            <w:r w:rsidRPr="00D13526">
              <w:rPr>
                <w:rFonts w:ascii="Times New Roman" w:eastAsia="標楷體" w:hAnsi="Times New Roman" w:cs="Times New Roman"/>
                <w:color w:val="000000"/>
                <w:sz w:val="36"/>
                <w:szCs w:val="36"/>
              </w:rPr>
              <w:t>(</w:t>
            </w:r>
            <w:r w:rsidRPr="00D13526">
              <w:rPr>
                <w:rFonts w:ascii="Times New Roman" w:eastAsia="標楷體" w:hAnsi="標楷體" w:cs="Times New Roman"/>
                <w:color w:val="000000"/>
                <w:sz w:val="36"/>
                <w:szCs w:val="36"/>
              </w:rPr>
              <w:t>陣列天線</w:t>
            </w:r>
            <w:r w:rsidRPr="00D13526">
              <w:rPr>
                <w:rFonts w:ascii="Times New Roman" w:eastAsia="標楷體" w:hAnsi="Times New Roman" w:cs="Times New Roman"/>
                <w:color w:val="000000"/>
                <w:sz w:val="36"/>
                <w:szCs w:val="36"/>
              </w:rPr>
              <w:t>)</w:t>
            </w:r>
            <w:r w:rsidRPr="00D13526">
              <w:rPr>
                <w:rFonts w:ascii="Times New Roman" w:eastAsia="標楷體" w:hAnsi="標楷體" w:cs="Times New Roman"/>
                <w:color w:val="000000"/>
                <w:sz w:val="36"/>
                <w:szCs w:val="36"/>
              </w:rPr>
              <w:t>量測驗證擇優設計規劃。</w:t>
            </w:r>
            <w:r w:rsidRPr="00D13526">
              <w:rPr>
                <w:rFonts w:ascii="Times New Roman" w:eastAsia="標楷體" w:hAnsi="Times New Roman" w:cs="Times New Roman"/>
                <w:color w:val="000000"/>
                <w:sz w:val="36"/>
                <w:szCs w:val="36"/>
              </w:rPr>
              <w:t xml:space="preserve">                                     </w:t>
            </w:r>
          </w:p>
          <w:p w:rsidR="00D868CF" w:rsidRPr="00D13526" w:rsidRDefault="00D868CF" w:rsidP="00F43C3E">
            <w:pPr>
              <w:snapToGrid w:val="0"/>
              <w:spacing w:line="340" w:lineRule="exact"/>
              <w:ind w:left="306" w:hangingChars="85" w:hanging="306"/>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3.</w:t>
            </w:r>
            <w:r w:rsidRPr="00D13526">
              <w:rPr>
                <w:rFonts w:ascii="Times New Roman" w:eastAsia="標楷體" w:hAnsi="標楷體" w:cs="Times New Roman"/>
                <w:color w:val="000000"/>
                <w:sz w:val="36"/>
                <w:szCs w:val="36"/>
              </w:rPr>
              <w:t>高功率重疊測試法則</w:t>
            </w:r>
            <w:r w:rsidRPr="00D13526">
              <w:rPr>
                <w:rFonts w:ascii="Times New Roman" w:eastAsia="標楷體" w:hAnsi="Times New Roman" w:cs="Times New Roman"/>
                <w:color w:val="000000"/>
                <w:sz w:val="36"/>
                <w:szCs w:val="36"/>
              </w:rPr>
              <w:t>(HPS)</w:t>
            </w:r>
            <w:r w:rsidRPr="00D13526">
              <w:rPr>
                <w:rFonts w:ascii="Times New Roman" w:eastAsia="標楷體" w:hAnsi="標楷體" w:cs="Times New Roman"/>
                <w:color w:val="000000"/>
                <w:sz w:val="36"/>
                <w:szCs w:val="36"/>
              </w:rPr>
              <w:t>實驗數據統計與分析。</w:t>
            </w:r>
          </w:p>
        </w:tc>
        <w:tc>
          <w:tcPr>
            <w:tcW w:w="1667"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napToGrid w:val="0"/>
              <w:spacing w:line="340" w:lineRule="exact"/>
              <w:ind w:left="306" w:hangingChars="85" w:hanging="306"/>
              <w:jc w:val="center"/>
              <w:rPr>
                <w:rFonts w:ascii="Times New Roman" w:eastAsia="標楷體" w:hAnsi="Times New Roman" w:cs="Times New Roman"/>
                <w:color w:val="000000"/>
                <w:sz w:val="36"/>
                <w:szCs w:val="36"/>
              </w:rPr>
            </w:pPr>
            <w:r>
              <w:rPr>
                <w:rFonts w:ascii="標楷體" w:eastAsia="標楷體" w:hAnsi="標楷體" w:hint="eastAsia"/>
                <w:sz w:val="36"/>
                <w:szCs w:val="36"/>
              </w:rPr>
              <w:t>106</w:t>
            </w:r>
          </w:p>
        </w:tc>
        <w:tc>
          <w:tcPr>
            <w:tcW w:w="2124"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張尚哲</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359479</w:t>
            </w:r>
          </w:p>
        </w:tc>
      </w:tr>
    </w:tbl>
    <w:p w:rsidR="002C6E7D" w:rsidRDefault="002C6E7D" w:rsidP="00F43C3E">
      <w:pPr>
        <w:widowControl/>
        <w:spacing w:line="340" w:lineRule="exact"/>
        <w:rPr>
          <w:rFonts w:ascii="標楷體" w:eastAsia="標楷體" w:hAnsi="標楷體"/>
          <w:sz w:val="36"/>
          <w:szCs w:val="36"/>
        </w:rPr>
      </w:pPr>
      <w:r>
        <w:rPr>
          <w:rFonts w:ascii="標楷體" w:eastAsia="標楷體" w:hAnsi="標楷體"/>
          <w:sz w:val="36"/>
          <w:szCs w:val="36"/>
        </w:rPr>
        <w:br w:type="page"/>
      </w:r>
      <w:r>
        <w:rPr>
          <w:rFonts w:ascii="標楷體" w:eastAsia="標楷體" w:hAnsi="標楷體" w:hint="eastAsia"/>
          <w:sz w:val="36"/>
          <w:szCs w:val="36"/>
        </w:rPr>
        <w:lastRenderedPageBreak/>
        <w:t>主題:【匿蹤科技】</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4"/>
        <w:gridCol w:w="2900"/>
        <w:gridCol w:w="3690"/>
        <w:gridCol w:w="1478"/>
        <w:gridCol w:w="1987"/>
      </w:tblGrid>
      <w:tr w:rsidR="00D868CF" w:rsidTr="00D868CF">
        <w:trPr>
          <w:trHeight w:val="533"/>
          <w:tblHeader/>
        </w:trPr>
        <w:tc>
          <w:tcPr>
            <w:tcW w:w="5052" w:type="dxa"/>
            <w:gridSpan w:val="2"/>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5741" w:type="dxa"/>
            <w:vMerge w:val="restart"/>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630" w:type="dxa"/>
            <w:vMerge w:val="restart"/>
            <w:vAlign w:val="center"/>
          </w:tcPr>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3A01C1" w:rsidRDefault="003A01C1" w:rsidP="00F43C3E">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Default="003A01C1"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2124" w:type="dxa"/>
            <w:vMerge w:val="restart"/>
            <w:vAlign w:val="center"/>
          </w:tcPr>
          <w:p w:rsidR="00D868CF" w:rsidRPr="00FA7980" w:rsidRDefault="00D868CF" w:rsidP="00F43C3E">
            <w:pPr>
              <w:adjustRightInd w:val="0"/>
              <w:snapToGrid w:val="0"/>
              <w:spacing w:line="340" w:lineRule="exact"/>
              <w:jc w:val="center"/>
              <w:rPr>
                <w:rFonts w:ascii="標楷體" w:eastAsia="標楷體" w:hAnsi="標楷體"/>
                <w:sz w:val="36"/>
                <w:szCs w:val="36"/>
              </w:rPr>
            </w:pPr>
            <w:r w:rsidRPr="00FA7980">
              <w:rPr>
                <w:rFonts w:ascii="標楷體" w:eastAsia="標楷體" w:hAnsi="標楷體" w:hint="eastAsia"/>
                <w:sz w:val="36"/>
                <w:szCs w:val="36"/>
              </w:rPr>
              <w:t>備註</w:t>
            </w:r>
          </w:p>
          <w:p w:rsidR="00D868CF" w:rsidRDefault="00D868CF" w:rsidP="00F43C3E">
            <w:pPr>
              <w:adjustRightInd w:val="0"/>
              <w:snapToGrid w:val="0"/>
              <w:spacing w:line="340" w:lineRule="exact"/>
              <w:jc w:val="center"/>
            </w:pPr>
            <w:r w:rsidRPr="00FA7980">
              <w:rPr>
                <w:rFonts w:ascii="標楷體" w:eastAsia="標楷體" w:hAnsi="標楷體" w:hint="eastAsia"/>
                <w:sz w:val="36"/>
                <w:szCs w:val="36"/>
              </w:rPr>
              <w:t>(聯絡人及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868CF" w:rsidRPr="0037112F" w:rsidTr="00D868CF">
        <w:trPr>
          <w:trHeight w:val="70"/>
          <w:tblHeader/>
        </w:trPr>
        <w:tc>
          <w:tcPr>
            <w:tcW w:w="895"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4157" w:type="dxa"/>
            <w:vAlign w:val="center"/>
          </w:tcPr>
          <w:p w:rsidR="00D868CF" w:rsidRDefault="00D868CF"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5741" w:type="dxa"/>
            <w:vMerge/>
          </w:tcPr>
          <w:p w:rsidR="00D868CF" w:rsidRDefault="00D868CF" w:rsidP="00F43C3E">
            <w:pPr>
              <w:adjustRightInd w:val="0"/>
              <w:snapToGrid w:val="0"/>
              <w:spacing w:line="340" w:lineRule="exact"/>
              <w:rPr>
                <w:rFonts w:ascii="標楷體" w:eastAsia="標楷體" w:hAnsi="標楷體"/>
                <w:sz w:val="36"/>
                <w:szCs w:val="36"/>
              </w:rPr>
            </w:pPr>
          </w:p>
        </w:tc>
        <w:tc>
          <w:tcPr>
            <w:tcW w:w="1630" w:type="dxa"/>
            <w:vMerge/>
          </w:tcPr>
          <w:p w:rsidR="00D868CF" w:rsidRDefault="00D868CF" w:rsidP="00F43C3E">
            <w:pPr>
              <w:adjustRightInd w:val="0"/>
              <w:snapToGrid w:val="0"/>
              <w:spacing w:line="340" w:lineRule="exact"/>
              <w:rPr>
                <w:rFonts w:ascii="標楷體" w:eastAsia="標楷體" w:hAnsi="標楷體"/>
                <w:sz w:val="36"/>
                <w:szCs w:val="36"/>
              </w:rPr>
            </w:pPr>
          </w:p>
        </w:tc>
        <w:tc>
          <w:tcPr>
            <w:tcW w:w="2124" w:type="dxa"/>
            <w:vMerge/>
          </w:tcPr>
          <w:p w:rsidR="00D868CF" w:rsidRPr="0037112F" w:rsidRDefault="00D868CF" w:rsidP="00F43C3E">
            <w:pPr>
              <w:adjustRightInd w:val="0"/>
              <w:snapToGrid w:val="0"/>
              <w:spacing w:line="340" w:lineRule="exact"/>
              <w:rPr>
                <w:rFonts w:ascii="標楷體" w:eastAsia="標楷體" w:hAnsi="標楷體"/>
                <w:sz w:val="36"/>
                <w:szCs w:val="36"/>
              </w:rPr>
            </w:pPr>
          </w:p>
        </w:tc>
      </w:tr>
      <w:tr w:rsidR="00D868CF" w:rsidRPr="00D13526" w:rsidTr="00560E0D">
        <w:trPr>
          <w:trHeight w:val="3080"/>
        </w:trPr>
        <w:tc>
          <w:tcPr>
            <w:tcW w:w="895"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86</w:t>
            </w:r>
          </w:p>
        </w:tc>
        <w:tc>
          <w:tcPr>
            <w:tcW w:w="4157"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智能頻率選擇面</w:t>
            </w:r>
            <w:r w:rsidRPr="00D13526">
              <w:rPr>
                <w:rFonts w:ascii="Times New Roman" w:eastAsia="標楷體" w:hAnsi="Times New Roman" w:cs="Times New Roman"/>
                <w:sz w:val="36"/>
                <w:szCs w:val="36"/>
              </w:rPr>
              <w:t>(AFSS)</w:t>
            </w:r>
            <w:r w:rsidRPr="00D13526">
              <w:rPr>
                <w:rFonts w:ascii="Times New Roman" w:eastAsia="標楷體" w:hAnsi="標楷體" w:cs="Times New Roman"/>
                <w:sz w:val="36"/>
                <w:szCs w:val="36"/>
              </w:rPr>
              <w:t>半導體薄膜製程研究</w:t>
            </w:r>
          </w:p>
        </w:tc>
        <w:tc>
          <w:tcPr>
            <w:tcW w:w="5741" w:type="dxa"/>
          </w:tcPr>
          <w:p w:rsidR="00D868CF" w:rsidRPr="00D13526" w:rsidRDefault="00D868CF" w:rsidP="00F43C3E">
            <w:pPr>
              <w:snapToGrid w:val="0"/>
              <w:spacing w:line="340" w:lineRule="exact"/>
              <w:ind w:left="295" w:hangingChars="82" w:hanging="295"/>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1.</w:t>
            </w:r>
            <w:r w:rsidRPr="00D13526">
              <w:rPr>
                <w:rFonts w:ascii="Times New Roman" w:eastAsia="標楷體" w:hAnsi="標楷體" w:cs="Times New Roman"/>
                <w:sz w:val="36"/>
                <w:szCs w:val="36"/>
              </w:rPr>
              <w:t>研製適用微波頻段之半導體元件，並搭配金屬製作主動式頻率選擇面。</w:t>
            </w:r>
          </w:p>
          <w:p w:rsidR="00D868CF" w:rsidRPr="00D13526" w:rsidRDefault="00D868CF" w:rsidP="00F43C3E">
            <w:pPr>
              <w:snapToGrid w:val="0"/>
              <w:spacing w:line="340" w:lineRule="exact"/>
              <w:ind w:left="295" w:hangingChars="82" w:hanging="295"/>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2.</w:t>
            </w:r>
            <w:r w:rsidRPr="00D13526">
              <w:rPr>
                <w:rFonts w:ascii="Times New Roman" w:eastAsia="標楷體" w:hAnsi="標楷體" w:cs="Times New Roman"/>
                <w:sz w:val="36"/>
                <w:szCs w:val="36"/>
              </w:rPr>
              <w:t>發展半導體元件微小化、頻率選擇面薄膜化之技術。</w:t>
            </w:r>
          </w:p>
          <w:p w:rsidR="00D868CF" w:rsidRPr="00D13526" w:rsidRDefault="00D868CF" w:rsidP="00F43C3E">
            <w:pPr>
              <w:snapToGrid w:val="0"/>
              <w:spacing w:line="340" w:lineRule="exact"/>
              <w:ind w:left="295" w:hangingChars="82" w:hanging="295"/>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3.</w:t>
            </w:r>
            <w:r w:rsidRPr="00D13526">
              <w:rPr>
                <w:rFonts w:ascii="Times New Roman" w:eastAsia="標楷體" w:hAnsi="標楷體" w:cs="Times New Roman"/>
                <w:sz w:val="36"/>
                <w:szCs w:val="36"/>
              </w:rPr>
              <w:t>主動式頻率選擇面電磁波穿透反射頻譜分析</w:t>
            </w:r>
          </w:p>
        </w:tc>
        <w:tc>
          <w:tcPr>
            <w:tcW w:w="163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napToGrid w:val="0"/>
              <w:spacing w:line="340" w:lineRule="exact"/>
              <w:ind w:left="295" w:hangingChars="82" w:hanging="295"/>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2124"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林承忠</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358083</w:t>
            </w:r>
          </w:p>
          <w:p w:rsidR="007F3519" w:rsidRDefault="00D868CF" w:rsidP="00F43C3E">
            <w:pPr>
              <w:spacing w:line="340" w:lineRule="exact"/>
              <w:jc w:val="center"/>
              <w:rPr>
                <w:rFonts w:ascii="Times New Roman" w:eastAsia="標楷體" w:hAnsi="標楷體" w:cs="Times New Roman"/>
                <w:sz w:val="36"/>
                <w:szCs w:val="36"/>
              </w:rPr>
            </w:pPr>
            <w:r w:rsidRPr="00D13526">
              <w:rPr>
                <w:rFonts w:ascii="Times New Roman" w:eastAsia="標楷體" w:hAnsi="標楷體" w:cs="Times New Roman"/>
                <w:sz w:val="36"/>
                <w:szCs w:val="36"/>
              </w:rPr>
              <w:t>林其均</w:t>
            </w:r>
          </w:p>
          <w:p w:rsidR="00D868CF" w:rsidRPr="00D13526"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358351</w:t>
            </w:r>
          </w:p>
          <w:p w:rsidR="007F3519" w:rsidRDefault="00D868CF" w:rsidP="00F43C3E">
            <w:pPr>
              <w:spacing w:line="340" w:lineRule="exact"/>
              <w:jc w:val="center"/>
              <w:rPr>
                <w:rFonts w:ascii="Times New Roman" w:eastAsia="標楷體" w:hAnsi="標楷體" w:cs="Times New Roman"/>
                <w:sz w:val="36"/>
                <w:szCs w:val="36"/>
              </w:rPr>
            </w:pPr>
            <w:r w:rsidRPr="00D13526">
              <w:rPr>
                <w:rFonts w:ascii="Times New Roman" w:eastAsia="標楷體" w:hAnsi="標楷體" w:cs="Times New Roman"/>
                <w:sz w:val="36"/>
                <w:szCs w:val="36"/>
              </w:rPr>
              <w:t>王尚飛</w:t>
            </w:r>
          </w:p>
          <w:p w:rsidR="00D868CF" w:rsidRPr="00D13526"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 xml:space="preserve">358351 </w:t>
            </w:r>
          </w:p>
        </w:tc>
      </w:tr>
      <w:tr w:rsidR="00D868CF" w:rsidRPr="00D13526" w:rsidTr="00560E0D">
        <w:trPr>
          <w:trHeight w:val="1830"/>
        </w:trPr>
        <w:tc>
          <w:tcPr>
            <w:tcW w:w="895" w:type="dxa"/>
            <w:vAlign w:val="center"/>
          </w:tcPr>
          <w:p w:rsidR="00D868CF" w:rsidRPr="00D13526" w:rsidRDefault="00021F91" w:rsidP="00F43C3E">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87</w:t>
            </w:r>
          </w:p>
        </w:tc>
        <w:tc>
          <w:tcPr>
            <w:tcW w:w="4157" w:type="dxa"/>
            <w:vAlign w:val="center"/>
          </w:tcPr>
          <w:p w:rsidR="00D868CF" w:rsidRPr="00D13526" w:rsidRDefault="00D868CF" w:rsidP="00F43C3E">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第一原理用於分子模型進行介電常數計算研究</w:t>
            </w:r>
            <w:r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Ⅰ</w:t>
            </w:r>
            <w:r w:rsidRPr="00D13526">
              <w:rPr>
                <w:rFonts w:ascii="Times New Roman" w:eastAsia="標楷體" w:hAnsi="Times New Roman" w:cs="Times New Roman"/>
                <w:sz w:val="36"/>
                <w:szCs w:val="36"/>
              </w:rPr>
              <w:t>)</w:t>
            </w:r>
          </w:p>
        </w:tc>
        <w:tc>
          <w:tcPr>
            <w:tcW w:w="5741" w:type="dxa"/>
            <w:vAlign w:val="center"/>
          </w:tcPr>
          <w:p w:rsidR="00D868CF" w:rsidRPr="00D13526" w:rsidRDefault="00D868CF" w:rsidP="00F43C3E">
            <w:pPr>
              <w:numPr>
                <w:ilvl w:val="0"/>
                <w:numId w:val="25"/>
              </w:numPr>
              <w:spacing w:line="340" w:lineRule="exact"/>
              <w:ind w:left="176" w:hanging="224"/>
              <w:rPr>
                <w:rFonts w:ascii="Times New Roman" w:eastAsia="標楷體" w:hAnsi="Times New Roman" w:cs="Times New Roman"/>
                <w:bCs/>
                <w:color w:val="000000"/>
                <w:sz w:val="36"/>
                <w:szCs w:val="36"/>
              </w:rPr>
            </w:pPr>
            <w:r w:rsidRPr="00D13526">
              <w:rPr>
                <w:rFonts w:ascii="Times New Roman" w:eastAsia="標楷體" w:hAnsi="標楷體" w:cs="Times New Roman"/>
                <w:bCs/>
                <w:color w:val="000000"/>
                <w:sz w:val="36"/>
                <w:szCs w:val="36"/>
              </w:rPr>
              <w:t>完成分子模型建立技術。</w:t>
            </w:r>
          </w:p>
          <w:p w:rsidR="00D868CF" w:rsidRPr="00D13526" w:rsidRDefault="00D868CF" w:rsidP="00F43C3E">
            <w:pPr>
              <w:numPr>
                <w:ilvl w:val="0"/>
                <w:numId w:val="25"/>
              </w:numPr>
              <w:spacing w:afterLines="50" w:after="180" w:line="340" w:lineRule="exact"/>
              <w:ind w:left="176" w:hanging="224"/>
              <w:rPr>
                <w:rFonts w:ascii="Times New Roman" w:eastAsia="標楷體" w:hAnsi="Times New Roman" w:cs="Times New Roman"/>
                <w:sz w:val="36"/>
                <w:szCs w:val="36"/>
              </w:rPr>
            </w:pPr>
            <w:r w:rsidRPr="00D13526">
              <w:rPr>
                <w:rFonts w:ascii="Times New Roman" w:eastAsia="標楷體" w:hAnsi="標楷體" w:cs="Times New Roman"/>
                <w:bCs/>
                <w:color w:val="000000"/>
                <w:sz w:val="36"/>
                <w:szCs w:val="36"/>
              </w:rPr>
              <w:t>基於第一原理，完成分子模型之介電常數計算。</w:t>
            </w:r>
          </w:p>
        </w:tc>
        <w:tc>
          <w:tcPr>
            <w:tcW w:w="1630" w:type="dxa"/>
            <w:vAlign w:val="center"/>
          </w:tcPr>
          <w:p w:rsidR="00560E0D" w:rsidRDefault="00560E0D" w:rsidP="00F43C3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F43C3E">
            <w:pPr>
              <w:spacing w:afterLines="50" w:after="180" w:line="340" w:lineRule="exact"/>
              <w:ind w:left="-48"/>
              <w:jc w:val="center"/>
              <w:rPr>
                <w:rFonts w:ascii="Times New Roman" w:eastAsia="標楷體" w:hAnsi="Times New Roman" w:cs="Times New Roman"/>
                <w:sz w:val="36"/>
                <w:szCs w:val="36"/>
              </w:rPr>
            </w:pPr>
            <w:r>
              <w:rPr>
                <w:rFonts w:ascii="標楷體" w:eastAsia="標楷體" w:hAnsi="標楷體" w:hint="eastAsia"/>
                <w:sz w:val="36"/>
                <w:szCs w:val="36"/>
              </w:rPr>
              <w:t>106-108</w:t>
            </w:r>
          </w:p>
        </w:tc>
        <w:tc>
          <w:tcPr>
            <w:tcW w:w="2124" w:type="dxa"/>
            <w:vAlign w:val="center"/>
          </w:tcPr>
          <w:p w:rsidR="00D868CF" w:rsidRPr="00D13526" w:rsidRDefault="00D868CF" w:rsidP="00F43C3E">
            <w:pPr>
              <w:spacing w:line="340" w:lineRule="exact"/>
              <w:jc w:val="center"/>
              <w:rPr>
                <w:rFonts w:ascii="Times New Roman" w:eastAsia="標楷體" w:hAnsi="Times New Roman" w:cs="Times New Roman"/>
                <w:sz w:val="36"/>
                <w:szCs w:val="36"/>
              </w:rPr>
            </w:pPr>
            <w:r w:rsidRPr="00D13526">
              <w:rPr>
                <w:rFonts w:ascii="Times New Roman" w:eastAsia="標楷體" w:hAnsi="標楷體" w:cs="Times New Roman"/>
                <w:sz w:val="36"/>
                <w:szCs w:val="36"/>
              </w:rPr>
              <w:t>葉竣銘</w:t>
            </w:r>
            <w:r w:rsidRPr="00D13526">
              <w:rPr>
                <w:rFonts w:ascii="Times New Roman" w:eastAsia="標楷體" w:hAnsi="Times New Roman" w:cs="Times New Roman"/>
                <w:sz w:val="36"/>
                <w:szCs w:val="36"/>
              </w:rPr>
              <w:t>03-4712201</w:t>
            </w:r>
          </w:p>
          <w:p w:rsidR="00D868CF" w:rsidRPr="00D13526" w:rsidRDefault="0052694E"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358330</w:t>
            </w:r>
          </w:p>
          <w:p w:rsidR="007F3519" w:rsidRDefault="00D868CF" w:rsidP="00F43C3E">
            <w:pPr>
              <w:spacing w:line="340" w:lineRule="exact"/>
              <w:jc w:val="center"/>
              <w:rPr>
                <w:rFonts w:ascii="Times New Roman" w:eastAsia="標楷體" w:hAnsi="標楷體" w:cs="Times New Roman"/>
                <w:sz w:val="36"/>
                <w:szCs w:val="36"/>
              </w:rPr>
            </w:pPr>
            <w:r w:rsidRPr="00D13526">
              <w:rPr>
                <w:rFonts w:ascii="Times New Roman" w:eastAsia="標楷體" w:hAnsi="標楷體" w:cs="Times New Roman"/>
                <w:sz w:val="36"/>
                <w:szCs w:val="36"/>
              </w:rPr>
              <w:t>韋志龍</w:t>
            </w:r>
          </w:p>
          <w:p w:rsidR="00D868CF" w:rsidRPr="00D13526" w:rsidRDefault="007F3519" w:rsidP="00F43C3E">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 xml:space="preserve">358294 </w:t>
            </w:r>
          </w:p>
        </w:tc>
      </w:tr>
    </w:tbl>
    <w:p w:rsidR="000E6C04" w:rsidRDefault="000E6C04" w:rsidP="00F43C3E">
      <w:pPr>
        <w:widowControl/>
        <w:spacing w:line="340" w:lineRule="exact"/>
        <w:rPr>
          <w:rFonts w:ascii="標楷體" w:eastAsia="標楷體" w:hAnsi="標楷體"/>
          <w:sz w:val="36"/>
          <w:szCs w:val="36"/>
        </w:rPr>
        <w:sectPr w:rsidR="000E6C04" w:rsidSect="00AD20C4">
          <w:pgSz w:w="11906" w:h="16838"/>
          <w:pgMar w:top="567" w:right="567" w:bottom="567" w:left="567" w:header="851" w:footer="585" w:gutter="0"/>
          <w:cols w:space="425"/>
          <w:docGrid w:type="lines" w:linePitch="360"/>
        </w:sectPr>
      </w:pPr>
    </w:p>
    <w:p w:rsidR="002C6E7D" w:rsidRDefault="002C6E7D" w:rsidP="000E6C04">
      <w:pPr>
        <w:widowControl/>
        <w:spacing w:line="340" w:lineRule="exact"/>
        <w:rPr>
          <w:rFonts w:ascii="標楷體" w:eastAsia="標楷體" w:hAnsi="標楷體"/>
          <w:sz w:val="36"/>
          <w:szCs w:val="36"/>
        </w:rPr>
      </w:pPr>
      <w:r>
        <w:rPr>
          <w:rFonts w:ascii="標楷體" w:eastAsia="標楷體" w:hAnsi="標楷體" w:hint="eastAsia"/>
          <w:sz w:val="36"/>
          <w:szCs w:val="36"/>
        </w:rPr>
        <w:lastRenderedPageBreak/>
        <w:t>主題:</w:t>
      </w:r>
      <w:r w:rsidRPr="00FD760D">
        <w:rPr>
          <w:rFonts w:ascii="標楷體" w:eastAsia="標楷體" w:hAnsi="標楷體" w:hint="eastAsia"/>
          <w:sz w:val="36"/>
          <w:szCs w:val="36"/>
        </w:rPr>
        <w:t>【雷射光電技術】</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5"/>
        <w:gridCol w:w="2867"/>
        <w:gridCol w:w="3714"/>
        <w:gridCol w:w="1537"/>
        <w:gridCol w:w="1966"/>
      </w:tblGrid>
      <w:tr w:rsidR="00D868CF" w:rsidTr="00D868CF">
        <w:trPr>
          <w:trHeight w:val="533"/>
          <w:tblHeader/>
        </w:trPr>
        <w:tc>
          <w:tcPr>
            <w:tcW w:w="5052" w:type="dxa"/>
            <w:gridSpan w:val="2"/>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5629" w:type="dxa"/>
            <w:vMerge w:val="restart"/>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742" w:type="dxa"/>
            <w:vMerge w:val="restart"/>
            <w:vAlign w:val="center"/>
          </w:tcPr>
          <w:p w:rsidR="003A01C1" w:rsidRDefault="003A01C1" w:rsidP="000E6C04">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3A01C1" w:rsidRDefault="003A01C1" w:rsidP="000E6C04">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Default="003A01C1"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2124" w:type="dxa"/>
            <w:vMerge w:val="restart"/>
            <w:vAlign w:val="center"/>
          </w:tcPr>
          <w:p w:rsidR="00D868CF" w:rsidRDefault="00D868CF" w:rsidP="000E6C04">
            <w:pPr>
              <w:adjustRightInd w:val="0"/>
              <w:snapToGrid w:val="0"/>
              <w:spacing w:line="340" w:lineRule="exac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868CF" w:rsidRPr="0037112F" w:rsidTr="00D868CF">
        <w:trPr>
          <w:trHeight w:val="70"/>
          <w:tblHeader/>
        </w:trPr>
        <w:tc>
          <w:tcPr>
            <w:tcW w:w="895" w:type="dxa"/>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4157" w:type="dxa"/>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5629" w:type="dxa"/>
            <w:vMerge/>
          </w:tcPr>
          <w:p w:rsidR="00D868CF" w:rsidRDefault="00D868CF" w:rsidP="000E6C04">
            <w:pPr>
              <w:adjustRightInd w:val="0"/>
              <w:snapToGrid w:val="0"/>
              <w:spacing w:line="340" w:lineRule="exact"/>
              <w:rPr>
                <w:rFonts w:ascii="標楷體" w:eastAsia="標楷體" w:hAnsi="標楷體"/>
                <w:sz w:val="36"/>
                <w:szCs w:val="36"/>
              </w:rPr>
            </w:pPr>
          </w:p>
        </w:tc>
        <w:tc>
          <w:tcPr>
            <w:tcW w:w="1742" w:type="dxa"/>
            <w:vMerge/>
          </w:tcPr>
          <w:p w:rsidR="00D868CF" w:rsidRDefault="00D868CF" w:rsidP="000E6C04">
            <w:pPr>
              <w:adjustRightInd w:val="0"/>
              <w:snapToGrid w:val="0"/>
              <w:spacing w:line="340" w:lineRule="exact"/>
              <w:rPr>
                <w:rFonts w:ascii="標楷體" w:eastAsia="標楷體" w:hAnsi="標楷體"/>
                <w:sz w:val="36"/>
                <w:szCs w:val="36"/>
              </w:rPr>
            </w:pPr>
          </w:p>
        </w:tc>
        <w:tc>
          <w:tcPr>
            <w:tcW w:w="2124" w:type="dxa"/>
            <w:vMerge/>
          </w:tcPr>
          <w:p w:rsidR="00D868CF" w:rsidRPr="0037112F" w:rsidRDefault="00D868CF" w:rsidP="000E6C04">
            <w:pPr>
              <w:adjustRightInd w:val="0"/>
              <w:snapToGrid w:val="0"/>
              <w:spacing w:line="340" w:lineRule="exact"/>
              <w:rPr>
                <w:rFonts w:ascii="標楷體" w:eastAsia="標楷體" w:hAnsi="標楷體"/>
                <w:sz w:val="36"/>
                <w:szCs w:val="36"/>
              </w:rPr>
            </w:pPr>
          </w:p>
        </w:tc>
      </w:tr>
      <w:tr w:rsidR="00D868CF" w:rsidRPr="00D13526" w:rsidTr="00560E0D">
        <w:trPr>
          <w:trHeight w:val="2371"/>
        </w:trPr>
        <w:tc>
          <w:tcPr>
            <w:tcW w:w="895" w:type="dxa"/>
            <w:vAlign w:val="center"/>
          </w:tcPr>
          <w:p w:rsidR="00D868CF" w:rsidRPr="00D13526" w:rsidRDefault="00021F91"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88</w:t>
            </w:r>
          </w:p>
        </w:tc>
        <w:tc>
          <w:tcPr>
            <w:tcW w:w="4157" w:type="dxa"/>
            <w:vAlign w:val="center"/>
          </w:tcPr>
          <w:p w:rsidR="00D868CF" w:rsidRPr="00D13526" w:rsidRDefault="00F11E19" w:rsidP="000E6C04">
            <w:pPr>
              <w:spacing w:line="340" w:lineRule="exact"/>
              <w:jc w:val="both"/>
              <w:rPr>
                <w:rFonts w:ascii="Times New Roman" w:eastAsia="標楷體" w:hAnsi="Times New Roman" w:cs="Times New Roman"/>
                <w:sz w:val="36"/>
                <w:szCs w:val="36"/>
              </w:rPr>
            </w:pPr>
            <w:r w:rsidRPr="00F11E19">
              <w:rPr>
                <w:rFonts w:ascii="Times New Roman" w:eastAsia="標楷體" w:hAnsi="Times New Roman" w:cs="Times New Roman" w:hint="eastAsia"/>
                <w:bCs/>
                <w:color w:val="000000"/>
                <w:sz w:val="36"/>
                <w:szCs w:val="36"/>
              </w:rPr>
              <w:t>任意反射面速度</w:t>
            </w:r>
            <w:r w:rsidRPr="00F11E19">
              <w:rPr>
                <w:rFonts w:ascii="Times New Roman" w:eastAsia="標楷體" w:hAnsi="Times New Roman" w:cs="Times New Roman" w:hint="eastAsia"/>
                <w:bCs/>
                <w:color w:val="000000"/>
                <w:sz w:val="36"/>
                <w:szCs w:val="36"/>
              </w:rPr>
              <w:t>(</w:t>
            </w:r>
            <w:r w:rsidRPr="00F11E19">
              <w:rPr>
                <w:rFonts w:ascii="Times New Roman" w:eastAsia="標楷體" w:hAnsi="Times New Roman" w:cs="Times New Roman" w:hint="eastAsia"/>
                <w:bCs/>
                <w:color w:val="000000"/>
                <w:sz w:val="36"/>
                <w:szCs w:val="36"/>
              </w:rPr>
              <w:t>飛板雷管速度</w:t>
            </w:r>
            <w:r w:rsidRPr="00F11E19">
              <w:rPr>
                <w:rFonts w:ascii="Times New Roman" w:eastAsia="標楷體" w:hAnsi="Times New Roman" w:cs="Times New Roman" w:hint="eastAsia"/>
                <w:bCs/>
                <w:color w:val="000000"/>
                <w:sz w:val="36"/>
                <w:szCs w:val="36"/>
              </w:rPr>
              <w:t>)</w:t>
            </w:r>
            <w:r w:rsidRPr="00F11E19">
              <w:rPr>
                <w:rFonts w:ascii="Times New Roman" w:eastAsia="標楷體" w:hAnsi="Times New Roman" w:cs="Times New Roman" w:hint="eastAsia"/>
                <w:bCs/>
                <w:color w:val="000000"/>
                <w:sz w:val="36"/>
                <w:szCs w:val="36"/>
              </w:rPr>
              <w:t>量測干涉儀之研發</w:t>
            </w:r>
            <w:r w:rsidR="00D868CF" w:rsidRPr="00F11E19">
              <w:rPr>
                <w:rFonts w:ascii="Times New Roman" w:eastAsia="標楷體" w:hAnsi="Times New Roman" w:cs="Times New Roman"/>
                <w:bCs/>
                <w:color w:val="000000"/>
                <w:sz w:val="36"/>
                <w:szCs w:val="36"/>
              </w:rPr>
              <w:t>(</w:t>
            </w:r>
            <w:r w:rsidR="004A380C" w:rsidRPr="00F11E19">
              <w:rPr>
                <w:rFonts w:ascii="Times New Roman" w:eastAsia="標楷體" w:hAnsi="Times New Roman" w:cs="Times New Roman" w:hint="eastAsia"/>
                <w:bCs/>
                <w:color w:val="000000"/>
                <w:sz w:val="36"/>
                <w:szCs w:val="36"/>
              </w:rPr>
              <w:t>Ⅰ</w:t>
            </w:r>
            <w:r w:rsidR="00D868CF" w:rsidRPr="00F11E19">
              <w:rPr>
                <w:rFonts w:ascii="Times New Roman" w:eastAsia="標楷體" w:hAnsi="Times New Roman" w:cs="Times New Roman"/>
                <w:bCs/>
                <w:color w:val="000000"/>
                <w:sz w:val="36"/>
                <w:szCs w:val="36"/>
              </w:rPr>
              <w:t>)</w:t>
            </w:r>
          </w:p>
        </w:tc>
        <w:tc>
          <w:tcPr>
            <w:tcW w:w="5629" w:type="dxa"/>
            <w:vAlign w:val="center"/>
          </w:tcPr>
          <w:p w:rsidR="00D868CF" w:rsidRPr="00D13526" w:rsidRDefault="00D868CF" w:rsidP="000E6C04">
            <w:pPr>
              <w:spacing w:afterLines="50" w:after="180" w:line="340" w:lineRule="exact"/>
              <w:rPr>
                <w:rFonts w:ascii="Times New Roman" w:eastAsia="標楷體" w:hAnsi="Times New Roman" w:cs="Times New Roman"/>
                <w:sz w:val="36"/>
                <w:szCs w:val="36"/>
              </w:rPr>
            </w:pPr>
            <w:r w:rsidRPr="00D13526">
              <w:rPr>
                <w:rFonts w:ascii="Times New Roman" w:eastAsia="標楷體" w:hAnsi="Times New Roman" w:cs="Times New Roman"/>
                <w:color w:val="000000"/>
                <w:sz w:val="36"/>
                <w:szCs w:val="36"/>
              </w:rPr>
              <w:t>VIEFI</w:t>
            </w:r>
            <w:r w:rsidRPr="00D13526">
              <w:rPr>
                <w:rFonts w:ascii="Times New Roman" w:eastAsia="標楷體" w:hAnsi="Times New Roman" w:cs="Times New Roman"/>
                <w:bCs/>
                <w:color w:val="000000"/>
                <w:sz w:val="36"/>
                <w:szCs w:val="36"/>
              </w:rPr>
              <w:t>雛型</w:t>
            </w:r>
            <w:r w:rsidRPr="00D13526">
              <w:rPr>
                <w:rFonts w:ascii="Times New Roman" w:eastAsia="標楷體" w:hAnsi="Times New Roman" w:cs="Times New Roman"/>
                <w:color w:val="000000"/>
                <w:sz w:val="36"/>
                <w:szCs w:val="36"/>
              </w:rPr>
              <w:t>系統研發</w:t>
            </w:r>
          </w:p>
        </w:tc>
        <w:tc>
          <w:tcPr>
            <w:tcW w:w="1742" w:type="dxa"/>
            <w:vAlign w:val="center"/>
          </w:tcPr>
          <w:p w:rsidR="00560E0D" w:rsidRDefault="00560E0D"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0E6C04">
            <w:pPr>
              <w:spacing w:afterLines="50" w:after="180"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106-108</w:t>
            </w:r>
          </w:p>
        </w:tc>
        <w:tc>
          <w:tcPr>
            <w:tcW w:w="2124" w:type="dxa"/>
            <w:vAlign w:val="center"/>
          </w:tcPr>
          <w:p w:rsidR="00D868CF" w:rsidRPr="00D13526" w:rsidRDefault="00D868CF" w:rsidP="000E6C04">
            <w:pPr>
              <w:spacing w:line="340" w:lineRule="exact"/>
              <w:jc w:val="center"/>
              <w:rPr>
                <w:rFonts w:ascii="Times New Roman" w:eastAsia="標楷體" w:hAnsi="Times New Roman" w:cs="Times New Roman"/>
                <w:sz w:val="36"/>
                <w:szCs w:val="36"/>
              </w:rPr>
            </w:pPr>
            <w:r w:rsidRPr="00D13526">
              <w:rPr>
                <w:rFonts w:ascii="Times New Roman" w:eastAsia="標楷體" w:hAnsi="Times New Roman" w:cs="Times New Roman"/>
                <w:color w:val="000000"/>
                <w:sz w:val="36"/>
                <w:szCs w:val="36"/>
              </w:rPr>
              <w:t>李兆祜</w:t>
            </w:r>
            <w:r w:rsidRPr="00D13526">
              <w:rPr>
                <w:rFonts w:ascii="Times New Roman" w:eastAsia="標楷體" w:hAnsi="Times New Roman" w:cs="Times New Roman"/>
                <w:sz w:val="36"/>
                <w:szCs w:val="36"/>
              </w:rPr>
              <w:t>03-4712201</w:t>
            </w:r>
          </w:p>
          <w:p w:rsidR="00D868CF" w:rsidRPr="00D13526" w:rsidRDefault="0052694E" w:rsidP="000E6C04">
            <w:pPr>
              <w:spacing w:line="340" w:lineRule="exact"/>
              <w:jc w:val="center"/>
              <w:rPr>
                <w:rFonts w:ascii="Times New Roman" w:eastAsia="標楷體" w:hAnsi="Times New Roman" w:cs="Times New Roman"/>
                <w:color w:val="000000"/>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color w:val="000000"/>
                <w:sz w:val="36"/>
                <w:szCs w:val="36"/>
              </w:rPr>
              <w:t>358451</w:t>
            </w:r>
          </w:p>
          <w:p w:rsidR="007F3519" w:rsidRDefault="00D868CF" w:rsidP="000E6C04">
            <w:pPr>
              <w:spacing w:line="340" w:lineRule="exact"/>
              <w:jc w:val="center"/>
              <w:rPr>
                <w:rFonts w:ascii="Times New Roman" w:eastAsia="標楷體" w:hAnsi="Times New Roman" w:cs="Times New Roman"/>
                <w:sz w:val="36"/>
                <w:szCs w:val="36"/>
              </w:rPr>
            </w:pPr>
            <w:r w:rsidRPr="00D13526">
              <w:rPr>
                <w:rFonts w:ascii="Times New Roman" w:eastAsia="標楷體" w:hAnsi="Times New Roman" w:cs="Times New Roman"/>
                <w:sz w:val="36"/>
                <w:szCs w:val="36"/>
              </w:rPr>
              <w:t>陳維昕</w:t>
            </w:r>
          </w:p>
          <w:p w:rsidR="00D868CF" w:rsidRPr="00D13526" w:rsidRDefault="007F3519"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358221</w:t>
            </w:r>
          </w:p>
          <w:p w:rsidR="007F3519" w:rsidRDefault="00D868CF" w:rsidP="000E6C04">
            <w:pPr>
              <w:spacing w:line="340" w:lineRule="exact"/>
              <w:jc w:val="center"/>
              <w:rPr>
                <w:rFonts w:ascii="Times New Roman" w:eastAsia="標楷體" w:hAnsi="Times New Roman" w:cs="Times New Roman"/>
                <w:sz w:val="36"/>
                <w:szCs w:val="36"/>
              </w:rPr>
            </w:pPr>
            <w:r w:rsidRPr="00D13526">
              <w:rPr>
                <w:rFonts w:ascii="Times New Roman" w:eastAsia="標楷體" w:hAnsi="Times New Roman" w:cs="Times New Roman"/>
                <w:sz w:val="36"/>
                <w:szCs w:val="36"/>
              </w:rPr>
              <w:t>林忠慶</w:t>
            </w:r>
          </w:p>
          <w:p w:rsidR="00D868CF" w:rsidRPr="00D13526" w:rsidRDefault="007F3519"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358222</w:t>
            </w:r>
          </w:p>
        </w:tc>
      </w:tr>
      <w:tr w:rsidR="00D868CF" w:rsidRPr="00D13526" w:rsidTr="00560E0D">
        <w:trPr>
          <w:trHeight w:val="1830"/>
        </w:trPr>
        <w:tc>
          <w:tcPr>
            <w:tcW w:w="895" w:type="dxa"/>
            <w:vAlign w:val="center"/>
          </w:tcPr>
          <w:p w:rsidR="00D868CF" w:rsidRPr="00D13526" w:rsidRDefault="00021F91"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89</w:t>
            </w:r>
          </w:p>
        </w:tc>
        <w:tc>
          <w:tcPr>
            <w:tcW w:w="4157" w:type="dxa"/>
            <w:vAlign w:val="center"/>
          </w:tcPr>
          <w:p w:rsidR="00D868CF" w:rsidRPr="00D13526" w:rsidRDefault="00D868CF" w:rsidP="000E6C04">
            <w:pPr>
              <w:spacing w:line="340" w:lineRule="exact"/>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在矽基板上製作錫化鍺偵檢元件之研究</w:t>
            </w:r>
            <w:r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Ⅲ</w:t>
            </w:r>
            <w:r w:rsidRPr="00D13526">
              <w:rPr>
                <w:rFonts w:ascii="Times New Roman" w:eastAsia="標楷體" w:hAnsi="Times New Roman" w:cs="Times New Roman"/>
                <w:sz w:val="36"/>
                <w:szCs w:val="36"/>
              </w:rPr>
              <w:t>)</w:t>
            </w:r>
          </w:p>
        </w:tc>
        <w:tc>
          <w:tcPr>
            <w:tcW w:w="5629" w:type="dxa"/>
            <w:vAlign w:val="center"/>
          </w:tcPr>
          <w:p w:rsidR="00D868CF" w:rsidRPr="00D13526" w:rsidRDefault="00D868CF" w:rsidP="000E6C04">
            <w:pPr>
              <w:numPr>
                <w:ilvl w:val="0"/>
                <w:numId w:val="26"/>
              </w:numPr>
              <w:snapToGrid w:val="0"/>
              <w:spacing w:line="340" w:lineRule="exact"/>
              <w:ind w:hanging="252"/>
              <w:jc w:val="both"/>
              <w:rPr>
                <w:rFonts w:ascii="Times New Roman" w:eastAsia="標楷體" w:hAnsi="Times New Roman" w:cs="Times New Roman"/>
                <w:color w:val="000000"/>
                <w:sz w:val="36"/>
                <w:szCs w:val="36"/>
              </w:rPr>
            </w:pPr>
            <w:r w:rsidRPr="00D13526">
              <w:rPr>
                <w:rFonts w:ascii="Times New Roman" w:eastAsia="標楷體" w:hAnsi="Times New Roman" w:cs="Times New Roman"/>
                <w:sz w:val="36"/>
                <w:szCs w:val="36"/>
              </w:rPr>
              <w:t>直接能隙四族半導體材料理論基礎</w:t>
            </w:r>
          </w:p>
          <w:p w:rsidR="00D868CF" w:rsidRPr="00D13526" w:rsidRDefault="00D868CF" w:rsidP="000E6C04">
            <w:pPr>
              <w:numPr>
                <w:ilvl w:val="0"/>
                <w:numId w:val="26"/>
              </w:numPr>
              <w:snapToGrid w:val="0"/>
              <w:spacing w:line="340" w:lineRule="exact"/>
              <w:ind w:hanging="252"/>
              <w:jc w:val="both"/>
              <w:rPr>
                <w:rFonts w:ascii="Times New Roman" w:eastAsia="標楷體" w:hAnsi="Times New Roman" w:cs="Times New Roman"/>
                <w:color w:val="000000"/>
                <w:sz w:val="36"/>
                <w:szCs w:val="36"/>
              </w:rPr>
            </w:pPr>
            <w:r w:rsidRPr="00D13526">
              <w:rPr>
                <w:rFonts w:ascii="Times New Roman" w:eastAsia="標楷體" w:hAnsi="Times New Roman" w:cs="Times New Roman"/>
                <w:sz w:val="36"/>
                <w:szCs w:val="36"/>
              </w:rPr>
              <w:t>GeSn</w:t>
            </w:r>
            <w:r w:rsidRPr="00D13526">
              <w:rPr>
                <w:rFonts w:ascii="Times New Roman" w:eastAsia="標楷體" w:hAnsi="Times New Roman" w:cs="Times New Roman"/>
                <w:sz w:val="36"/>
                <w:szCs w:val="36"/>
              </w:rPr>
              <w:t>相關四族半導體材料磊晶方法</w:t>
            </w:r>
          </w:p>
          <w:p w:rsidR="00D868CF" w:rsidRPr="00D13526" w:rsidRDefault="00D868CF" w:rsidP="000E6C04">
            <w:pPr>
              <w:numPr>
                <w:ilvl w:val="0"/>
                <w:numId w:val="26"/>
              </w:numPr>
              <w:snapToGrid w:val="0"/>
              <w:spacing w:line="340" w:lineRule="exact"/>
              <w:ind w:hanging="252"/>
              <w:jc w:val="both"/>
              <w:rPr>
                <w:rFonts w:ascii="Times New Roman" w:hAnsi="Times New Roman" w:cs="Times New Roman"/>
                <w:sz w:val="36"/>
                <w:szCs w:val="36"/>
              </w:rPr>
            </w:pPr>
            <w:r w:rsidRPr="00D13526">
              <w:rPr>
                <w:rFonts w:ascii="Times New Roman" w:eastAsia="標楷體" w:hAnsi="Times New Roman" w:cs="Times New Roman"/>
                <w:sz w:val="36"/>
                <w:szCs w:val="36"/>
              </w:rPr>
              <w:t>GeSn</w:t>
            </w:r>
            <w:r w:rsidRPr="00D13526">
              <w:rPr>
                <w:rFonts w:ascii="Times New Roman" w:eastAsia="標楷體" w:hAnsi="Times New Roman" w:cs="Times New Roman"/>
                <w:sz w:val="36"/>
                <w:szCs w:val="36"/>
              </w:rPr>
              <w:t>相關光電元件製程與量測</w:t>
            </w:r>
          </w:p>
        </w:tc>
        <w:tc>
          <w:tcPr>
            <w:tcW w:w="1742" w:type="dxa"/>
            <w:vAlign w:val="center"/>
          </w:tcPr>
          <w:p w:rsidR="00560E0D" w:rsidRDefault="00560E0D"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0E6C04">
            <w:pPr>
              <w:snapToGrid w:val="0"/>
              <w:spacing w:line="340" w:lineRule="exact"/>
              <w:jc w:val="center"/>
              <w:rPr>
                <w:rFonts w:ascii="Times New Roman" w:hAnsi="Times New Roman" w:cs="Times New Roman"/>
                <w:sz w:val="36"/>
                <w:szCs w:val="36"/>
              </w:rPr>
            </w:pPr>
            <w:r>
              <w:rPr>
                <w:rFonts w:ascii="標楷體" w:eastAsia="標楷體" w:hAnsi="標楷體" w:hint="eastAsia"/>
                <w:sz w:val="36"/>
                <w:szCs w:val="36"/>
              </w:rPr>
              <w:t>104-107</w:t>
            </w:r>
          </w:p>
        </w:tc>
        <w:tc>
          <w:tcPr>
            <w:tcW w:w="2124" w:type="dxa"/>
            <w:vAlign w:val="center"/>
          </w:tcPr>
          <w:p w:rsidR="00D868CF" w:rsidRPr="00D13526" w:rsidRDefault="00D868CF" w:rsidP="000E6C04">
            <w:pPr>
              <w:spacing w:line="340" w:lineRule="exact"/>
              <w:jc w:val="center"/>
              <w:rPr>
                <w:rFonts w:ascii="Times New Roman" w:eastAsia="標楷體" w:hAnsi="Times New Roman" w:cs="Times New Roman"/>
                <w:sz w:val="36"/>
                <w:szCs w:val="36"/>
              </w:rPr>
            </w:pPr>
            <w:r w:rsidRPr="00D13526">
              <w:rPr>
                <w:rFonts w:ascii="Times New Roman" w:eastAsia="標楷體" w:hAnsi="Times New Roman" w:cs="Times New Roman"/>
                <w:sz w:val="36"/>
                <w:szCs w:val="36"/>
              </w:rPr>
              <w:t>張國仁</w:t>
            </w:r>
            <w:r w:rsidRPr="00D13526">
              <w:rPr>
                <w:rFonts w:ascii="Times New Roman" w:eastAsia="標楷體" w:hAnsi="Times New Roman" w:cs="Times New Roman"/>
                <w:sz w:val="36"/>
                <w:szCs w:val="36"/>
              </w:rPr>
              <w:t>03-4712201</w:t>
            </w:r>
          </w:p>
          <w:p w:rsidR="00D868CF" w:rsidRPr="00D13526" w:rsidRDefault="0052694E"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357082</w:t>
            </w:r>
          </w:p>
        </w:tc>
      </w:tr>
      <w:tr w:rsidR="00D868CF" w:rsidRPr="00D13526" w:rsidTr="00560E0D">
        <w:trPr>
          <w:trHeight w:val="1830"/>
        </w:trPr>
        <w:tc>
          <w:tcPr>
            <w:tcW w:w="895" w:type="dxa"/>
            <w:vAlign w:val="center"/>
          </w:tcPr>
          <w:p w:rsidR="00D868CF" w:rsidRPr="00D13526" w:rsidRDefault="00021F91"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90</w:t>
            </w:r>
          </w:p>
        </w:tc>
        <w:tc>
          <w:tcPr>
            <w:tcW w:w="4157" w:type="dxa"/>
            <w:vAlign w:val="center"/>
          </w:tcPr>
          <w:p w:rsidR="00D868CF" w:rsidRPr="00D13526" w:rsidRDefault="00D868CF" w:rsidP="000E6C04">
            <w:pPr>
              <w:spacing w:line="340" w:lineRule="exact"/>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新頻譜光電偵檢材料技術開發</w:t>
            </w:r>
            <w:r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Ⅱ</w:t>
            </w:r>
            <w:r w:rsidRPr="00D13526">
              <w:rPr>
                <w:rFonts w:ascii="Times New Roman" w:eastAsia="標楷體" w:hAnsi="Times New Roman" w:cs="Times New Roman"/>
                <w:sz w:val="36"/>
                <w:szCs w:val="36"/>
              </w:rPr>
              <w:t>)</w:t>
            </w:r>
          </w:p>
        </w:tc>
        <w:tc>
          <w:tcPr>
            <w:tcW w:w="5629" w:type="dxa"/>
            <w:vAlign w:val="center"/>
          </w:tcPr>
          <w:p w:rsidR="00D868CF" w:rsidRPr="00D13526" w:rsidRDefault="00D868CF" w:rsidP="000E6C04">
            <w:pPr>
              <w:snapToGrid w:val="0"/>
              <w:spacing w:line="340" w:lineRule="exact"/>
              <w:ind w:left="306" w:hangingChars="85" w:hanging="306"/>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1.</w:t>
            </w:r>
            <w:r w:rsidRPr="00D13526">
              <w:rPr>
                <w:rFonts w:ascii="Times New Roman" w:eastAsia="標楷體" w:hAnsi="Times New Roman" w:cs="Times New Roman"/>
                <w:sz w:val="36"/>
                <w:szCs w:val="36"/>
              </w:rPr>
              <w:t>執行偵檢波長大於</w:t>
            </w:r>
            <w:r w:rsidRPr="00D13526">
              <w:rPr>
                <w:rFonts w:ascii="Times New Roman" w:eastAsia="標楷體" w:hAnsi="Times New Roman" w:cs="Times New Roman"/>
                <w:sz w:val="36"/>
                <w:szCs w:val="36"/>
              </w:rPr>
              <w:t>2.0</w:t>
            </w:r>
            <w:r w:rsidRPr="00D13526">
              <w:rPr>
                <w:rFonts w:ascii="Times New Roman" w:eastAsia="標楷體" w:hAnsi="Times New Roman" w:cs="Times New Roman"/>
                <w:sz w:val="36"/>
                <w:szCs w:val="36"/>
              </w:rPr>
              <w:t>微米紅外線偵檢元件磊晶架構設計與分析</w:t>
            </w:r>
          </w:p>
          <w:p w:rsidR="00D868CF" w:rsidRPr="00D13526" w:rsidRDefault="00D868CF" w:rsidP="000E6C04">
            <w:pPr>
              <w:snapToGrid w:val="0"/>
              <w:spacing w:line="340" w:lineRule="exact"/>
              <w:ind w:left="306" w:hangingChars="85" w:hanging="306"/>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2.</w:t>
            </w:r>
            <w:r w:rsidRPr="00D13526">
              <w:rPr>
                <w:rFonts w:ascii="Times New Roman" w:eastAsia="標楷體" w:hAnsi="Times New Roman" w:cs="Times New Roman"/>
                <w:sz w:val="36"/>
                <w:szCs w:val="36"/>
              </w:rPr>
              <w:t>下線製作偵檢波長</w:t>
            </w:r>
            <w:r w:rsidRPr="00D13526">
              <w:rPr>
                <w:rFonts w:ascii="Times New Roman" w:eastAsia="標楷體" w:hAnsi="Times New Roman" w:cs="Times New Roman"/>
                <w:color w:val="000000"/>
                <w:sz w:val="36"/>
                <w:szCs w:val="36"/>
              </w:rPr>
              <w:t>大於</w:t>
            </w:r>
            <w:r w:rsidRPr="00D13526">
              <w:rPr>
                <w:rFonts w:ascii="Times New Roman" w:eastAsia="標楷體" w:hAnsi="Times New Roman" w:cs="Times New Roman"/>
                <w:sz w:val="36"/>
                <w:szCs w:val="36"/>
              </w:rPr>
              <w:t>2.0</w:t>
            </w:r>
            <w:r w:rsidRPr="00D13526">
              <w:rPr>
                <w:rFonts w:ascii="Times New Roman" w:eastAsia="標楷體" w:hAnsi="Times New Roman" w:cs="Times New Roman"/>
                <w:sz w:val="36"/>
                <w:szCs w:val="36"/>
              </w:rPr>
              <w:t>微米磊晶片並進行磊晶材料分析</w:t>
            </w:r>
          </w:p>
        </w:tc>
        <w:tc>
          <w:tcPr>
            <w:tcW w:w="1742" w:type="dxa"/>
            <w:vAlign w:val="center"/>
          </w:tcPr>
          <w:p w:rsidR="00560E0D" w:rsidRDefault="00560E0D"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0E6C04">
            <w:pPr>
              <w:snapToGrid w:val="0"/>
              <w:spacing w:line="340" w:lineRule="exact"/>
              <w:ind w:left="306" w:hangingChars="85" w:hanging="306"/>
              <w:jc w:val="center"/>
              <w:rPr>
                <w:rFonts w:ascii="Times New Roman" w:eastAsia="標楷體" w:hAnsi="Times New Roman" w:cs="Times New Roman"/>
                <w:sz w:val="36"/>
                <w:szCs w:val="36"/>
              </w:rPr>
            </w:pPr>
            <w:r>
              <w:rPr>
                <w:rFonts w:ascii="標楷體" w:eastAsia="標楷體" w:hAnsi="標楷體" w:hint="eastAsia"/>
                <w:sz w:val="36"/>
                <w:szCs w:val="36"/>
              </w:rPr>
              <w:t>105-107</w:t>
            </w:r>
          </w:p>
        </w:tc>
        <w:tc>
          <w:tcPr>
            <w:tcW w:w="2124" w:type="dxa"/>
            <w:vAlign w:val="center"/>
          </w:tcPr>
          <w:p w:rsidR="00D868CF" w:rsidRPr="00D13526" w:rsidRDefault="00D868CF" w:rsidP="000E6C04">
            <w:pPr>
              <w:spacing w:line="340" w:lineRule="exact"/>
              <w:jc w:val="center"/>
              <w:rPr>
                <w:rFonts w:ascii="Times New Roman" w:eastAsia="標楷體" w:hAnsi="Times New Roman" w:cs="Times New Roman"/>
                <w:sz w:val="36"/>
                <w:szCs w:val="36"/>
              </w:rPr>
            </w:pPr>
            <w:r w:rsidRPr="00D13526">
              <w:rPr>
                <w:rFonts w:ascii="Times New Roman" w:eastAsia="標楷體" w:hAnsi="Times New Roman" w:cs="Times New Roman"/>
                <w:sz w:val="36"/>
                <w:szCs w:val="36"/>
              </w:rPr>
              <w:t>羅俊傑</w:t>
            </w:r>
            <w:r w:rsidRPr="00D13526">
              <w:rPr>
                <w:rFonts w:ascii="Times New Roman" w:eastAsia="標楷體" w:hAnsi="Times New Roman" w:cs="Times New Roman"/>
                <w:sz w:val="36"/>
                <w:szCs w:val="36"/>
              </w:rPr>
              <w:t>03-4712201</w:t>
            </w:r>
          </w:p>
          <w:p w:rsidR="00D868CF" w:rsidRPr="00D13526" w:rsidRDefault="0052694E"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357090</w:t>
            </w:r>
          </w:p>
        </w:tc>
      </w:tr>
      <w:tr w:rsidR="00D868CF" w:rsidRPr="00D13526" w:rsidTr="00560E0D">
        <w:trPr>
          <w:trHeight w:val="2120"/>
        </w:trPr>
        <w:tc>
          <w:tcPr>
            <w:tcW w:w="895" w:type="dxa"/>
            <w:vAlign w:val="center"/>
          </w:tcPr>
          <w:p w:rsidR="00D868CF" w:rsidRPr="00D13526" w:rsidRDefault="00021F91"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91</w:t>
            </w:r>
          </w:p>
        </w:tc>
        <w:tc>
          <w:tcPr>
            <w:tcW w:w="4157" w:type="dxa"/>
            <w:vAlign w:val="center"/>
          </w:tcPr>
          <w:p w:rsidR="00D868CF" w:rsidRPr="00D13526" w:rsidRDefault="00D868CF" w:rsidP="000E6C04">
            <w:pPr>
              <w:spacing w:line="340" w:lineRule="exact"/>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多頻譜影像處理演算法資料庫開發</w:t>
            </w:r>
            <w:r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Ⅱ</w:t>
            </w:r>
            <w:r w:rsidRPr="00D13526">
              <w:rPr>
                <w:rFonts w:ascii="Times New Roman" w:eastAsia="標楷體" w:hAnsi="Times New Roman" w:cs="Times New Roman"/>
                <w:sz w:val="36"/>
                <w:szCs w:val="36"/>
              </w:rPr>
              <w:t>)</w:t>
            </w:r>
          </w:p>
        </w:tc>
        <w:tc>
          <w:tcPr>
            <w:tcW w:w="5629" w:type="dxa"/>
            <w:vAlign w:val="center"/>
          </w:tcPr>
          <w:p w:rsidR="00D868CF" w:rsidRPr="00D13526" w:rsidRDefault="00D868CF" w:rsidP="000E6C04">
            <w:pPr>
              <w:snapToGrid w:val="0"/>
              <w:spacing w:line="340" w:lineRule="exact"/>
              <w:ind w:left="306" w:hangingChars="85" w:hanging="306"/>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1.</w:t>
            </w:r>
            <w:r w:rsidRPr="00D13526">
              <w:rPr>
                <w:rFonts w:ascii="Times New Roman" w:eastAsia="標楷體" w:hAnsi="Times New Roman" w:cs="Times New Roman"/>
                <w:sz w:val="36"/>
                <w:szCs w:val="36"/>
              </w:rPr>
              <w:t>影像處理高階語言程式庫籌建</w:t>
            </w:r>
          </w:p>
          <w:p w:rsidR="00D868CF" w:rsidRPr="00D13526" w:rsidRDefault="00D868CF" w:rsidP="000E6C04">
            <w:pPr>
              <w:snapToGrid w:val="0"/>
              <w:spacing w:line="340" w:lineRule="exact"/>
              <w:ind w:left="306" w:hangingChars="85" w:hanging="306"/>
              <w:jc w:val="both"/>
              <w:rPr>
                <w:rFonts w:ascii="Times New Roman" w:hAnsi="Times New Roman" w:cs="Times New Roman"/>
                <w:sz w:val="36"/>
                <w:szCs w:val="36"/>
              </w:rPr>
            </w:pPr>
            <w:r w:rsidRPr="00D13526">
              <w:rPr>
                <w:rFonts w:ascii="Times New Roman" w:eastAsia="標楷體" w:hAnsi="Times New Roman" w:cs="Times New Roman"/>
                <w:sz w:val="36"/>
                <w:szCs w:val="36"/>
              </w:rPr>
              <w:t>2.</w:t>
            </w:r>
            <w:r w:rsidRPr="00D13526">
              <w:rPr>
                <w:rFonts w:ascii="Times New Roman" w:eastAsia="標楷體" w:hAnsi="Times New Roman" w:cs="Times New Roman"/>
                <w:sz w:val="36"/>
                <w:szCs w:val="36"/>
              </w:rPr>
              <w:t>開發紅外線與可見光多頻譜特殊影像處理演算法</w:t>
            </w:r>
          </w:p>
        </w:tc>
        <w:tc>
          <w:tcPr>
            <w:tcW w:w="1742" w:type="dxa"/>
            <w:vAlign w:val="center"/>
          </w:tcPr>
          <w:p w:rsidR="00560E0D" w:rsidRDefault="00560E0D"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0E6C04">
            <w:pPr>
              <w:snapToGrid w:val="0"/>
              <w:spacing w:line="340" w:lineRule="exact"/>
              <w:ind w:left="306" w:hangingChars="85" w:hanging="306"/>
              <w:jc w:val="center"/>
              <w:rPr>
                <w:rFonts w:ascii="Times New Roman" w:hAnsi="Times New Roman" w:cs="Times New Roman"/>
                <w:sz w:val="36"/>
                <w:szCs w:val="36"/>
              </w:rPr>
            </w:pPr>
            <w:r>
              <w:rPr>
                <w:rFonts w:ascii="標楷體" w:eastAsia="標楷體" w:hAnsi="標楷體" w:hint="eastAsia"/>
                <w:sz w:val="36"/>
                <w:szCs w:val="36"/>
              </w:rPr>
              <w:t>105-107</w:t>
            </w:r>
          </w:p>
        </w:tc>
        <w:tc>
          <w:tcPr>
            <w:tcW w:w="2124" w:type="dxa"/>
            <w:vAlign w:val="center"/>
          </w:tcPr>
          <w:p w:rsidR="00D868CF" w:rsidRPr="00D13526" w:rsidRDefault="00D868CF" w:rsidP="000E6C04">
            <w:pPr>
              <w:spacing w:line="340" w:lineRule="exact"/>
              <w:jc w:val="center"/>
              <w:rPr>
                <w:rFonts w:ascii="Times New Roman" w:eastAsia="標楷體" w:hAnsi="Times New Roman" w:cs="Times New Roman"/>
                <w:sz w:val="36"/>
                <w:szCs w:val="36"/>
              </w:rPr>
            </w:pPr>
            <w:r w:rsidRPr="00D13526">
              <w:rPr>
                <w:rFonts w:ascii="Times New Roman" w:eastAsia="標楷體" w:hAnsi="Times New Roman" w:cs="Times New Roman"/>
                <w:sz w:val="36"/>
                <w:szCs w:val="36"/>
              </w:rPr>
              <w:t>張右復</w:t>
            </w:r>
            <w:r w:rsidRPr="00D13526">
              <w:rPr>
                <w:rFonts w:ascii="Times New Roman" w:eastAsia="標楷體" w:hAnsi="Times New Roman" w:cs="Times New Roman"/>
                <w:sz w:val="36"/>
                <w:szCs w:val="36"/>
              </w:rPr>
              <w:t>03-4712201</w:t>
            </w:r>
          </w:p>
          <w:p w:rsidR="00D868CF" w:rsidRPr="00D13526" w:rsidRDefault="0052694E"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357189</w:t>
            </w:r>
          </w:p>
        </w:tc>
      </w:tr>
      <w:tr w:rsidR="00D868CF" w:rsidRPr="00D13526" w:rsidTr="00560E0D">
        <w:trPr>
          <w:trHeight w:val="3384"/>
        </w:trPr>
        <w:tc>
          <w:tcPr>
            <w:tcW w:w="895" w:type="dxa"/>
            <w:vAlign w:val="center"/>
          </w:tcPr>
          <w:p w:rsidR="00D868CF" w:rsidRPr="00D13526" w:rsidRDefault="00021F91"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92</w:t>
            </w:r>
          </w:p>
        </w:tc>
        <w:tc>
          <w:tcPr>
            <w:tcW w:w="4157" w:type="dxa"/>
            <w:vAlign w:val="center"/>
          </w:tcPr>
          <w:p w:rsidR="00D868CF" w:rsidRPr="00D13526" w:rsidRDefault="00F11E19" w:rsidP="000E6C04">
            <w:pPr>
              <w:spacing w:line="340" w:lineRule="exact"/>
              <w:jc w:val="both"/>
              <w:rPr>
                <w:rFonts w:ascii="Times New Roman" w:eastAsia="標楷體" w:hAnsi="Times New Roman" w:cs="Times New Roman"/>
                <w:sz w:val="36"/>
                <w:szCs w:val="36"/>
              </w:rPr>
            </w:pPr>
            <w:r w:rsidRPr="00897D1A">
              <w:rPr>
                <w:rFonts w:ascii="Times New Roman" w:eastAsia="標楷體" w:hAnsi="標楷體" w:cs="Times New Roman" w:hint="eastAsia"/>
                <w:sz w:val="36"/>
                <w:szCs w:val="36"/>
              </w:rPr>
              <w:t>大口徑碳化矽投射鏡研製</w:t>
            </w:r>
            <w:r w:rsidRPr="00897D1A">
              <w:rPr>
                <w:rFonts w:ascii="Times New Roman" w:eastAsia="標楷體" w:hAnsi="標楷體" w:cs="Times New Roman"/>
                <w:sz w:val="36"/>
                <w:szCs w:val="36"/>
              </w:rPr>
              <w:t>(</w:t>
            </w:r>
            <w:r w:rsidRPr="00897D1A">
              <w:rPr>
                <w:rFonts w:ascii="Times New Roman" w:eastAsia="標楷體" w:hAnsi="標楷體" w:cs="Times New Roman" w:hint="eastAsia"/>
                <w:sz w:val="36"/>
                <w:szCs w:val="36"/>
              </w:rPr>
              <w:t>Ⅱ</w:t>
            </w:r>
            <w:r w:rsidRPr="00897D1A">
              <w:rPr>
                <w:rFonts w:ascii="Times New Roman" w:eastAsia="標楷體" w:hAnsi="標楷體" w:cs="Times New Roman"/>
                <w:sz w:val="36"/>
                <w:szCs w:val="36"/>
              </w:rPr>
              <w:t>)</w:t>
            </w:r>
          </w:p>
        </w:tc>
        <w:tc>
          <w:tcPr>
            <w:tcW w:w="5629" w:type="dxa"/>
            <w:vAlign w:val="center"/>
          </w:tcPr>
          <w:p w:rsidR="00D868CF" w:rsidRPr="00D13526" w:rsidRDefault="00D868CF" w:rsidP="000E6C04">
            <w:pPr>
              <w:snapToGrid w:val="0"/>
              <w:spacing w:line="340" w:lineRule="exact"/>
              <w:ind w:left="306" w:hangingChars="85" w:hanging="306"/>
              <w:rPr>
                <w:rFonts w:ascii="Times New Roman" w:eastAsia="標楷體" w:hAnsi="Times New Roman" w:cs="Times New Roman"/>
                <w:sz w:val="36"/>
                <w:szCs w:val="36"/>
              </w:rPr>
            </w:pPr>
            <w:r w:rsidRPr="00D13526">
              <w:rPr>
                <w:rFonts w:ascii="Times New Roman" w:eastAsia="標楷體" w:hAnsi="Times New Roman" w:cs="Times New Roman"/>
                <w:sz w:val="36"/>
                <w:szCs w:val="36"/>
              </w:rPr>
              <w:t>1.</w:t>
            </w:r>
            <w:r w:rsidRPr="00D13526">
              <w:rPr>
                <w:rFonts w:ascii="Times New Roman" w:eastAsia="標楷體" w:hAnsi="Times New Roman" w:cs="Times New Roman"/>
                <w:sz w:val="36"/>
                <w:szCs w:val="36"/>
              </w:rPr>
              <w:t>碳化矽擴散接合技術，碳化矽與碳化矽間鍵結強度大於</w:t>
            </w:r>
            <w:r w:rsidRPr="00D13526">
              <w:rPr>
                <w:rFonts w:ascii="Times New Roman" w:eastAsia="標楷體" w:hAnsi="Times New Roman" w:cs="Times New Roman"/>
                <w:sz w:val="36"/>
                <w:szCs w:val="36"/>
              </w:rPr>
              <w:t>3,000psi</w:t>
            </w:r>
            <w:r w:rsidRPr="00D13526">
              <w:rPr>
                <w:rFonts w:ascii="Times New Roman" w:eastAsia="標楷體" w:hAnsi="Times New Roman" w:cs="Times New Roman"/>
                <w:sz w:val="36"/>
                <w:szCs w:val="36"/>
              </w:rPr>
              <w:t>，鍵結面耐溫</w:t>
            </w:r>
            <w:smartTag w:uri="urn:schemas-microsoft-com:office:smarttags" w:element="chmetcnv">
              <w:smartTagPr>
                <w:attr w:name="TCSC" w:val="0"/>
                <w:attr w:name="NumberType" w:val="1"/>
                <w:attr w:name="Negative" w:val="False"/>
                <w:attr w:name="HasSpace" w:val="False"/>
                <w:attr w:name="SourceValue" w:val="600"/>
                <w:attr w:name="UnitName" w:val="℃"/>
              </w:smartTagPr>
              <w:r w:rsidRPr="00D13526">
                <w:rPr>
                  <w:rFonts w:ascii="Times New Roman" w:eastAsia="標楷體" w:hAnsi="Times New Roman" w:cs="Times New Roman"/>
                  <w:sz w:val="36"/>
                  <w:szCs w:val="36"/>
                </w:rPr>
                <w:t>600</w:t>
              </w:r>
              <w:r w:rsidRPr="00D13526">
                <w:rPr>
                  <w:rFonts w:ascii="Times New Roman" w:eastAsia="標楷體" w:cs="Times New Roman"/>
                  <w:sz w:val="36"/>
                  <w:szCs w:val="36"/>
                </w:rPr>
                <w:t>℃</w:t>
              </w:r>
            </w:smartTag>
            <w:r w:rsidRPr="00D13526">
              <w:rPr>
                <w:rFonts w:ascii="Times New Roman" w:eastAsia="標楷體" w:hAnsi="Times New Roman" w:cs="Times New Roman"/>
                <w:sz w:val="36"/>
                <w:szCs w:val="36"/>
              </w:rPr>
              <w:t>以上。</w:t>
            </w:r>
          </w:p>
          <w:p w:rsidR="00D868CF" w:rsidRPr="00D13526" w:rsidRDefault="00D868CF" w:rsidP="000E6C04">
            <w:pPr>
              <w:snapToGrid w:val="0"/>
              <w:spacing w:line="340" w:lineRule="exact"/>
              <w:ind w:left="306" w:hangingChars="85" w:hanging="306"/>
              <w:rPr>
                <w:rFonts w:ascii="Times New Roman" w:eastAsia="標楷體" w:hAnsi="Times New Roman" w:cs="Times New Roman"/>
                <w:sz w:val="36"/>
                <w:szCs w:val="36"/>
              </w:rPr>
            </w:pPr>
            <w:r w:rsidRPr="00D13526">
              <w:rPr>
                <w:rFonts w:ascii="Times New Roman" w:eastAsia="標楷體" w:hAnsi="Times New Roman" w:cs="Times New Roman"/>
                <w:sz w:val="36"/>
                <w:szCs w:val="36"/>
              </w:rPr>
              <w:t>2.</w:t>
            </w:r>
            <w:r w:rsidRPr="00D13526">
              <w:rPr>
                <w:rFonts w:ascii="Times New Roman" w:eastAsia="標楷體" w:hAnsi="Times New Roman" w:cs="Times New Roman"/>
                <w:sz w:val="36"/>
                <w:szCs w:val="36"/>
              </w:rPr>
              <w:t>於碳化矽基材表面鍍製可超精密加工膜層，並對於膜層</w:t>
            </w:r>
            <w:r w:rsidRPr="00D13526">
              <w:rPr>
                <w:rFonts w:ascii="Times New Roman" w:eastAsia="標楷體" w:hAnsi="Times New Roman" w:cs="Times New Roman"/>
                <w:sz w:val="36"/>
                <w:szCs w:val="36"/>
              </w:rPr>
              <w:t>(0.4mm</w:t>
            </w:r>
            <w:r w:rsidRPr="00D13526">
              <w:rPr>
                <w:rFonts w:ascii="Times New Roman" w:eastAsia="標楷體" w:hAnsi="Times New Roman" w:cs="Times New Roman"/>
                <w:sz w:val="36"/>
                <w:szCs w:val="36"/>
              </w:rPr>
              <w:t>以上</w:t>
            </w:r>
            <w:r w:rsidRPr="00D13526">
              <w:rPr>
                <w:rFonts w:ascii="Times New Roman" w:eastAsia="標楷體" w:hAnsi="Times New Roman" w:cs="Times New Roman"/>
                <w:sz w:val="36"/>
                <w:szCs w:val="36"/>
              </w:rPr>
              <w:t>)</w:t>
            </w:r>
            <w:r w:rsidRPr="00D13526">
              <w:rPr>
                <w:rFonts w:ascii="Times New Roman" w:eastAsia="標楷體" w:hAnsi="Times New Roman" w:cs="Times New Roman"/>
                <w:sz w:val="36"/>
                <w:szCs w:val="36"/>
              </w:rPr>
              <w:t>的製程方式、成份參數、加工特性、膜層與基板之附著性及與導熱性進行分析。</w:t>
            </w:r>
          </w:p>
          <w:p w:rsidR="00D868CF" w:rsidRPr="00D13526" w:rsidRDefault="00D868CF" w:rsidP="000E6C04">
            <w:pPr>
              <w:snapToGrid w:val="0"/>
              <w:spacing w:line="340" w:lineRule="exact"/>
              <w:ind w:left="306" w:hangingChars="85" w:hanging="306"/>
              <w:rPr>
                <w:rFonts w:ascii="Times New Roman" w:eastAsia="標楷體" w:hAnsi="Times New Roman" w:cs="Times New Roman"/>
                <w:sz w:val="36"/>
                <w:szCs w:val="36"/>
              </w:rPr>
            </w:pPr>
            <w:r w:rsidRPr="00D13526">
              <w:rPr>
                <w:rFonts w:ascii="Times New Roman" w:eastAsia="標楷體" w:hAnsi="Times New Roman" w:cs="Times New Roman"/>
                <w:sz w:val="36"/>
                <w:szCs w:val="36"/>
              </w:rPr>
              <w:t>3.</w:t>
            </w:r>
            <w:r w:rsidRPr="00D13526">
              <w:rPr>
                <w:rFonts w:ascii="Times New Roman" w:eastAsia="標楷體" w:hAnsi="Times New Roman" w:cs="Times New Roman"/>
                <w:sz w:val="36"/>
                <w:szCs w:val="36"/>
              </w:rPr>
              <w:t>膜層與碳化矽之鍵結強度大於</w:t>
            </w:r>
            <w:r w:rsidRPr="00D13526">
              <w:rPr>
                <w:rFonts w:ascii="Times New Roman" w:eastAsia="標楷體" w:hAnsi="Times New Roman" w:cs="Times New Roman"/>
                <w:sz w:val="36"/>
                <w:szCs w:val="36"/>
              </w:rPr>
              <w:t>3,000psi</w:t>
            </w:r>
          </w:p>
        </w:tc>
        <w:tc>
          <w:tcPr>
            <w:tcW w:w="1742" w:type="dxa"/>
            <w:vAlign w:val="center"/>
          </w:tcPr>
          <w:p w:rsidR="00560E0D" w:rsidRDefault="00560E0D"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0E6C04">
            <w:pPr>
              <w:snapToGrid w:val="0"/>
              <w:spacing w:line="340" w:lineRule="exact"/>
              <w:ind w:left="306" w:hangingChars="85" w:hanging="306"/>
              <w:jc w:val="center"/>
              <w:rPr>
                <w:rFonts w:ascii="Times New Roman" w:eastAsia="標楷體" w:hAnsi="Times New Roman" w:cs="Times New Roman"/>
                <w:sz w:val="36"/>
                <w:szCs w:val="36"/>
              </w:rPr>
            </w:pPr>
            <w:r>
              <w:rPr>
                <w:rFonts w:ascii="標楷體" w:eastAsia="標楷體" w:hAnsi="標楷體" w:hint="eastAsia"/>
                <w:sz w:val="36"/>
                <w:szCs w:val="36"/>
              </w:rPr>
              <w:t>105-106</w:t>
            </w:r>
          </w:p>
        </w:tc>
        <w:tc>
          <w:tcPr>
            <w:tcW w:w="2124" w:type="dxa"/>
            <w:vAlign w:val="center"/>
          </w:tcPr>
          <w:p w:rsidR="00D868CF" w:rsidRPr="00D13526" w:rsidRDefault="00D868CF" w:rsidP="000E6C04">
            <w:pPr>
              <w:spacing w:line="340" w:lineRule="exact"/>
              <w:jc w:val="center"/>
              <w:rPr>
                <w:rFonts w:ascii="Times New Roman" w:eastAsia="標楷體" w:hAnsi="Times New Roman" w:cs="Times New Roman"/>
                <w:sz w:val="36"/>
                <w:szCs w:val="36"/>
              </w:rPr>
            </w:pPr>
            <w:r w:rsidRPr="00D13526">
              <w:rPr>
                <w:rFonts w:ascii="Times New Roman" w:eastAsia="標楷體" w:hAnsi="Times New Roman" w:cs="Times New Roman"/>
                <w:color w:val="000000"/>
                <w:kern w:val="0"/>
                <w:sz w:val="36"/>
                <w:szCs w:val="36"/>
              </w:rPr>
              <w:t>葉茂勳</w:t>
            </w:r>
            <w:r w:rsidRPr="00D13526">
              <w:rPr>
                <w:rFonts w:ascii="Times New Roman" w:eastAsia="標楷體" w:hAnsi="Times New Roman" w:cs="Times New Roman"/>
                <w:sz w:val="36"/>
                <w:szCs w:val="36"/>
              </w:rPr>
              <w:t>03-4712201</w:t>
            </w:r>
          </w:p>
          <w:p w:rsidR="00D868CF" w:rsidRPr="00D13526" w:rsidRDefault="0052694E" w:rsidP="000E6C04">
            <w:pPr>
              <w:spacing w:line="340" w:lineRule="exact"/>
              <w:jc w:val="center"/>
              <w:rPr>
                <w:rFonts w:ascii="Times New Roman" w:eastAsia="標楷體" w:hAnsi="Times New Roman" w:cs="Times New Roman"/>
                <w:color w:val="000000"/>
                <w:kern w:val="0"/>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color w:val="000000"/>
                <w:kern w:val="0"/>
                <w:sz w:val="36"/>
                <w:szCs w:val="36"/>
              </w:rPr>
              <w:t>357175</w:t>
            </w:r>
          </w:p>
          <w:p w:rsidR="007F3519" w:rsidRDefault="00D868CF" w:rsidP="000E6C04">
            <w:pPr>
              <w:spacing w:line="340" w:lineRule="exact"/>
              <w:jc w:val="center"/>
              <w:rPr>
                <w:rFonts w:ascii="Times New Roman" w:eastAsia="標楷體" w:hAnsi="Times New Roman" w:cs="Times New Roman"/>
                <w:sz w:val="36"/>
                <w:szCs w:val="36"/>
              </w:rPr>
            </w:pPr>
            <w:r w:rsidRPr="00D13526">
              <w:rPr>
                <w:rFonts w:ascii="Times New Roman" w:eastAsia="標楷體" w:hAnsi="Times New Roman" w:cs="Times New Roman"/>
                <w:sz w:val="36"/>
                <w:szCs w:val="36"/>
              </w:rPr>
              <w:t>陳建銘</w:t>
            </w:r>
          </w:p>
          <w:p w:rsidR="00D868CF" w:rsidRPr="00D13526" w:rsidRDefault="007F3519"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357175</w:t>
            </w:r>
          </w:p>
        </w:tc>
      </w:tr>
      <w:tr w:rsidR="00D868CF" w:rsidRPr="00D13526" w:rsidTr="0053147B">
        <w:trPr>
          <w:trHeight w:val="1830"/>
        </w:trPr>
        <w:tc>
          <w:tcPr>
            <w:tcW w:w="895" w:type="dxa"/>
            <w:vAlign w:val="center"/>
          </w:tcPr>
          <w:p w:rsidR="00D868CF" w:rsidRPr="00D13526" w:rsidRDefault="00021F91"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93</w:t>
            </w:r>
          </w:p>
        </w:tc>
        <w:tc>
          <w:tcPr>
            <w:tcW w:w="4157" w:type="dxa"/>
            <w:vAlign w:val="center"/>
          </w:tcPr>
          <w:p w:rsidR="00D868CF" w:rsidRPr="00D13526" w:rsidRDefault="00D868CF" w:rsidP="000E6C04">
            <w:pPr>
              <w:spacing w:line="340" w:lineRule="exact"/>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無失真影像壓縮與加密復合技術開發</w:t>
            </w:r>
            <w:r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Ⅱ</w:t>
            </w:r>
            <w:r w:rsidRPr="00D13526">
              <w:rPr>
                <w:rFonts w:ascii="Times New Roman" w:eastAsia="標楷體" w:hAnsi="Times New Roman" w:cs="Times New Roman"/>
                <w:sz w:val="36"/>
                <w:szCs w:val="36"/>
              </w:rPr>
              <w:t>)</w:t>
            </w:r>
          </w:p>
        </w:tc>
        <w:tc>
          <w:tcPr>
            <w:tcW w:w="5629" w:type="dxa"/>
            <w:vAlign w:val="center"/>
          </w:tcPr>
          <w:p w:rsidR="00D868CF" w:rsidRPr="00D13526" w:rsidRDefault="00D868CF" w:rsidP="000E6C04">
            <w:pPr>
              <w:spacing w:line="340" w:lineRule="exact"/>
              <w:jc w:val="both"/>
              <w:rPr>
                <w:rFonts w:ascii="Times New Roman" w:hAnsi="Times New Roman" w:cs="Times New Roman"/>
                <w:sz w:val="36"/>
                <w:szCs w:val="36"/>
              </w:rPr>
            </w:pPr>
            <w:r w:rsidRPr="00D13526">
              <w:rPr>
                <w:rFonts w:ascii="Times New Roman" w:eastAsia="標楷體" w:hAnsi="Times New Roman" w:cs="Times New Roman"/>
                <w:color w:val="000000"/>
                <w:sz w:val="36"/>
                <w:szCs w:val="36"/>
              </w:rPr>
              <w:t>建立特殊無失真高比率影像壓縮及解壓縮演算法，進行程式模組設計與測試</w:t>
            </w:r>
          </w:p>
        </w:tc>
        <w:tc>
          <w:tcPr>
            <w:tcW w:w="1742" w:type="dxa"/>
            <w:vAlign w:val="center"/>
          </w:tcPr>
          <w:p w:rsidR="00560E0D" w:rsidRDefault="00560E0D"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60E0D" w:rsidP="000E6C04">
            <w:pPr>
              <w:spacing w:line="340" w:lineRule="exact"/>
              <w:jc w:val="center"/>
              <w:rPr>
                <w:rFonts w:ascii="Times New Roman" w:hAnsi="Times New Roman" w:cs="Times New Roman"/>
                <w:sz w:val="36"/>
                <w:szCs w:val="36"/>
              </w:rPr>
            </w:pPr>
            <w:r>
              <w:rPr>
                <w:rFonts w:ascii="標楷體" w:eastAsia="標楷體" w:hAnsi="標楷體" w:hint="eastAsia"/>
                <w:sz w:val="36"/>
                <w:szCs w:val="36"/>
              </w:rPr>
              <w:t>10</w:t>
            </w:r>
            <w:r w:rsidR="0053147B">
              <w:rPr>
                <w:rFonts w:ascii="標楷體" w:eastAsia="標楷體" w:hAnsi="標楷體" w:hint="eastAsia"/>
                <w:sz w:val="36"/>
                <w:szCs w:val="36"/>
              </w:rPr>
              <w:t>5-107</w:t>
            </w:r>
          </w:p>
        </w:tc>
        <w:tc>
          <w:tcPr>
            <w:tcW w:w="2124" w:type="dxa"/>
            <w:vAlign w:val="center"/>
          </w:tcPr>
          <w:p w:rsidR="00D868CF" w:rsidRPr="00D13526" w:rsidRDefault="00D868CF" w:rsidP="000E6C04">
            <w:pPr>
              <w:spacing w:line="340" w:lineRule="exact"/>
              <w:jc w:val="center"/>
              <w:rPr>
                <w:rFonts w:ascii="Times New Roman" w:eastAsia="標楷體" w:hAnsi="Times New Roman" w:cs="Times New Roman"/>
                <w:sz w:val="36"/>
                <w:szCs w:val="36"/>
              </w:rPr>
            </w:pPr>
            <w:r w:rsidRPr="00D13526">
              <w:rPr>
                <w:rFonts w:ascii="Times New Roman" w:eastAsia="標楷體" w:hAnsi="Times New Roman" w:cs="Times New Roman"/>
                <w:sz w:val="36"/>
                <w:szCs w:val="36"/>
              </w:rPr>
              <w:t>楊文正</w:t>
            </w:r>
            <w:r w:rsidRPr="00D13526">
              <w:rPr>
                <w:rFonts w:ascii="Times New Roman" w:eastAsia="標楷體" w:hAnsi="Times New Roman" w:cs="Times New Roman"/>
                <w:sz w:val="36"/>
                <w:szCs w:val="36"/>
              </w:rPr>
              <w:t>03-4712201</w:t>
            </w:r>
          </w:p>
          <w:p w:rsidR="00D868CF" w:rsidRPr="00D13526" w:rsidRDefault="0052694E"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357182</w:t>
            </w:r>
          </w:p>
        </w:tc>
      </w:tr>
      <w:tr w:rsidR="00D868CF" w:rsidRPr="00D13526" w:rsidTr="0053147B">
        <w:trPr>
          <w:trHeight w:val="1830"/>
        </w:trPr>
        <w:tc>
          <w:tcPr>
            <w:tcW w:w="895" w:type="dxa"/>
            <w:vAlign w:val="center"/>
          </w:tcPr>
          <w:p w:rsidR="00D868CF" w:rsidRPr="00D13526" w:rsidRDefault="00021F91"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94</w:t>
            </w:r>
          </w:p>
        </w:tc>
        <w:tc>
          <w:tcPr>
            <w:tcW w:w="4157" w:type="dxa"/>
            <w:vAlign w:val="center"/>
          </w:tcPr>
          <w:p w:rsidR="00D868CF" w:rsidRPr="00D13526" w:rsidRDefault="00D868CF" w:rsidP="000E6C04">
            <w:pPr>
              <w:spacing w:line="340" w:lineRule="exact"/>
              <w:jc w:val="both"/>
              <w:rPr>
                <w:rFonts w:ascii="Times New Roman" w:eastAsia="標楷體" w:hAnsi="Times New Roman" w:cs="Times New Roman"/>
                <w:sz w:val="36"/>
                <w:szCs w:val="36"/>
              </w:rPr>
            </w:pPr>
            <w:r w:rsidRPr="00D13526">
              <w:rPr>
                <w:rFonts w:ascii="Times New Roman" w:eastAsia="標楷體" w:hAnsi="Times New Roman" w:cs="Times New Roman"/>
                <w:sz w:val="36"/>
                <w:szCs w:val="36"/>
              </w:rPr>
              <w:t>短波紅外照明雷射器研究</w:t>
            </w:r>
            <w:r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Ⅰ</w:t>
            </w:r>
            <w:r w:rsidRPr="00D13526">
              <w:rPr>
                <w:rFonts w:ascii="Times New Roman" w:eastAsia="標楷體" w:hAnsi="Times New Roman" w:cs="Times New Roman"/>
                <w:sz w:val="36"/>
                <w:szCs w:val="36"/>
              </w:rPr>
              <w:t xml:space="preserve">) </w:t>
            </w:r>
          </w:p>
        </w:tc>
        <w:tc>
          <w:tcPr>
            <w:tcW w:w="5629" w:type="dxa"/>
            <w:vAlign w:val="center"/>
          </w:tcPr>
          <w:p w:rsidR="00D868CF" w:rsidRPr="00D13526" w:rsidRDefault="00D868CF" w:rsidP="000E6C04">
            <w:pPr>
              <w:spacing w:line="340" w:lineRule="exact"/>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照明雷射架構與特性分析、實驗系統建構</w:t>
            </w:r>
          </w:p>
        </w:tc>
        <w:tc>
          <w:tcPr>
            <w:tcW w:w="1742"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3147B" w:rsidP="000E6C04">
            <w:pPr>
              <w:spacing w:line="340" w:lineRule="exact"/>
              <w:jc w:val="center"/>
              <w:rPr>
                <w:rFonts w:ascii="Times New Roman" w:eastAsia="標楷體" w:hAnsi="Times New Roman" w:cs="Times New Roman"/>
                <w:color w:val="000000"/>
                <w:sz w:val="36"/>
                <w:szCs w:val="36"/>
              </w:rPr>
            </w:pPr>
            <w:r>
              <w:rPr>
                <w:rFonts w:ascii="標楷體" w:eastAsia="標楷體" w:hAnsi="標楷體" w:hint="eastAsia"/>
                <w:sz w:val="36"/>
                <w:szCs w:val="36"/>
              </w:rPr>
              <w:t>106-108</w:t>
            </w:r>
          </w:p>
        </w:tc>
        <w:tc>
          <w:tcPr>
            <w:tcW w:w="2124" w:type="dxa"/>
            <w:vAlign w:val="center"/>
          </w:tcPr>
          <w:p w:rsidR="00D868CF" w:rsidRPr="00D13526" w:rsidRDefault="00D868CF" w:rsidP="000E6C04">
            <w:pPr>
              <w:spacing w:line="340" w:lineRule="exact"/>
              <w:jc w:val="center"/>
              <w:rPr>
                <w:rFonts w:ascii="Times New Roman" w:eastAsia="標楷體" w:hAnsi="Times New Roman" w:cs="Times New Roman"/>
                <w:sz w:val="36"/>
                <w:szCs w:val="36"/>
              </w:rPr>
            </w:pPr>
            <w:r w:rsidRPr="00D13526">
              <w:rPr>
                <w:rFonts w:ascii="Times New Roman" w:eastAsia="標楷體" w:hAnsi="Times New Roman" w:cs="Times New Roman"/>
                <w:sz w:val="36"/>
                <w:szCs w:val="36"/>
              </w:rPr>
              <w:t>王寵棟</w:t>
            </w:r>
            <w:r w:rsidRPr="00D13526">
              <w:rPr>
                <w:rFonts w:ascii="Times New Roman" w:eastAsia="標楷體" w:hAnsi="Times New Roman" w:cs="Times New Roman"/>
                <w:sz w:val="36"/>
                <w:szCs w:val="36"/>
              </w:rPr>
              <w:t>03-4712201</w:t>
            </w:r>
          </w:p>
          <w:p w:rsidR="00D868CF" w:rsidRPr="00D13526" w:rsidRDefault="0052694E"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359357</w:t>
            </w:r>
          </w:p>
        </w:tc>
      </w:tr>
      <w:tr w:rsidR="00D868CF" w:rsidRPr="00D13526" w:rsidTr="0053147B">
        <w:trPr>
          <w:trHeight w:val="2557"/>
        </w:trPr>
        <w:tc>
          <w:tcPr>
            <w:tcW w:w="895" w:type="dxa"/>
            <w:vAlign w:val="center"/>
          </w:tcPr>
          <w:p w:rsidR="00D868CF" w:rsidRPr="00D13526" w:rsidRDefault="00021F91"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95</w:t>
            </w:r>
          </w:p>
        </w:tc>
        <w:tc>
          <w:tcPr>
            <w:tcW w:w="4157" w:type="dxa"/>
            <w:vAlign w:val="center"/>
          </w:tcPr>
          <w:p w:rsidR="00D868CF" w:rsidRPr="00D13526" w:rsidRDefault="00D868CF" w:rsidP="000E6C04">
            <w:pPr>
              <w:spacing w:line="340" w:lineRule="exact"/>
              <w:jc w:val="both"/>
              <w:rPr>
                <w:rFonts w:ascii="Times New Roman" w:eastAsia="標楷體" w:hAnsi="Times New Roman" w:cs="Times New Roman"/>
                <w:sz w:val="36"/>
                <w:szCs w:val="36"/>
              </w:rPr>
            </w:pPr>
            <w:r w:rsidRPr="00D13526">
              <w:rPr>
                <w:rFonts w:ascii="Times New Roman" w:eastAsia="標楷體" w:hAnsi="標楷體" w:cs="Times New Roman"/>
                <w:sz w:val="36"/>
                <w:szCs w:val="36"/>
              </w:rPr>
              <w:t>極小畫素間距</w:t>
            </w:r>
            <w:r w:rsidRPr="00D13526">
              <w:rPr>
                <w:rFonts w:ascii="Times New Roman" w:eastAsia="標楷體" w:hAnsi="Times New Roman" w:cs="Times New Roman"/>
                <w:sz w:val="36"/>
                <w:szCs w:val="36"/>
              </w:rPr>
              <w:t>(</w:t>
            </w:r>
            <w:r w:rsidRPr="00D13526">
              <w:rPr>
                <w:rFonts w:ascii="Times New Roman" w:eastAsia="標楷體" w:hAnsi="標楷體" w:cs="Times New Roman"/>
                <w:sz w:val="36"/>
                <w:szCs w:val="36"/>
              </w:rPr>
              <w:t>≦</w:t>
            </w:r>
            <w:r w:rsidRPr="00D13526">
              <w:rPr>
                <w:rFonts w:ascii="Times New Roman" w:eastAsia="標楷體" w:hAnsi="Times New Roman" w:cs="Times New Roman"/>
                <w:sz w:val="36"/>
                <w:szCs w:val="36"/>
              </w:rPr>
              <w:t>17 um-pitch)</w:t>
            </w:r>
            <w:r w:rsidRPr="00D13526">
              <w:rPr>
                <w:rFonts w:ascii="Times New Roman" w:eastAsia="標楷體" w:hAnsi="標楷體" w:cs="Times New Roman"/>
                <w:sz w:val="36"/>
                <w:szCs w:val="36"/>
              </w:rPr>
              <w:t>微阻型紅外線感測元件設計與製程研究</w:t>
            </w:r>
          </w:p>
        </w:tc>
        <w:tc>
          <w:tcPr>
            <w:tcW w:w="5629" w:type="dxa"/>
            <w:vAlign w:val="center"/>
          </w:tcPr>
          <w:p w:rsidR="00D868CF" w:rsidRPr="00D13526" w:rsidRDefault="00D868CF" w:rsidP="000E6C04">
            <w:pPr>
              <w:spacing w:line="340" w:lineRule="exact"/>
              <w:ind w:left="306" w:hangingChars="85" w:hanging="306"/>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1.</w:t>
            </w:r>
            <w:r w:rsidRPr="00D13526">
              <w:rPr>
                <w:rFonts w:ascii="Times New Roman" w:eastAsia="標楷體" w:cs="Times New Roman"/>
                <w:color w:val="000000"/>
                <w:sz w:val="36"/>
                <w:szCs w:val="36"/>
              </w:rPr>
              <w:t>極小間距之</w:t>
            </w:r>
            <w:r w:rsidRPr="00D13526">
              <w:rPr>
                <w:rFonts w:ascii="Times New Roman" w:eastAsia="標楷體" w:hAnsi="Times New Roman" w:cs="Times New Roman"/>
                <w:color w:val="000000"/>
                <w:sz w:val="36"/>
                <w:szCs w:val="36"/>
              </w:rPr>
              <w:t>pixel</w:t>
            </w:r>
            <w:r w:rsidRPr="00D13526">
              <w:rPr>
                <w:rFonts w:ascii="Times New Roman" w:eastAsia="標楷體" w:cs="Times New Roman"/>
                <w:color w:val="000000"/>
                <w:sz w:val="36"/>
                <w:szCs w:val="36"/>
              </w:rPr>
              <w:t>幾何尺寸對熱能量接收後光電特性影響評估。</w:t>
            </w:r>
          </w:p>
          <w:p w:rsidR="00D868CF" w:rsidRPr="00D13526" w:rsidRDefault="00D868CF" w:rsidP="000E6C04">
            <w:pPr>
              <w:spacing w:line="340" w:lineRule="exact"/>
              <w:ind w:left="306" w:hangingChars="85" w:hanging="306"/>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2.</w:t>
            </w:r>
            <w:r w:rsidRPr="00D13526">
              <w:rPr>
                <w:rFonts w:ascii="Times New Roman" w:eastAsia="標楷體" w:cs="Times New Roman"/>
                <w:color w:val="000000"/>
                <w:sz w:val="36"/>
                <w:szCs w:val="36"/>
              </w:rPr>
              <w:t>極小間距之</w:t>
            </w:r>
            <w:r w:rsidRPr="00D13526">
              <w:rPr>
                <w:rFonts w:ascii="Times New Roman" w:eastAsia="標楷體" w:hAnsi="Times New Roman" w:cs="Times New Roman"/>
                <w:color w:val="000000"/>
                <w:sz w:val="36"/>
                <w:szCs w:val="36"/>
              </w:rPr>
              <w:t>pixel</w:t>
            </w:r>
            <w:r w:rsidRPr="00D13526">
              <w:rPr>
                <w:rFonts w:ascii="Times New Roman" w:eastAsia="標楷體" w:cs="Times New Roman"/>
                <w:color w:val="000000"/>
                <w:sz w:val="36"/>
                <w:szCs w:val="36"/>
              </w:rPr>
              <w:t>幾何架構設計與製程複雜度研究。</w:t>
            </w:r>
          </w:p>
          <w:p w:rsidR="00D868CF" w:rsidRPr="00D13526" w:rsidRDefault="00D868CF" w:rsidP="000E6C04">
            <w:pPr>
              <w:spacing w:line="340" w:lineRule="exact"/>
              <w:ind w:left="306" w:hangingChars="85" w:hanging="306"/>
              <w:jc w:val="both"/>
              <w:rPr>
                <w:rFonts w:ascii="Times New Roman" w:eastAsia="標楷體" w:hAnsi="Times New Roman" w:cs="Times New Roman"/>
                <w:color w:val="000000"/>
                <w:sz w:val="36"/>
                <w:szCs w:val="36"/>
              </w:rPr>
            </w:pPr>
            <w:r w:rsidRPr="00D13526">
              <w:rPr>
                <w:rFonts w:ascii="Times New Roman" w:eastAsia="標楷體" w:hAnsi="Times New Roman" w:cs="Times New Roman"/>
                <w:color w:val="000000"/>
                <w:sz w:val="36"/>
                <w:szCs w:val="36"/>
              </w:rPr>
              <w:t>3.VOx</w:t>
            </w:r>
            <w:r w:rsidRPr="00D13526">
              <w:rPr>
                <w:rFonts w:ascii="Times New Roman" w:eastAsia="標楷體" w:cs="Times New Roman"/>
                <w:color w:val="000000"/>
                <w:sz w:val="36"/>
                <w:szCs w:val="36"/>
              </w:rPr>
              <w:t>膜濺鍍於小尺寸間距下均勻度影響研究</w:t>
            </w:r>
          </w:p>
        </w:tc>
        <w:tc>
          <w:tcPr>
            <w:tcW w:w="1742"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3147B" w:rsidP="000E6C04">
            <w:pPr>
              <w:spacing w:line="340" w:lineRule="exact"/>
              <w:ind w:left="306" w:hangingChars="85" w:hanging="306"/>
              <w:jc w:val="center"/>
              <w:rPr>
                <w:rFonts w:ascii="Times New Roman" w:eastAsia="標楷體" w:hAnsi="Times New Roman" w:cs="Times New Roman"/>
                <w:color w:val="000000"/>
                <w:sz w:val="36"/>
                <w:szCs w:val="36"/>
              </w:rPr>
            </w:pPr>
            <w:r>
              <w:rPr>
                <w:rFonts w:ascii="標楷體" w:eastAsia="標楷體" w:hAnsi="標楷體" w:hint="eastAsia"/>
                <w:sz w:val="36"/>
                <w:szCs w:val="36"/>
              </w:rPr>
              <w:t>106</w:t>
            </w:r>
          </w:p>
        </w:tc>
        <w:tc>
          <w:tcPr>
            <w:tcW w:w="2124" w:type="dxa"/>
            <w:vAlign w:val="center"/>
          </w:tcPr>
          <w:p w:rsidR="00D868CF" w:rsidRPr="00D13526" w:rsidRDefault="00D868CF" w:rsidP="000E6C04">
            <w:pPr>
              <w:spacing w:line="340" w:lineRule="exact"/>
              <w:jc w:val="center"/>
              <w:rPr>
                <w:rFonts w:ascii="Times New Roman" w:eastAsia="標楷體" w:hAnsi="Times New Roman" w:cs="Times New Roman"/>
                <w:sz w:val="36"/>
                <w:szCs w:val="36"/>
              </w:rPr>
            </w:pPr>
            <w:r w:rsidRPr="00D13526">
              <w:rPr>
                <w:rFonts w:ascii="Times New Roman" w:eastAsia="標楷體" w:hAnsi="Times New Roman" w:cs="Times New Roman"/>
                <w:sz w:val="36"/>
                <w:szCs w:val="36"/>
              </w:rPr>
              <w:t>湯相峰</w:t>
            </w:r>
            <w:r w:rsidRPr="00D13526">
              <w:rPr>
                <w:rFonts w:ascii="Times New Roman" w:eastAsia="標楷體" w:hAnsi="Times New Roman" w:cs="Times New Roman"/>
                <w:sz w:val="36"/>
                <w:szCs w:val="36"/>
              </w:rPr>
              <w:t>03-4712201</w:t>
            </w:r>
          </w:p>
          <w:p w:rsidR="00D868CF" w:rsidRPr="00D13526" w:rsidRDefault="0052694E"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357106</w:t>
            </w:r>
          </w:p>
        </w:tc>
      </w:tr>
      <w:tr w:rsidR="00D868CF" w:rsidRPr="00D13526" w:rsidTr="0053147B">
        <w:trPr>
          <w:trHeight w:val="1830"/>
        </w:trPr>
        <w:tc>
          <w:tcPr>
            <w:tcW w:w="895" w:type="dxa"/>
            <w:vAlign w:val="center"/>
          </w:tcPr>
          <w:p w:rsidR="00D868CF" w:rsidRPr="00D13526" w:rsidRDefault="00D868CF"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9</w:t>
            </w:r>
            <w:r w:rsidR="00021F91">
              <w:rPr>
                <w:rFonts w:ascii="Times New Roman" w:eastAsia="標楷體" w:hAnsi="Times New Roman" w:cs="Times New Roman" w:hint="eastAsia"/>
                <w:sz w:val="36"/>
                <w:szCs w:val="36"/>
              </w:rPr>
              <w:t>6</w:t>
            </w:r>
          </w:p>
        </w:tc>
        <w:tc>
          <w:tcPr>
            <w:tcW w:w="4157" w:type="dxa"/>
            <w:vAlign w:val="center"/>
          </w:tcPr>
          <w:p w:rsidR="00D868CF" w:rsidRPr="00D13526" w:rsidRDefault="00D868CF" w:rsidP="000E6C04">
            <w:pPr>
              <w:spacing w:line="340" w:lineRule="exact"/>
              <w:rPr>
                <w:rFonts w:ascii="Times New Roman" w:eastAsia="標楷體" w:hAnsi="Times New Roman" w:cs="Times New Roman"/>
                <w:sz w:val="36"/>
                <w:szCs w:val="36"/>
              </w:rPr>
            </w:pPr>
            <w:r w:rsidRPr="00D13526">
              <w:rPr>
                <w:rFonts w:ascii="Times New Roman" w:eastAsia="標楷體" w:hAnsi="標楷體" w:cs="Times New Roman"/>
                <w:sz w:val="36"/>
                <w:szCs w:val="36"/>
              </w:rPr>
              <w:t>固態雷射技術開發</w:t>
            </w:r>
            <w:r w:rsidRPr="00D13526">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Ⅱ</w:t>
            </w:r>
            <w:r w:rsidRPr="00D13526">
              <w:rPr>
                <w:rFonts w:ascii="Times New Roman" w:eastAsia="標楷體" w:hAnsi="Times New Roman" w:cs="Times New Roman"/>
                <w:sz w:val="36"/>
                <w:szCs w:val="36"/>
              </w:rPr>
              <w:t>)</w:t>
            </w:r>
          </w:p>
        </w:tc>
        <w:tc>
          <w:tcPr>
            <w:tcW w:w="5629" w:type="dxa"/>
            <w:vAlign w:val="center"/>
          </w:tcPr>
          <w:p w:rsidR="00D868CF" w:rsidRPr="00D13526" w:rsidRDefault="00D868CF" w:rsidP="000E6C04">
            <w:pPr>
              <w:snapToGrid w:val="0"/>
              <w:spacing w:line="340" w:lineRule="exact"/>
              <w:ind w:left="1"/>
              <w:rPr>
                <w:rFonts w:ascii="Times New Roman" w:eastAsia="標楷體" w:hAnsi="Times New Roman" w:cs="Times New Roman"/>
                <w:sz w:val="36"/>
                <w:szCs w:val="36"/>
              </w:rPr>
            </w:pPr>
            <w:r w:rsidRPr="00D13526">
              <w:rPr>
                <w:rFonts w:ascii="Times New Roman" w:eastAsia="標楷體" w:hAnsi="Times New Roman" w:cs="Times New Roman"/>
                <w:sz w:val="36"/>
                <w:szCs w:val="36"/>
              </w:rPr>
              <w:t>子計畫</w:t>
            </w:r>
            <w:r w:rsidR="004A380C">
              <w:rPr>
                <w:rFonts w:ascii="Times New Roman" w:eastAsia="標楷體" w:hAnsi="Times New Roman" w:cs="Times New Roman" w:hint="eastAsia"/>
                <w:sz w:val="36"/>
                <w:szCs w:val="36"/>
              </w:rPr>
              <w:t>一</w:t>
            </w:r>
            <w:r w:rsidRPr="00D13526">
              <w:rPr>
                <w:rFonts w:ascii="Times New Roman" w:eastAsia="標楷體" w:hAnsi="Times New Roman" w:cs="Times New Roman"/>
                <w:sz w:val="36"/>
                <w:szCs w:val="36"/>
              </w:rPr>
              <w:t>：新頻譜固體</w:t>
            </w:r>
            <w:r w:rsidRPr="00D13526">
              <w:rPr>
                <w:rFonts w:ascii="Times New Roman" w:eastAsia="標楷體" w:hAnsi="Times New Roman" w:cs="Times New Roman"/>
                <w:sz w:val="36"/>
                <w:szCs w:val="36"/>
              </w:rPr>
              <w:t>/</w:t>
            </w:r>
            <w:r w:rsidRPr="00D13526">
              <w:rPr>
                <w:rFonts w:ascii="Times New Roman" w:eastAsia="標楷體" w:hAnsi="Times New Roman" w:cs="Times New Roman"/>
                <w:sz w:val="36"/>
                <w:szCs w:val="36"/>
              </w:rPr>
              <w:t>光纖雷射技術開發高效率</w:t>
            </w:r>
            <w:r w:rsidRPr="00D13526">
              <w:rPr>
                <w:rFonts w:ascii="Times New Roman" w:eastAsia="標楷體" w:hAnsi="Times New Roman" w:cs="Times New Roman"/>
                <w:sz w:val="36"/>
                <w:szCs w:val="36"/>
              </w:rPr>
              <w:t>2</w:t>
            </w:r>
            <w:r w:rsidRPr="00D13526">
              <w:rPr>
                <w:rFonts w:ascii="Times New Roman" w:eastAsia="標楷體" w:hAnsi="Times New Roman" w:cs="Times New Roman"/>
                <w:sz w:val="36"/>
                <w:szCs w:val="36"/>
              </w:rPr>
              <w:t>微米固體或光纖脈衝式雷射技術，同時建立相關測量技術。</w:t>
            </w:r>
          </w:p>
          <w:p w:rsidR="00D868CF" w:rsidRPr="00D13526" w:rsidRDefault="00D868CF" w:rsidP="000E6C04">
            <w:pPr>
              <w:snapToGrid w:val="0"/>
              <w:spacing w:line="340" w:lineRule="exact"/>
              <w:ind w:left="1"/>
              <w:rPr>
                <w:rFonts w:ascii="Times New Roman" w:eastAsia="標楷體" w:hAnsi="Times New Roman" w:cs="Times New Roman"/>
                <w:sz w:val="36"/>
                <w:szCs w:val="36"/>
              </w:rPr>
            </w:pPr>
            <w:r w:rsidRPr="00D13526">
              <w:rPr>
                <w:rFonts w:ascii="Times New Roman" w:eastAsia="標楷體" w:hAnsi="Times New Roman" w:cs="Times New Roman"/>
                <w:sz w:val="36"/>
                <w:szCs w:val="36"/>
              </w:rPr>
              <w:t>子計畫</w:t>
            </w:r>
            <w:r w:rsidR="004A380C">
              <w:rPr>
                <w:rFonts w:ascii="Times New Roman" w:eastAsia="標楷體" w:hAnsi="Times New Roman" w:cs="Times New Roman" w:hint="eastAsia"/>
                <w:sz w:val="36"/>
                <w:szCs w:val="36"/>
              </w:rPr>
              <w:t>二</w:t>
            </w:r>
            <w:r w:rsidRPr="00D13526">
              <w:rPr>
                <w:rFonts w:ascii="Times New Roman" w:eastAsia="標楷體" w:hAnsi="Times New Roman" w:cs="Times New Roman"/>
                <w:sz w:val="36"/>
                <w:szCs w:val="36"/>
              </w:rPr>
              <w:t>：新頻譜非線性轉頻器雷射技術開發</w:t>
            </w:r>
            <w:r w:rsidRPr="00D13526">
              <w:rPr>
                <w:rFonts w:ascii="Times New Roman" w:eastAsia="標楷體" w:hAnsi="Times New Roman" w:cs="Times New Roman"/>
                <w:sz w:val="36"/>
                <w:szCs w:val="36"/>
              </w:rPr>
              <w:t>2</w:t>
            </w:r>
            <w:r w:rsidRPr="00D13526">
              <w:rPr>
                <w:rFonts w:ascii="Times New Roman" w:eastAsia="標楷體" w:hAnsi="Times New Roman" w:cs="Times New Roman"/>
                <w:sz w:val="36"/>
                <w:szCs w:val="36"/>
              </w:rPr>
              <w:t>微米非線轉頻器，同時了解其轉換效率、波長轉換能力、損傷閾值等光學特性。</w:t>
            </w:r>
          </w:p>
        </w:tc>
        <w:tc>
          <w:tcPr>
            <w:tcW w:w="1742"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13526" w:rsidRDefault="0053147B" w:rsidP="000E6C04">
            <w:pPr>
              <w:snapToGrid w:val="0"/>
              <w:spacing w:afterLines="50" w:after="180"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105-107</w:t>
            </w:r>
          </w:p>
        </w:tc>
        <w:tc>
          <w:tcPr>
            <w:tcW w:w="2124" w:type="dxa"/>
            <w:vAlign w:val="center"/>
          </w:tcPr>
          <w:p w:rsidR="00D868CF" w:rsidRPr="00D13526" w:rsidRDefault="00D868CF" w:rsidP="000E6C04">
            <w:pPr>
              <w:spacing w:line="340" w:lineRule="exact"/>
              <w:jc w:val="center"/>
              <w:rPr>
                <w:rFonts w:ascii="Times New Roman" w:eastAsia="標楷體" w:hAnsi="Times New Roman" w:cs="Times New Roman"/>
                <w:sz w:val="36"/>
                <w:szCs w:val="36"/>
              </w:rPr>
            </w:pPr>
            <w:r w:rsidRPr="00D13526">
              <w:rPr>
                <w:rFonts w:ascii="Times New Roman" w:eastAsia="標楷體" w:hAnsi="Times New Roman" w:cs="Times New Roman"/>
                <w:sz w:val="36"/>
                <w:szCs w:val="36"/>
              </w:rPr>
              <w:t>王寵棟</w:t>
            </w:r>
            <w:r w:rsidRPr="00D13526">
              <w:rPr>
                <w:rFonts w:ascii="Times New Roman" w:eastAsia="標楷體" w:hAnsi="Times New Roman" w:cs="Times New Roman"/>
                <w:sz w:val="36"/>
                <w:szCs w:val="36"/>
              </w:rPr>
              <w:t>03-4712201</w:t>
            </w:r>
          </w:p>
          <w:p w:rsidR="00D868CF" w:rsidRPr="00D13526" w:rsidRDefault="0052694E"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13526">
              <w:rPr>
                <w:rFonts w:ascii="Times New Roman" w:eastAsia="標楷體" w:hAnsi="Times New Roman" w:cs="Times New Roman"/>
                <w:sz w:val="36"/>
                <w:szCs w:val="36"/>
              </w:rPr>
              <w:t>359357</w:t>
            </w:r>
          </w:p>
        </w:tc>
      </w:tr>
      <w:tr w:rsidR="00D868CF" w:rsidRPr="005D232E" w:rsidTr="0053147B">
        <w:trPr>
          <w:trHeight w:val="1830"/>
        </w:trPr>
        <w:tc>
          <w:tcPr>
            <w:tcW w:w="895" w:type="dxa"/>
            <w:vAlign w:val="center"/>
          </w:tcPr>
          <w:p w:rsidR="00D868CF" w:rsidRPr="005D232E" w:rsidRDefault="00C32CE3"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97</w:t>
            </w:r>
          </w:p>
        </w:tc>
        <w:tc>
          <w:tcPr>
            <w:tcW w:w="4157" w:type="dxa"/>
            <w:vAlign w:val="center"/>
          </w:tcPr>
          <w:p w:rsidR="00D868CF" w:rsidRPr="005D232E" w:rsidRDefault="00D868CF" w:rsidP="000E6C04">
            <w:pPr>
              <w:spacing w:line="340" w:lineRule="exact"/>
              <w:jc w:val="both"/>
              <w:rPr>
                <w:rFonts w:ascii="Times New Roman" w:eastAsia="標楷體" w:hAnsi="Times New Roman" w:cs="Times New Roman"/>
                <w:sz w:val="36"/>
                <w:szCs w:val="36"/>
              </w:rPr>
            </w:pPr>
            <w:r w:rsidRPr="005D232E">
              <w:rPr>
                <w:rFonts w:ascii="Times New Roman" w:eastAsia="標楷體" w:hAnsi="標楷體" w:cs="Times New Roman"/>
                <w:sz w:val="36"/>
                <w:szCs w:val="36"/>
              </w:rPr>
              <w:t>掃瞄式微型雷射收發系統研製</w:t>
            </w:r>
            <w:r w:rsidRPr="005D232E">
              <w:rPr>
                <w:rFonts w:ascii="Times New Roman" w:eastAsia="標楷體" w:hAnsi="Times New Roman" w:cs="Times New Roman"/>
                <w:sz w:val="36"/>
                <w:szCs w:val="36"/>
              </w:rPr>
              <w:t>(</w:t>
            </w:r>
            <w:r w:rsidR="004A380C">
              <w:rPr>
                <w:rFonts w:ascii="標楷體" w:eastAsia="標楷體" w:hAnsi="標楷體" w:cs="Times New Roman" w:hint="eastAsia"/>
                <w:sz w:val="36"/>
                <w:szCs w:val="36"/>
              </w:rPr>
              <w:t>Ⅱ</w:t>
            </w:r>
            <w:r w:rsidRPr="005D232E">
              <w:rPr>
                <w:rFonts w:ascii="Times New Roman" w:eastAsia="標楷體" w:hAnsi="Times New Roman" w:cs="Times New Roman"/>
                <w:sz w:val="36"/>
                <w:szCs w:val="36"/>
              </w:rPr>
              <w:t>)</w:t>
            </w:r>
          </w:p>
        </w:tc>
        <w:tc>
          <w:tcPr>
            <w:tcW w:w="5629" w:type="dxa"/>
            <w:vAlign w:val="center"/>
          </w:tcPr>
          <w:p w:rsidR="00D868CF" w:rsidRPr="005D232E" w:rsidRDefault="00D868CF" w:rsidP="000E6C04">
            <w:pPr>
              <w:snapToGrid w:val="0"/>
              <w:spacing w:line="340" w:lineRule="exact"/>
              <w:ind w:left="306" w:hangingChars="85" w:hanging="306"/>
              <w:rPr>
                <w:rFonts w:ascii="Times New Roman" w:eastAsia="標楷體" w:hAnsi="Times New Roman" w:cs="Times New Roman"/>
                <w:color w:val="000000"/>
                <w:sz w:val="36"/>
                <w:szCs w:val="36"/>
              </w:rPr>
            </w:pPr>
            <w:r w:rsidRPr="005D232E">
              <w:rPr>
                <w:rFonts w:ascii="Times New Roman" w:eastAsia="標楷體" w:hAnsi="Times New Roman" w:cs="Times New Roman"/>
                <w:color w:val="000000"/>
                <w:sz w:val="36"/>
                <w:szCs w:val="36"/>
              </w:rPr>
              <w:t>1.</w:t>
            </w:r>
            <w:r w:rsidRPr="005D232E">
              <w:rPr>
                <w:rFonts w:ascii="Times New Roman" w:eastAsia="標楷體" w:hAnsi="標楷體" w:cs="Times New Roman"/>
                <w:color w:val="000000"/>
                <w:sz w:val="36"/>
                <w:szCs w:val="36"/>
              </w:rPr>
              <w:t>寬頻、低雜訊及高增益雷射信號放大器模組製作與測試。</w:t>
            </w:r>
          </w:p>
          <w:p w:rsidR="00D868CF" w:rsidRPr="005D232E" w:rsidRDefault="00D868CF" w:rsidP="000E6C04">
            <w:pPr>
              <w:snapToGrid w:val="0"/>
              <w:spacing w:line="340" w:lineRule="exact"/>
              <w:ind w:left="306" w:hangingChars="85" w:hanging="306"/>
              <w:rPr>
                <w:rFonts w:ascii="Times New Roman" w:eastAsia="標楷體" w:hAnsi="Times New Roman" w:cs="Times New Roman"/>
                <w:color w:val="000000"/>
                <w:sz w:val="36"/>
                <w:szCs w:val="36"/>
              </w:rPr>
            </w:pPr>
            <w:r w:rsidRPr="005D232E">
              <w:rPr>
                <w:rFonts w:ascii="Times New Roman" w:eastAsia="標楷體" w:hAnsi="Times New Roman" w:cs="Times New Roman"/>
                <w:color w:val="000000"/>
                <w:sz w:val="36"/>
                <w:szCs w:val="36"/>
              </w:rPr>
              <w:t>2.</w:t>
            </w:r>
            <w:r w:rsidRPr="005D232E">
              <w:rPr>
                <w:rFonts w:ascii="Times New Roman" w:eastAsia="標楷體" w:hAnsi="標楷體" w:cs="Times New Roman"/>
                <w:color w:val="000000"/>
                <w:sz w:val="36"/>
                <w:szCs w:val="36"/>
              </w:rPr>
              <w:t>窄脈沖雷射發射電路模組製作與測試。</w:t>
            </w:r>
          </w:p>
          <w:p w:rsidR="00D868CF" w:rsidRPr="005D232E" w:rsidRDefault="00D868CF" w:rsidP="000E6C04">
            <w:pPr>
              <w:snapToGrid w:val="0"/>
              <w:spacing w:line="340" w:lineRule="exact"/>
              <w:ind w:left="306" w:hangingChars="85" w:hanging="306"/>
              <w:rPr>
                <w:rFonts w:ascii="Times New Roman" w:eastAsia="標楷體" w:hAnsi="Times New Roman" w:cs="Times New Roman"/>
                <w:color w:val="000000"/>
                <w:sz w:val="36"/>
                <w:szCs w:val="36"/>
              </w:rPr>
            </w:pPr>
            <w:r w:rsidRPr="005D232E">
              <w:rPr>
                <w:rFonts w:ascii="Times New Roman" w:eastAsia="標楷體" w:hAnsi="Times New Roman" w:cs="Times New Roman"/>
                <w:color w:val="000000"/>
                <w:sz w:val="36"/>
                <w:szCs w:val="36"/>
              </w:rPr>
              <w:t>3.2D</w:t>
            </w:r>
            <w:r w:rsidRPr="005D232E">
              <w:rPr>
                <w:rFonts w:ascii="Times New Roman" w:eastAsia="標楷體" w:hAnsi="標楷體" w:cs="Times New Roman"/>
                <w:color w:val="000000"/>
                <w:sz w:val="36"/>
                <w:szCs w:val="36"/>
              </w:rPr>
              <w:t>掃瞄雷射收發光學機構製作與測試。</w:t>
            </w:r>
          </w:p>
          <w:p w:rsidR="00D868CF" w:rsidRPr="005D232E" w:rsidRDefault="00D868CF" w:rsidP="000E6C04">
            <w:pPr>
              <w:snapToGrid w:val="0"/>
              <w:spacing w:line="340" w:lineRule="exact"/>
              <w:ind w:left="306" w:hangingChars="85" w:hanging="306"/>
              <w:rPr>
                <w:rFonts w:ascii="Times New Roman" w:eastAsia="標楷體" w:hAnsi="Times New Roman" w:cs="Times New Roman"/>
                <w:sz w:val="36"/>
                <w:szCs w:val="36"/>
              </w:rPr>
            </w:pPr>
            <w:r w:rsidRPr="005D232E">
              <w:rPr>
                <w:rFonts w:ascii="Times New Roman" w:eastAsia="標楷體" w:hAnsi="Times New Roman" w:cs="Times New Roman"/>
                <w:color w:val="000000"/>
                <w:sz w:val="36"/>
                <w:szCs w:val="36"/>
              </w:rPr>
              <w:t>4.2D</w:t>
            </w:r>
            <w:r w:rsidRPr="005D232E">
              <w:rPr>
                <w:rFonts w:ascii="Times New Roman" w:eastAsia="標楷體" w:hAnsi="標楷體" w:cs="Times New Roman"/>
                <w:color w:val="000000"/>
                <w:sz w:val="36"/>
                <w:szCs w:val="36"/>
              </w:rPr>
              <w:t>掃瞄雷射收發系統製作與系統功能整合測試。</w:t>
            </w:r>
          </w:p>
        </w:tc>
        <w:tc>
          <w:tcPr>
            <w:tcW w:w="1742"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5D232E" w:rsidRDefault="0053147B" w:rsidP="000E6C04">
            <w:pPr>
              <w:snapToGrid w:val="0"/>
              <w:spacing w:line="340" w:lineRule="exact"/>
              <w:ind w:left="306" w:hangingChars="85" w:hanging="306"/>
              <w:jc w:val="center"/>
              <w:rPr>
                <w:rFonts w:ascii="Times New Roman" w:eastAsia="標楷體" w:hAnsi="Times New Roman" w:cs="Times New Roman"/>
                <w:sz w:val="36"/>
                <w:szCs w:val="36"/>
              </w:rPr>
            </w:pPr>
            <w:r>
              <w:rPr>
                <w:rFonts w:ascii="標楷體" w:eastAsia="標楷體" w:hAnsi="標楷體" w:hint="eastAsia"/>
                <w:sz w:val="36"/>
                <w:szCs w:val="36"/>
              </w:rPr>
              <w:t>105-106</w:t>
            </w:r>
          </w:p>
        </w:tc>
        <w:tc>
          <w:tcPr>
            <w:tcW w:w="2124" w:type="dxa"/>
            <w:vAlign w:val="center"/>
          </w:tcPr>
          <w:p w:rsidR="00D868CF" w:rsidRPr="005D232E" w:rsidRDefault="00D868CF" w:rsidP="000E6C04">
            <w:pPr>
              <w:spacing w:line="340" w:lineRule="exact"/>
              <w:jc w:val="center"/>
              <w:rPr>
                <w:rFonts w:ascii="Times New Roman" w:eastAsia="標楷體" w:hAnsi="Times New Roman" w:cs="Times New Roman"/>
                <w:sz w:val="36"/>
                <w:szCs w:val="36"/>
              </w:rPr>
            </w:pPr>
            <w:r w:rsidRPr="005D232E">
              <w:rPr>
                <w:rFonts w:ascii="Times New Roman" w:eastAsia="標楷體" w:hAnsi="標楷體" w:cs="Times New Roman"/>
                <w:sz w:val="36"/>
                <w:szCs w:val="36"/>
              </w:rPr>
              <w:t>魏合廷</w:t>
            </w:r>
            <w:r w:rsidRPr="005D232E">
              <w:rPr>
                <w:rFonts w:ascii="Times New Roman" w:eastAsia="標楷體" w:hAnsi="Times New Roman" w:cs="Times New Roman"/>
                <w:sz w:val="36"/>
                <w:szCs w:val="36"/>
              </w:rPr>
              <w:t>03-4712201</w:t>
            </w:r>
          </w:p>
          <w:p w:rsidR="00D868CF" w:rsidRPr="005D232E" w:rsidRDefault="0052694E"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5D232E">
              <w:rPr>
                <w:rFonts w:ascii="Times New Roman" w:eastAsia="標楷體" w:hAnsi="Times New Roman" w:cs="Times New Roman"/>
                <w:sz w:val="36"/>
                <w:szCs w:val="36"/>
              </w:rPr>
              <w:t>355702</w:t>
            </w:r>
          </w:p>
        </w:tc>
      </w:tr>
    </w:tbl>
    <w:p w:rsidR="00621FB8" w:rsidRDefault="00621FB8" w:rsidP="00D42E81">
      <w:pPr>
        <w:rPr>
          <w:rFonts w:ascii="標楷體" w:eastAsia="標楷體" w:hAnsi="標楷體"/>
          <w:sz w:val="36"/>
          <w:szCs w:val="36"/>
        </w:rPr>
        <w:sectPr w:rsidR="00621FB8" w:rsidSect="00AD20C4">
          <w:pgSz w:w="11906" w:h="16838"/>
          <w:pgMar w:top="567" w:right="567" w:bottom="567" w:left="567" w:header="851" w:footer="585" w:gutter="0"/>
          <w:cols w:space="425"/>
          <w:docGrid w:type="lines" w:linePitch="360"/>
        </w:sectPr>
      </w:pPr>
    </w:p>
    <w:p w:rsidR="00621FB8" w:rsidRDefault="00621FB8" w:rsidP="000E6C04">
      <w:pPr>
        <w:widowControl/>
        <w:spacing w:line="340" w:lineRule="exact"/>
        <w:rPr>
          <w:rFonts w:ascii="標楷體" w:eastAsia="標楷體" w:hAnsi="標楷體"/>
          <w:sz w:val="36"/>
          <w:szCs w:val="36"/>
        </w:rPr>
      </w:pPr>
      <w:r>
        <w:rPr>
          <w:rFonts w:ascii="標楷體" w:eastAsia="標楷體" w:hAnsi="標楷體" w:hint="eastAsia"/>
          <w:sz w:val="36"/>
          <w:szCs w:val="36"/>
        </w:rPr>
        <w:lastRenderedPageBreak/>
        <w:t>主題:【</w:t>
      </w:r>
      <w:r w:rsidRPr="00742E18">
        <w:rPr>
          <w:rFonts w:ascii="標楷體" w:eastAsia="標楷體" w:hAnsi="標楷體" w:hint="eastAsia"/>
          <w:sz w:val="36"/>
          <w:szCs w:val="36"/>
        </w:rPr>
        <w:t>衛星通訊及航太技術</w:t>
      </w:r>
      <w:r>
        <w:rPr>
          <w:rFonts w:ascii="標楷體" w:eastAsia="標楷體" w:hAnsi="標楷體" w:hint="eastAsia"/>
          <w:sz w:val="36"/>
          <w:szCs w:val="36"/>
        </w:rPr>
        <w:t>】</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5"/>
        <w:gridCol w:w="2456"/>
        <w:gridCol w:w="3686"/>
        <w:gridCol w:w="1559"/>
        <w:gridCol w:w="2126"/>
      </w:tblGrid>
      <w:tr w:rsidR="00D868CF" w:rsidTr="008F14D1">
        <w:trPr>
          <w:trHeight w:val="533"/>
          <w:tblHeader/>
        </w:trPr>
        <w:tc>
          <w:tcPr>
            <w:tcW w:w="3351" w:type="dxa"/>
            <w:gridSpan w:val="2"/>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3686" w:type="dxa"/>
            <w:vMerge w:val="restart"/>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559" w:type="dxa"/>
            <w:vMerge w:val="restart"/>
            <w:vAlign w:val="center"/>
          </w:tcPr>
          <w:p w:rsidR="003A01C1" w:rsidRDefault="003A01C1" w:rsidP="000E6C04">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3A01C1" w:rsidRDefault="003A01C1" w:rsidP="000E6C04">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Default="003A01C1"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2126" w:type="dxa"/>
            <w:vMerge w:val="restart"/>
            <w:vAlign w:val="center"/>
          </w:tcPr>
          <w:p w:rsidR="00D868CF" w:rsidRPr="00FA7980" w:rsidRDefault="00D868CF" w:rsidP="000E6C04">
            <w:pPr>
              <w:adjustRightInd w:val="0"/>
              <w:snapToGrid w:val="0"/>
              <w:spacing w:line="340" w:lineRule="exact"/>
              <w:jc w:val="center"/>
              <w:rPr>
                <w:rFonts w:ascii="標楷體" w:eastAsia="標楷體" w:hAnsi="標楷體"/>
                <w:sz w:val="36"/>
                <w:szCs w:val="36"/>
              </w:rPr>
            </w:pPr>
            <w:r w:rsidRPr="00FA7980">
              <w:rPr>
                <w:rFonts w:ascii="標楷體" w:eastAsia="標楷體" w:hAnsi="標楷體" w:hint="eastAsia"/>
                <w:sz w:val="36"/>
                <w:szCs w:val="36"/>
              </w:rPr>
              <w:t>備註</w:t>
            </w:r>
          </w:p>
          <w:p w:rsidR="00D868CF" w:rsidRDefault="00D868CF" w:rsidP="000E6C04">
            <w:pPr>
              <w:adjustRightInd w:val="0"/>
              <w:snapToGrid w:val="0"/>
              <w:spacing w:line="340" w:lineRule="exact"/>
              <w:jc w:val="center"/>
            </w:pPr>
            <w:r w:rsidRPr="00FA7980">
              <w:rPr>
                <w:rFonts w:ascii="標楷體" w:eastAsia="標楷體" w:hAnsi="標楷體" w:hint="eastAsia"/>
                <w:sz w:val="36"/>
                <w:szCs w:val="36"/>
              </w:rPr>
              <w:t>(聯絡人及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868CF" w:rsidRPr="0037112F" w:rsidTr="008F14D1">
        <w:trPr>
          <w:trHeight w:val="70"/>
          <w:tblHeader/>
        </w:trPr>
        <w:tc>
          <w:tcPr>
            <w:tcW w:w="895" w:type="dxa"/>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2456" w:type="dxa"/>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3686" w:type="dxa"/>
            <w:vMerge/>
          </w:tcPr>
          <w:p w:rsidR="00D868CF" w:rsidRDefault="00D868CF" w:rsidP="000E6C04">
            <w:pPr>
              <w:adjustRightInd w:val="0"/>
              <w:snapToGrid w:val="0"/>
              <w:spacing w:line="340" w:lineRule="exact"/>
              <w:rPr>
                <w:rFonts w:ascii="標楷體" w:eastAsia="標楷體" w:hAnsi="標楷體"/>
                <w:sz w:val="36"/>
                <w:szCs w:val="36"/>
              </w:rPr>
            </w:pPr>
          </w:p>
        </w:tc>
        <w:tc>
          <w:tcPr>
            <w:tcW w:w="1559" w:type="dxa"/>
            <w:vMerge/>
          </w:tcPr>
          <w:p w:rsidR="00D868CF" w:rsidRDefault="00D868CF" w:rsidP="000E6C04">
            <w:pPr>
              <w:adjustRightInd w:val="0"/>
              <w:snapToGrid w:val="0"/>
              <w:spacing w:line="340" w:lineRule="exact"/>
              <w:rPr>
                <w:rFonts w:ascii="標楷體" w:eastAsia="標楷體" w:hAnsi="標楷體"/>
                <w:sz w:val="36"/>
                <w:szCs w:val="36"/>
              </w:rPr>
            </w:pPr>
          </w:p>
        </w:tc>
        <w:tc>
          <w:tcPr>
            <w:tcW w:w="2126" w:type="dxa"/>
            <w:vMerge/>
          </w:tcPr>
          <w:p w:rsidR="00D868CF" w:rsidRPr="0037112F" w:rsidRDefault="00D868CF" w:rsidP="000E6C04">
            <w:pPr>
              <w:adjustRightInd w:val="0"/>
              <w:snapToGrid w:val="0"/>
              <w:spacing w:line="340" w:lineRule="exact"/>
              <w:rPr>
                <w:rFonts w:ascii="標楷體" w:eastAsia="標楷體" w:hAnsi="標楷體"/>
                <w:sz w:val="36"/>
                <w:szCs w:val="36"/>
              </w:rPr>
            </w:pPr>
          </w:p>
        </w:tc>
      </w:tr>
      <w:tr w:rsidR="00D868CF" w:rsidRPr="00B76066" w:rsidTr="008F14D1">
        <w:trPr>
          <w:trHeight w:val="2939"/>
        </w:trPr>
        <w:tc>
          <w:tcPr>
            <w:tcW w:w="895" w:type="dxa"/>
            <w:vAlign w:val="center"/>
          </w:tcPr>
          <w:p w:rsidR="00D868CF" w:rsidRPr="00B76066" w:rsidRDefault="00C32CE3"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98</w:t>
            </w:r>
          </w:p>
        </w:tc>
        <w:tc>
          <w:tcPr>
            <w:tcW w:w="2456" w:type="dxa"/>
            <w:vAlign w:val="center"/>
          </w:tcPr>
          <w:p w:rsidR="00D868CF" w:rsidRPr="00B76066" w:rsidRDefault="00D868CF" w:rsidP="000E6C04">
            <w:pPr>
              <w:spacing w:line="340" w:lineRule="exact"/>
              <w:jc w:val="both"/>
              <w:rPr>
                <w:rFonts w:ascii="Times New Roman" w:eastAsia="標楷體" w:hAnsi="Times New Roman" w:cs="Times New Roman"/>
                <w:sz w:val="36"/>
                <w:szCs w:val="36"/>
              </w:rPr>
            </w:pPr>
            <w:r w:rsidRPr="00D42E81">
              <w:rPr>
                <w:rFonts w:ascii="標楷體" w:eastAsia="標楷體" w:hAnsi="標楷體"/>
                <w:color w:val="000000"/>
                <w:sz w:val="36"/>
                <w:szCs w:val="36"/>
              </w:rPr>
              <w:t>Ni-P</w:t>
            </w:r>
            <w:r w:rsidRPr="00B76066">
              <w:rPr>
                <w:rFonts w:ascii="標楷體" w:eastAsia="標楷體" w:hAnsi="標楷體" w:hint="eastAsia"/>
                <w:color w:val="000000"/>
                <w:sz w:val="36"/>
                <w:szCs w:val="36"/>
              </w:rPr>
              <w:t>雙微粒鍍膜應用於</w:t>
            </w:r>
            <w:r w:rsidRPr="00D42E81">
              <w:rPr>
                <w:rFonts w:ascii="標楷體" w:eastAsia="標楷體" w:hAnsi="標楷體" w:hint="eastAsia"/>
                <w:color w:val="000000"/>
                <w:sz w:val="36"/>
                <w:szCs w:val="36"/>
              </w:rPr>
              <w:t>軍事系統</w:t>
            </w:r>
            <w:r w:rsidRPr="00B76066">
              <w:rPr>
                <w:rFonts w:ascii="標楷體" w:eastAsia="標楷體" w:hAnsi="標楷體" w:hint="eastAsia"/>
                <w:color w:val="000000"/>
                <w:sz w:val="36"/>
                <w:szCs w:val="36"/>
              </w:rPr>
              <w:t>滑軌之發展研究</w:t>
            </w:r>
          </w:p>
        </w:tc>
        <w:tc>
          <w:tcPr>
            <w:tcW w:w="3686" w:type="dxa"/>
            <w:vAlign w:val="center"/>
          </w:tcPr>
          <w:p w:rsidR="00D868CF" w:rsidRPr="00B76066" w:rsidRDefault="00D868CF" w:rsidP="000E6C04">
            <w:pPr>
              <w:suppressAutoHyphens/>
              <w:snapToGrid w:val="0"/>
              <w:spacing w:line="340" w:lineRule="exact"/>
              <w:ind w:left="96"/>
              <w:rPr>
                <w:rFonts w:ascii="Times New Roman" w:eastAsia="標楷體" w:hAnsi="Times New Roman" w:cs="Times New Roman"/>
                <w:sz w:val="36"/>
                <w:szCs w:val="36"/>
              </w:rPr>
            </w:pPr>
            <w:r w:rsidRPr="00B76066">
              <w:rPr>
                <w:rFonts w:ascii="Times New Roman" w:eastAsia="標楷體" w:hAnsi="Times New Roman"/>
                <w:sz w:val="36"/>
                <w:szCs w:val="36"/>
              </w:rPr>
              <w:t>Ni-P</w:t>
            </w:r>
            <w:r w:rsidRPr="00B76066">
              <w:rPr>
                <w:rFonts w:ascii="Times New Roman" w:eastAsia="標楷體" w:hAnsi="Times New Roman" w:hint="eastAsia"/>
                <w:sz w:val="36"/>
                <w:szCs w:val="36"/>
              </w:rPr>
              <w:t>鍍層製程技術，配合加入具備潤滑性能的微粒（鐵氟龍</w:t>
            </w:r>
            <w:r w:rsidRPr="00B76066">
              <w:rPr>
                <w:rFonts w:ascii="Times New Roman" w:eastAsia="標楷體" w:hAnsi="Times New Roman"/>
                <w:sz w:val="36"/>
                <w:szCs w:val="36"/>
              </w:rPr>
              <w:t>(Teflon, PTFE)</w:t>
            </w:r>
            <w:r w:rsidRPr="00B76066">
              <w:rPr>
                <w:rFonts w:ascii="Times New Roman" w:eastAsia="標楷體" w:hAnsi="Times New Roman" w:hint="eastAsia"/>
                <w:sz w:val="36"/>
                <w:szCs w:val="36"/>
              </w:rPr>
              <w:t>或六方氮化硼</w:t>
            </w:r>
            <w:r w:rsidRPr="00B76066">
              <w:rPr>
                <w:rFonts w:ascii="Times New Roman" w:eastAsia="標楷體" w:hAnsi="Times New Roman"/>
                <w:sz w:val="36"/>
                <w:szCs w:val="36"/>
              </w:rPr>
              <w:t>(BN(h))…</w:t>
            </w:r>
            <w:r w:rsidRPr="00B76066">
              <w:rPr>
                <w:rFonts w:ascii="Times New Roman" w:eastAsia="標楷體" w:hAnsi="Times New Roman" w:hint="eastAsia"/>
                <w:sz w:val="36"/>
                <w:szCs w:val="36"/>
              </w:rPr>
              <w:t>等）及陶瓷硬質微粒（氧化鋁</w:t>
            </w:r>
            <w:r w:rsidRPr="00B76066">
              <w:rPr>
                <w:rFonts w:ascii="Times New Roman" w:eastAsia="標楷體" w:hAnsi="Times New Roman"/>
                <w:sz w:val="36"/>
                <w:szCs w:val="36"/>
              </w:rPr>
              <w:t>(Al</w:t>
            </w:r>
            <w:r w:rsidRPr="00B76066">
              <w:rPr>
                <w:rFonts w:ascii="Times New Roman" w:eastAsia="標楷體" w:hAnsi="Times New Roman"/>
                <w:sz w:val="36"/>
                <w:szCs w:val="36"/>
                <w:vertAlign w:val="subscript"/>
              </w:rPr>
              <w:t>2</w:t>
            </w:r>
            <w:r w:rsidRPr="00B76066">
              <w:rPr>
                <w:rFonts w:ascii="Times New Roman" w:eastAsia="標楷體" w:hAnsi="Times New Roman"/>
                <w:sz w:val="36"/>
                <w:szCs w:val="36"/>
              </w:rPr>
              <w:t>O</w:t>
            </w:r>
            <w:r w:rsidRPr="00B76066">
              <w:rPr>
                <w:rFonts w:ascii="Times New Roman" w:eastAsia="標楷體" w:hAnsi="Times New Roman"/>
                <w:sz w:val="36"/>
                <w:szCs w:val="36"/>
                <w:vertAlign w:val="subscript"/>
              </w:rPr>
              <w:t>3</w:t>
            </w:r>
            <w:r w:rsidRPr="00B76066">
              <w:rPr>
                <w:rFonts w:ascii="Times New Roman" w:eastAsia="標楷體" w:hAnsi="Times New Roman" w:hint="eastAsia"/>
                <w:sz w:val="36"/>
                <w:szCs w:val="36"/>
              </w:rPr>
              <w:t>）或碳化矽</w:t>
            </w:r>
            <w:r w:rsidRPr="00B76066">
              <w:rPr>
                <w:rFonts w:ascii="Times New Roman" w:eastAsia="標楷體" w:hAnsi="Times New Roman"/>
                <w:sz w:val="36"/>
                <w:szCs w:val="36"/>
              </w:rPr>
              <w:t>(SiC)…</w:t>
            </w:r>
            <w:r w:rsidRPr="00B76066">
              <w:rPr>
                <w:rFonts w:ascii="Times New Roman" w:eastAsia="標楷體" w:hAnsi="Times New Roman" w:hint="eastAsia"/>
                <w:sz w:val="36"/>
                <w:szCs w:val="36"/>
              </w:rPr>
              <w:t>等），發展一先進之</w:t>
            </w:r>
            <w:r w:rsidRPr="00B76066">
              <w:rPr>
                <w:rFonts w:ascii="Times New Roman" w:eastAsia="標楷體" w:hAnsi="Times New Roman"/>
                <w:sz w:val="36"/>
                <w:szCs w:val="36"/>
              </w:rPr>
              <w:t>Ni-P</w:t>
            </w:r>
            <w:r w:rsidRPr="00B76066">
              <w:rPr>
                <w:rFonts w:ascii="Times New Roman" w:eastAsia="標楷體" w:hAnsi="Times New Roman" w:hint="eastAsia"/>
                <w:sz w:val="36"/>
                <w:szCs w:val="36"/>
              </w:rPr>
              <w:t>自潤滑暨硬質雙微粒複合鍍膜的製程技術</w:t>
            </w:r>
          </w:p>
        </w:tc>
        <w:tc>
          <w:tcPr>
            <w:tcW w:w="1559"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B76066" w:rsidRDefault="0053147B" w:rsidP="000E6C04">
            <w:pPr>
              <w:suppressAutoHyphens/>
              <w:snapToGrid w:val="0"/>
              <w:spacing w:line="340" w:lineRule="exact"/>
              <w:ind w:left="96"/>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2126" w:type="dxa"/>
            <w:vAlign w:val="center"/>
          </w:tcPr>
          <w:p w:rsidR="00D868CF" w:rsidRPr="00B76066" w:rsidRDefault="00D868CF" w:rsidP="007F3519">
            <w:pPr>
              <w:spacing w:line="340" w:lineRule="exact"/>
              <w:jc w:val="center"/>
              <w:rPr>
                <w:rFonts w:ascii="Times New Roman" w:eastAsia="標楷體" w:hAnsi="Times New Roman" w:cs="Times New Roman"/>
                <w:sz w:val="36"/>
                <w:szCs w:val="36"/>
              </w:rPr>
            </w:pPr>
            <w:r w:rsidRPr="00B76066">
              <w:rPr>
                <w:rFonts w:ascii="Times New Roman" w:eastAsia="標楷體" w:cs="Times New Roman" w:hint="eastAsia"/>
                <w:sz w:val="36"/>
                <w:szCs w:val="36"/>
              </w:rPr>
              <w:t>林盟斌</w:t>
            </w:r>
            <w:r w:rsidRPr="00B76066">
              <w:rPr>
                <w:rFonts w:ascii="Times New Roman" w:eastAsia="標楷體" w:cs="Times New Roman"/>
                <w:sz w:val="36"/>
                <w:szCs w:val="36"/>
              </w:rPr>
              <w:t>0</w:t>
            </w:r>
            <w:r w:rsidRPr="00B76066">
              <w:rPr>
                <w:rFonts w:ascii="Times New Roman" w:eastAsia="標楷體" w:cs="Times New Roman" w:hint="eastAsia"/>
                <w:sz w:val="36"/>
                <w:szCs w:val="36"/>
              </w:rPr>
              <w:t>3</w:t>
            </w:r>
            <w:r w:rsidRPr="00B76066">
              <w:rPr>
                <w:rFonts w:ascii="Times New Roman" w:eastAsia="標楷體" w:cs="Times New Roman"/>
                <w:sz w:val="36"/>
                <w:szCs w:val="36"/>
              </w:rPr>
              <w:t>-</w:t>
            </w:r>
            <w:r w:rsidRPr="00B76066">
              <w:rPr>
                <w:rFonts w:ascii="Times New Roman" w:eastAsia="標楷體" w:cs="Times New Roman" w:hint="eastAsia"/>
                <w:sz w:val="36"/>
                <w:szCs w:val="36"/>
              </w:rPr>
              <w:t>4712201</w:t>
            </w:r>
            <w:r w:rsidR="0052694E">
              <w:rPr>
                <w:rFonts w:ascii="標楷體" w:eastAsia="標楷體" w:hAnsi="標楷體" w:hint="eastAsia"/>
                <w:sz w:val="36"/>
                <w:szCs w:val="36"/>
              </w:rPr>
              <w:t>分機</w:t>
            </w:r>
            <w:r w:rsidRPr="00B76066">
              <w:rPr>
                <w:rFonts w:ascii="Times New Roman" w:eastAsia="標楷體" w:cs="Times New Roman"/>
                <w:sz w:val="36"/>
                <w:szCs w:val="36"/>
              </w:rPr>
              <w:t>354010</w:t>
            </w:r>
          </w:p>
        </w:tc>
      </w:tr>
      <w:tr w:rsidR="00D868CF" w:rsidRPr="00B76066" w:rsidTr="008F14D1">
        <w:trPr>
          <w:trHeight w:val="2697"/>
        </w:trPr>
        <w:tc>
          <w:tcPr>
            <w:tcW w:w="895" w:type="dxa"/>
            <w:vAlign w:val="center"/>
          </w:tcPr>
          <w:p w:rsidR="00D868CF" w:rsidRPr="00B76066" w:rsidRDefault="00C32CE3"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99</w:t>
            </w:r>
          </w:p>
        </w:tc>
        <w:tc>
          <w:tcPr>
            <w:tcW w:w="2456" w:type="dxa"/>
            <w:vAlign w:val="center"/>
          </w:tcPr>
          <w:p w:rsidR="00D868CF" w:rsidRPr="00B76066" w:rsidRDefault="00D868CF" w:rsidP="000E6C04">
            <w:pPr>
              <w:spacing w:line="340" w:lineRule="exact"/>
              <w:jc w:val="both"/>
              <w:rPr>
                <w:rFonts w:ascii="Times New Roman" w:eastAsia="標楷體" w:hAnsi="Times New Roman" w:cs="Times New Roman"/>
                <w:sz w:val="36"/>
                <w:szCs w:val="36"/>
              </w:rPr>
            </w:pPr>
            <w:r w:rsidRPr="00B76066">
              <w:rPr>
                <w:rFonts w:ascii="標楷體" w:eastAsia="標楷體" w:hAnsi="標楷體" w:hint="eastAsia"/>
                <w:sz w:val="36"/>
                <w:szCs w:val="36"/>
              </w:rPr>
              <w:t>機動變軌彈道飛彈軌跡估測器及</w:t>
            </w:r>
            <w:r w:rsidRPr="00B76066">
              <w:rPr>
                <w:rFonts w:ascii="標楷體" w:eastAsia="標楷體" w:hAnsi="標楷體" w:hint="eastAsia"/>
                <w:color w:val="000000"/>
                <w:sz w:val="36"/>
                <w:szCs w:val="36"/>
              </w:rPr>
              <w:t>攔截</w:t>
            </w:r>
            <w:r w:rsidRPr="00B76066">
              <w:rPr>
                <w:rFonts w:ascii="標楷體" w:eastAsia="標楷體" w:hAnsi="標楷體" w:hint="eastAsia"/>
                <w:sz w:val="36"/>
                <w:szCs w:val="36"/>
              </w:rPr>
              <w:t>導引律設計之研究</w:t>
            </w:r>
          </w:p>
        </w:tc>
        <w:tc>
          <w:tcPr>
            <w:tcW w:w="3686" w:type="dxa"/>
          </w:tcPr>
          <w:p w:rsidR="00D868CF" w:rsidRPr="00B76066" w:rsidRDefault="00D868CF" w:rsidP="000E6C04">
            <w:pPr>
              <w:suppressAutoHyphens/>
              <w:snapToGrid w:val="0"/>
              <w:spacing w:line="340" w:lineRule="exact"/>
              <w:ind w:left="96"/>
              <w:rPr>
                <w:rFonts w:ascii="Times New Roman" w:eastAsia="標楷體" w:hAnsi="Times New Roman"/>
                <w:sz w:val="36"/>
                <w:szCs w:val="36"/>
              </w:rPr>
            </w:pPr>
            <w:r w:rsidRPr="00B76066">
              <w:rPr>
                <w:rFonts w:ascii="Times New Roman" w:eastAsia="標楷體" w:hAnsi="Times New Roman" w:hint="eastAsia"/>
                <w:sz w:val="36"/>
                <w:szCs w:val="36"/>
              </w:rPr>
              <w:t>1.</w:t>
            </w:r>
            <w:r w:rsidRPr="00B76066">
              <w:rPr>
                <w:rFonts w:ascii="Times New Roman" w:eastAsia="標楷體" w:hAnsi="Times New Roman"/>
                <w:sz w:val="36"/>
                <w:szCs w:val="36"/>
              </w:rPr>
              <w:t>基於最佳化理論之機動變軌彈道軌跡之推導</w:t>
            </w:r>
          </w:p>
          <w:p w:rsidR="00D868CF" w:rsidRPr="00B76066" w:rsidRDefault="00D868CF" w:rsidP="000E6C04">
            <w:pPr>
              <w:pStyle w:val="3"/>
              <w:numPr>
                <w:ilvl w:val="2"/>
                <w:numId w:val="0"/>
              </w:numPr>
              <w:suppressAutoHyphens/>
              <w:adjustRightInd w:val="0"/>
              <w:snapToGrid w:val="0"/>
              <w:spacing w:line="340" w:lineRule="exact"/>
              <w:ind w:left="96"/>
              <w:rPr>
                <w:rFonts w:ascii="Times New Roman" w:eastAsia="標楷體" w:hAnsi="Times New Roman" w:cstheme="minorBidi"/>
                <w:b w:val="0"/>
                <w:bCs w:val="0"/>
              </w:rPr>
            </w:pPr>
            <w:r w:rsidRPr="00B76066">
              <w:rPr>
                <w:rFonts w:ascii="Times New Roman" w:eastAsia="標楷體" w:hAnsi="Times New Roman" w:cstheme="minorBidi" w:hint="eastAsia"/>
                <w:b w:val="0"/>
                <w:bCs w:val="0"/>
              </w:rPr>
              <w:t>2.</w:t>
            </w:r>
            <w:r w:rsidRPr="00B76066">
              <w:rPr>
                <w:rFonts w:ascii="Times New Roman" w:eastAsia="標楷體" w:hAnsi="Times New Roman" w:cstheme="minorBidi"/>
                <w:b w:val="0"/>
                <w:bCs w:val="0"/>
              </w:rPr>
              <w:t>彈道飛彈變軌軌跡估測</w:t>
            </w:r>
          </w:p>
          <w:p w:rsidR="00D868CF" w:rsidRPr="00B76066" w:rsidRDefault="00D868CF" w:rsidP="000E6C04">
            <w:pPr>
              <w:suppressAutoHyphens/>
              <w:snapToGrid w:val="0"/>
              <w:spacing w:line="340" w:lineRule="exact"/>
              <w:ind w:left="96"/>
              <w:rPr>
                <w:rFonts w:ascii="Times New Roman" w:eastAsia="標楷體" w:hAnsi="Times New Roman"/>
                <w:sz w:val="36"/>
                <w:szCs w:val="36"/>
              </w:rPr>
            </w:pPr>
            <w:r w:rsidRPr="00B76066">
              <w:rPr>
                <w:rFonts w:ascii="Times New Roman" w:eastAsia="標楷體" w:hAnsi="Times New Roman" w:hint="eastAsia"/>
                <w:sz w:val="36"/>
                <w:szCs w:val="36"/>
              </w:rPr>
              <w:t>3.</w:t>
            </w:r>
            <w:r w:rsidRPr="00B76066">
              <w:rPr>
                <w:rFonts w:ascii="Times New Roman" w:eastAsia="標楷體" w:hAnsi="Times New Roman"/>
                <w:sz w:val="36"/>
                <w:szCs w:val="36"/>
              </w:rPr>
              <w:t>具有目標加速度目補償之改良型</w:t>
            </w:r>
            <w:r w:rsidRPr="00B76066">
              <w:rPr>
                <w:rFonts w:ascii="Times New Roman" w:eastAsia="標楷體" w:hAnsi="Times New Roman" w:hint="eastAsia"/>
                <w:sz w:val="36"/>
                <w:szCs w:val="36"/>
              </w:rPr>
              <w:t>粒子群</w:t>
            </w:r>
            <w:r w:rsidRPr="00B76066">
              <w:rPr>
                <w:rFonts w:ascii="Times New Roman" w:eastAsia="標楷體" w:hAnsi="Times New Roman"/>
                <w:sz w:val="36"/>
                <w:szCs w:val="36"/>
              </w:rPr>
              <w:t>導引律</w:t>
            </w:r>
            <w:r w:rsidRPr="00B76066">
              <w:rPr>
                <w:rFonts w:ascii="Times New Roman" w:eastAsia="標楷體" w:hAnsi="Times New Roman"/>
                <w:sz w:val="36"/>
                <w:szCs w:val="36"/>
              </w:rPr>
              <w:t>(MP</w:t>
            </w:r>
            <w:r w:rsidRPr="00B76066">
              <w:rPr>
                <w:rFonts w:ascii="Times New Roman" w:eastAsia="標楷體" w:hAnsi="Times New Roman" w:hint="eastAsia"/>
                <w:sz w:val="36"/>
                <w:szCs w:val="36"/>
              </w:rPr>
              <w:t>SO</w:t>
            </w:r>
            <w:r w:rsidRPr="00B76066">
              <w:rPr>
                <w:rFonts w:ascii="Times New Roman" w:eastAsia="標楷體" w:hAnsi="Times New Roman"/>
                <w:sz w:val="36"/>
                <w:szCs w:val="36"/>
              </w:rPr>
              <w:t>)</w:t>
            </w:r>
          </w:p>
        </w:tc>
        <w:tc>
          <w:tcPr>
            <w:tcW w:w="1559"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B76066" w:rsidRDefault="0053147B" w:rsidP="000E6C04">
            <w:pPr>
              <w:suppressAutoHyphens/>
              <w:snapToGrid w:val="0"/>
              <w:spacing w:line="340" w:lineRule="exact"/>
              <w:ind w:left="96"/>
              <w:jc w:val="center"/>
              <w:rPr>
                <w:rFonts w:ascii="Times New Roman" w:eastAsia="標楷體" w:hAnsi="Times New Roman"/>
                <w:sz w:val="36"/>
                <w:szCs w:val="36"/>
              </w:rPr>
            </w:pPr>
            <w:r>
              <w:rPr>
                <w:rFonts w:ascii="標楷體" w:eastAsia="標楷體" w:hAnsi="標楷體" w:hint="eastAsia"/>
                <w:sz w:val="36"/>
                <w:szCs w:val="36"/>
              </w:rPr>
              <w:t>106</w:t>
            </w:r>
          </w:p>
        </w:tc>
        <w:tc>
          <w:tcPr>
            <w:tcW w:w="2126" w:type="dxa"/>
            <w:vAlign w:val="center"/>
          </w:tcPr>
          <w:p w:rsidR="00D868CF" w:rsidRPr="00B76066" w:rsidRDefault="00D868CF" w:rsidP="000E6C04">
            <w:pPr>
              <w:spacing w:line="340" w:lineRule="exact"/>
              <w:jc w:val="center"/>
              <w:rPr>
                <w:rFonts w:ascii="Times New Roman" w:eastAsia="標楷體" w:cs="Times New Roman"/>
                <w:sz w:val="36"/>
                <w:szCs w:val="36"/>
              </w:rPr>
            </w:pPr>
            <w:r w:rsidRPr="00B76066">
              <w:rPr>
                <w:rFonts w:ascii="Times New Roman" w:eastAsia="標楷體" w:cs="Times New Roman" w:hint="eastAsia"/>
                <w:sz w:val="36"/>
                <w:szCs w:val="36"/>
              </w:rPr>
              <w:t>張國興</w:t>
            </w:r>
          </w:p>
          <w:p w:rsidR="00D868CF" w:rsidRPr="00B76066" w:rsidRDefault="00D868CF" w:rsidP="007F3519">
            <w:pPr>
              <w:spacing w:line="340" w:lineRule="exact"/>
              <w:jc w:val="center"/>
              <w:rPr>
                <w:rFonts w:ascii="Times New Roman" w:eastAsia="標楷體" w:hAnsi="Times New Roman" w:cs="Times New Roman"/>
                <w:sz w:val="36"/>
                <w:szCs w:val="36"/>
              </w:rPr>
            </w:pPr>
            <w:r>
              <w:rPr>
                <w:rFonts w:ascii="Times New Roman" w:eastAsia="標楷體" w:cs="Times New Roman" w:hint="eastAsia"/>
                <w:sz w:val="36"/>
                <w:szCs w:val="36"/>
              </w:rPr>
              <w:t>03</w:t>
            </w:r>
            <w:r w:rsidRPr="00B76066">
              <w:rPr>
                <w:rFonts w:ascii="Times New Roman" w:eastAsia="標楷體" w:cs="Times New Roman"/>
                <w:sz w:val="36"/>
                <w:szCs w:val="36"/>
              </w:rPr>
              <w:t>-</w:t>
            </w:r>
            <w:r w:rsidRPr="00B76066">
              <w:rPr>
                <w:rFonts w:ascii="Times New Roman" w:eastAsia="標楷體" w:cs="Times New Roman" w:hint="eastAsia"/>
                <w:sz w:val="36"/>
                <w:szCs w:val="36"/>
              </w:rPr>
              <w:t>4712201</w:t>
            </w:r>
            <w:r w:rsidR="0052694E">
              <w:rPr>
                <w:rFonts w:ascii="標楷體" w:eastAsia="標楷體" w:hAnsi="標楷體" w:hint="eastAsia"/>
                <w:sz w:val="36"/>
                <w:szCs w:val="36"/>
              </w:rPr>
              <w:t>分機</w:t>
            </w:r>
            <w:r w:rsidRPr="00B76066">
              <w:rPr>
                <w:rFonts w:ascii="Times New Roman" w:eastAsia="標楷體" w:cs="Times New Roman"/>
                <w:sz w:val="36"/>
                <w:szCs w:val="36"/>
              </w:rPr>
              <w:t>35658</w:t>
            </w:r>
          </w:p>
        </w:tc>
      </w:tr>
      <w:tr w:rsidR="00D868CF" w:rsidRPr="00DE0614" w:rsidTr="008F14D1">
        <w:trPr>
          <w:trHeight w:val="2697"/>
        </w:trPr>
        <w:tc>
          <w:tcPr>
            <w:tcW w:w="895" w:type="dxa"/>
            <w:vAlign w:val="center"/>
          </w:tcPr>
          <w:p w:rsidR="00D868CF" w:rsidRPr="00CD5944" w:rsidRDefault="00C32CE3"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100</w:t>
            </w:r>
          </w:p>
        </w:tc>
        <w:tc>
          <w:tcPr>
            <w:tcW w:w="2456" w:type="dxa"/>
            <w:vAlign w:val="center"/>
          </w:tcPr>
          <w:p w:rsidR="00D868CF" w:rsidRPr="00CD5944" w:rsidRDefault="00D868CF" w:rsidP="000E6C04">
            <w:pPr>
              <w:spacing w:line="340" w:lineRule="exact"/>
              <w:jc w:val="both"/>
              <w:rPr>
                <w:rFonts w:ascii="標楷體" w:eastAsia="標楷體" w:hAnsi="標楷體"/>
                <w:sz w:val="36"/>
                <w:szCs w:val="36"/>
              </w:rPr>
            </w:pPr>
            <w:r w:rsidRPr="00CD5944">
              <w:rPr>
                <w:rFonts w:ascii="標楷體" w:eastAsia="標楷體" w:hAnsi="標楷體" w:hint="eastAsia"/>
                <w:sz w:val="36"/>
                <w:szCs w:val="36"/>
              </w:rPr>
              <w:t>軍用脈衝式制冷技術開發與系統設計</w:t>
            </w:r>
          </w:p>
        </w:tc>
        <w:tc>
          <w:tcPr>
            <w:tcW w:w="3686" w:type="dxa"/>
            <w:vAlign w:val="center"/>
          </w:tcPr>
          <w:p w:rsidR="00D868CF" w:rsidRPr="00CD5944" w:rsidRDefault="00D868CF" w:rsidP="000E6C04">
            <w:pPr>
              <w:suppressAutoHyphens/>
              <w:snapToGrid w:val="0"/>
              <w:spacing w:line="340" w:lineRule="exact"/>
              <w:ind w:left="96"/>
              <w:jc w:val="both"/>
              <w:rPr>
                <w:rFonts w:ascii="Times New Roman" w:eastAsia="標楷體" w:hAnsi="Times New Roman"/>
                <w:sz w:val="36"/>
                <w:szCs w:val="36"/>
              </w:rPr>
            </w:pPr>
            <w:r w:rsidRPr="00CD5944">
              <w:rPr>
                <w:rFonts w:ascii="Times New Roman" w:eastAsia="標楷體" w:hAnsi="標楷體"/>
                <w:sz w:val="36"/>
                <w:szCs w:val="36"/>
              </w:rPr>
              <w:t>突破「</w:t>
            </w:r>
            <w:r w:rsidRPr="00CD5944">
              <w:rPr>
                <w:rFonts w:ascii="Times New Roman" w:eastAsia="標楷體" w:hAnsi="標楷體" w:hint="eastAsia"/>
                <w:sz w:val="36"/>
                <w:szCs w:val="36"/>
              </w:rPr>
              <w:t>多點</w:t>
            </w:r>
            <w:r w:rsidRPr="00CD5944">
              <w:rPr>
                <w:rFonts w:ascii="Times New Roman" w:eastAsia="標楷體" w:hAnsi="標楷體"/>
                <w:sz w:val="36"/>
                <w:szCs w:val="36"/>
              </w:rPr>
              <w:t>熱源」與「</w:t>
            </w:r>
            <w:r w:rsidRPr="00CD5944">
              <w:rPr>
                <w:rFonts w:ascii="Times New Roman" w:eastAsia="標楷體" w:hAnsi="標楷體" w:hint="eastAsia"/>
                <w:sz w:val="36"/>
                <w:szCs w:val="36"/>
              </w:rPr>
              <w:t>密閉</w:t>
            </w:r>
            <w:r w:rsidRPr="00CD5944">
              <w:rPr>
                <w:rFonts w:ascii="Times New Roman" w:eastAsia="標楷體" w:hAnsi="標楷體"/>
                <w:sz w:val="36"/>
                <w:szCs w:val="36"/>
              </w:rPr>
              <w:t>封裝」等熱</w:t>
            </w:r>
            <w:r w:rsidRPr="00CD5944">
              <w:rPr>
                <w:rFonts w:ascii="Times New Roman" w:eastAsia="標楷體" w:hAnsi="標楷體" w:hint="eastAsia"/>
                <w:sz w:val="36"/>
                <w:szCs w:val="36"/>
              </w:rPr>
              <w:t>傳</w:t>
            </w:r>
            <w:r w:rsidRPr="00CD5944">
              <w:rPr>
                <w:rFonts w:ascii="Times New Roman" w:eastAsia="標楷體" w:hAnsi="標楷體"/>
                <w:sz w:val="36"/>
                <w:szCs w:val="36"/>
              </w:rPr>
              <w:t>問題</w:t>
            </w:r>
          </w:p>
        </w:tc>
        <w:tc>
          <w:tcPr>
            <w:tcW w:w="1559"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CD5944" w:rsidRDefault="0053147B" w:rsidP="000E6C04">
            <w:pPr>
              <w:suppressAutoHyphens/>
              <w:snapToGrid w:val="0"/>
              <w:spacing w:line="340" w:lineRule="exact"/>
              <w:ind w:left="96"/>
              <w:jc w:val="center"/>
              <w:rPr>
                <w:rFonts w:ascii="Times New Roman" w:eastAsia="標楷體" w:hAnsi="Times New Roman"/>
                <w:sz w:val="36"/>
                <w:szCs w:val="36"/>
              </w:rPr>
            </w:pPr>
            <w:r>
              <w:rPr>
                <w:rFonts w:ascii="標楷體" w:eastAsia="標楷體" w:hAnsi="標楷體" w:hint="eastAsia"/>
                <w:sz w:val="36"/>
                <w:szCs w:val="36"/>
              </w:rPr>
              <w:t>106</w:t>
            </w:r>
          </w:p>
        </w:tc>
        <w:tc>
          <w:tcPr>
            <w:tcW w:w="2126" w:type="dxa"/>
            <w:vAlign w:val="center"/>
          </w:tcPr>
          <w:p w:rsidR="00D868CF" w:rsidRPr="00DE0614" w:rsidRDefault="00D868CF" w:rsidP="000E6C04">
            <w:pPr>
              <w:spacing w:line="340" w:lineRule="exact"/>
              <w:jc w:val="center"/>
              <w:rPr>
                <w:rFonts w:ascii="Times New Roman" w:eastAsia="標楷體" w:hAnsi="Times New Roman" w:cs="Times New Roman"/>
                <w:sz w:val="36"/>
                <w:szCs w:val="36"/>
              </w:rPr>
            </w:pPr>
            <w:r w:rsidRPr="00DE0614">
              <w:rPr>
                <w:rFonts w:ascii="Times New Roman" w:eastAsia="標楷體" w:hAnsi="標楷體" w:cs="Times New Roman"/>
                <w:sz w:val="36"/>
                <w:szCs w:val="36"/>
              </w:rPr>
              <w:t>林文山</w:t>
            </w:r>
          </w:p>
          <w:p w:rsidR="00D868CF" w:rsidRPr="00DE0614" w:rsidRDefault="00D868CF" w:rsidP="000E6C04">
            <w:pPr>
              <w:spacing w:line="340" w:lineRule="exact"/>
              <w:jc w:val="center"/>
              <w:rPr>
                <w:rFonts w:ascii="Times New Roman" w:eastAsia="標楷體" w:hAnsi="Times New Roman" w:cs="Times New Roman"/>
                <w:sz w:val="36"/>
                <w:szCs w:val="36"/>
              </w:rPr>
            </w:pPr>
            <w:r w:rsidRPr="00DE0614">
              <w:rPr>
                <w:rFonts w:ascii="Times New Roman" w:eastAsia="標楷體" w:hAnsi="Times New Roman" w:cs="Times New Roman"/>
                <w:sz w:val="36"/>
                <w:szCs w:val="36"/>
              </w:rPr>
              <w:t>03-4712201</w:t>
            </w:r>
          </w:p>
          <w:p w:rsidR="00D868CF" w:rsidRPr="00DE0614" w:rsidRDefault="0052694E"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sidRPr="00DE0614">
              <w:rPr>
                <w:rFonts w:ascii="Times New Roman" w:eastAsia="標楷體" w:hAnsi="Times New Roman" w:cs="Times New Roman"/>
                <w:sz w:val="36"/>
                <w:szCs w:val="36"/>
              </w:rPr>
              <w:t>355451</w:t>
            </w:r>
          </w:p>
        </w:tc>
      </w:tr>
    </w:tbl>
    <w:p w:rsidR="00D42E81" w:rsidRDefault="00D42E81" w:rsidP="00621FB8">
      <w:pPr>
        <w:widowControl/>
        <w:rPr>
          <w:rFonts w:ascii="標楷體" w:eastAsia="標楷體" w:hAnsi="標楷體"/>
          <w:sz w:val="36"/>
          <w:szCs w:val="36"/>
        </w:rPr>
        <w:sectPr w:rsidR="00D42E81" w:rsidSect="008F14D1">
          <w:footerReference w:type="default" r:id="rId21"/>
          <w:pgSz w:w="11906" w:h="16838"/>
          <w:pgMar w:top="567" w:right="567" w:bottom="567" w:left="567" w:header="851" w:footer="585" w:gutter="0"/>
          <w:cols w:space="425"/>
          <w:docGrid w:type="lines" w:linePitch="360"/>
        </w:sectPr>
      </w:pPr>
    </w:p>
    <w:p w:rsidR="00621FB8" w:rsidRDefault="00621FB8" w:rsidP="000E6C04">
      <w:pPr>
        <w:widowControl/>
        <w:spacing w:line="340" w:lineRule="exact"/>
        <w:rPr>
          <w:rFonts w:ascii="標楷體" w:eastAsia="標楷體" w:hAnsi="標楷體"/>
          <w:sz w:val="36"/>
          <w:szCs w:val="36"/>
        </w:rPr>
      </w:pPr>
      <w:r>
        <w:rPr>
          <w:rFonts w:ascii="標楷體" w:eastAsia="標楷體" w:hAnsi="標楷體" w:hint="eastAsia"/>
          <w:sz w:val="36"/>
          <w:szCs w:val="36"/>
        </w:rPr>
        <w:lastRenderedPageBreak/>
        <w:t>主題:【其他/材料】</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4"/>
        <w:gridCol w:w="1972"/>
        <w:gridCol w:w="4514"/>
        <w:gridCol w:w="1460"/>
        <w:gridCol w:w="1969"/>
      </w:tblGrid>
      <w:tr w:rsidR="00D868CF" w:rsidTr="002C04F2">
        <w:trPr>
          <w:trHeight w:val="533"/>
          <w:tblHeader/>
        </w:trPr>
        <w:tc>
          <w:tcPr>
            <w:tcW w:w="2806" w:type="dxa"/>
            <w:gridSpan w:val="2"/>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4514" w:type="dxa"/>
            <w:vMerge w:val="restart"/>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460" w:type="dxa"/>
            <w:vMerge w:val="restart"/>
            <w:vAlign w:val="center"/>
          </w:tcPr>
          <w:p w:rsidR="003A01C1" w:rsidRDefault="003A01C1" w:rsidP="000E6C04">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3A01C1" w:rsidRDefault="003A01C1" w:rsidP="000E6C04">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Default="003A01C1"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1969" w:type="dxa"/>
            <w:vMerge w:val="restart"/>
            <w:vAlign w:val="center"/>
          </w:tcPr>
          <w:p w:rsidR="00D868CF" w:rsidRDefault="00D868CF" w:rsidP="000E6C04">
            <w:pPr>
              <w:adjustRightInd w:val="0"/>
              <w:snapToGrid w:val="0"/>
              <w:spacing w:line="340" w:lineRule="exac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868CF" w:rsidRPr="0037112F" w:rsidTr="002C04F2">
        <w:trPr>
          <w:trHeight w:val="70"/>
          <w:tblHeader/>
        </w:trPr>
        <w:tc>
          <w:tcPr>
            <w:tcW w:w="834" w:type="dxa"/>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1972" w:type="dxa"/>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4514" w:type="dxa"/>
            <w:vMerge/>
          </w:tcPr>
          <w:p w:rsidR="00D868CF" w:rsidRDefault="00D868CF" w:rsidP="000E6C04">
            <w:pPr>
              <w:adjustRightInd w:val="0"/>
              <w:snapToGrid w:val="0"/>
              <w:spacing w:line="340" w:lineRule="exact"/>
              <w:rPr>
                <w:rFonts w:ascii="標楷體" w:eastAsia="標楷體" w:hAnsi="標楷體"/>
                <w:sz w:val="36"/>
                <w:szCs w:val="36"/>
              </w:rPr>
            </w:pPr>
          </w:p>
        </w:tc>
        <w:tc>
          <w:tcPr>
            <w:tcW w:w="1460" w:type="dxa"/>
            <w:vMerge/>
          </w:tcPr>
          <w:p w:rsidR="00D868CF" w:rsidRDefault="00D868CF" w:rsidP="000E6C04">
            <w:pPr>
              <w:adjustRightInd w:val="0"/>
              <w:snapToGrid w:val="0"/>
              <w:spacing w:line="340" w:lineRule="exact"/>
              <w:rPr>
                <w:rFonts w:ascii="標楷體" w:eastAsia="標楷體" w:hAnsi="標楷體"/>
                <w:sz w:val="36"/>
                <w:szCs w:val="36"/>
              </w:rPr>
            </w:pPr>
          </w:p>
        </w:tc>
        <w:tc>
          <w:tcPr>
            <w:tcW w:w="1969" w:type="dxa"/>
            <w:vMerge/>
          </w:tcPr>
          <w:p w:rsidR="00D868CF" w:rsidRPr="0037112F" w:rsidRDefault="00D868CF" w:rsidP="000E6C04">
            <w:pPr>
              <w:adjustRightInd w:val="0"/>
              <w:snapToGrid w:val="0"/>
              <w:spacing w:line="340" w:lineRule="exact"/>
              <w:rPr>
                <w:rFonts w:ascii="標楷體" w:eastAsia="標楷體" w:hAnsi="標楷體"/>
                <w:sz w:val="36"/>
                <w:szCs w:val="36"/>
              </w:rPr>
            </w:pPr>
          </w:p>
        </w:tc>
      </w:tr>
      <w:tr w:rsidR="00D868CF" w:rsidRPr="00CD5944" w:rsidTr="002C04F2">
        <w:trPr>
          <w:trHeight w:val="3364"/>
        </w:trPr>
        <w:tc>
          <w:tcPr>
            <w:tcW w:w="834" w:type="dxa"/>
            <w:vAlign w:val="center"/>
          </w:tcPr>
          <w:p w:rsidR="00D868CF" w:rsidRPr="00CD5944" w:rsidRDefault="00D868CF"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1</w:t>
            </w:r>
            <w:r w:rsidR="00C32CE3">
              <w:rPr>
                <w:rFonts w:ascii="Times New Roman" w:eastAsia="標楷體" w:hAnsi="Times New Roman" w:cs="Times New Roman" w:hint="eastAsia"/>
                <w:sz w:val="36"/>
                <w:szCs w:val="36"/>
              </w:rPr>
              <w:t>01</w:t>
            </w:r>
          </w:p>
        </w:tc>
        <w:tc>
          <w:tcPr>
            <w:tcW w:w="1972" w:type="dxa"/>
            <w:vAlign w:val="center"/>
          </w:tcPr>
          <w:p w:rsidR="00D868CF" w:rsidRPr="00CD5944" w:rsidRDefault="00D868CF" w:rsidP="000E6C04">
            <w:pPr>
              <w:spacing w:line="340" w:lineRule="exact"/>
              <w:jc w:val="both"/>
              <w:rPr>
                <w:rFonts w:ascii="Times New Roman" w:eastAsia="標楷體" w:hAnsi="Times New Roman" w:cs="Times New Roman"/>
                <w:sz w:val="36"/>
                <w:szCs w:val="36"/>
              </w:rPr>
            </w:pPr>
            <w:r w:rsidRPr="00CD5944">
              <w:rPr>
                <w:rFonts w:ascii="Times New Roman" w:eastAsia="標楷體" w:hAnsi="標楷體"/>
                <w:bCs/>
                <w:kern w:val="0"/>
                <w:sz w:val="36"/>
                <w:szCs w:val="36"/>
              </w:rPr>
              <w:t>磁流變液</w:t>
            </w:r>
            <w:r w:rsidRPr="00CD5944">
              <w:rPr>
                <w:rFonts w:ascii="Times New Roman" w:eastAsia="標楷體" w:hAnsi="標楷體" w:hint="eastAsia"/>
                <w:bCs/>
                <w:kern w:val="0"/>
                <w:sz w:val="36"/>
                <w:szCs w:val="36"/>
              </w:rPr>
              <w:t>應用</w:t>
            </w:r>
            <w:r w:rsidRPr="00CD5944">
              <w:rPr>
                <w:rFonts w:ascii="標楷體" w:eastAsia="標楷體" w:hAnsi="標楷體" w:hint="eastAsia"/>
                <w:sz w:val="36"/>
                <w:szCs w:val="36"/>
              </w:rPr>
              <w:t>於先進軍用材料研發之研究</w:t>
            </w:r>
          </w:p>
        </w:tc>
        <w:tc>
          <w:tcPr>
            <w:tcW w:w="4514" w:type="dxa"/>
            <w:vAlign w:val="center"/>
          </w:tcPr>
          <w:p w:rsidR="00D868CF" w:rsidRPr="00CD5944" w:rsidRDefault="00D868CF" w:rsidP="000E6C04">
            <w:pPr>
              <w:snapToGrid w:val="0"/>
              <w:spacing w:line="340" w:lineRule="exact"/>
              <w:rPr>
                <w:rFonts w:ascii="Times New Roman" w:eastAsia="標楷體" w:hAnsi="Times New Roman" w:cs="Times New Roman"/>
                <w:sz w:val="36"/>
                <w:szCs w:val="36"/>
              </w:rPr>
            </w:pPr>
            <w:r w:rsidRPr="00CD5944">
              <w:rPr>
                <w:rFonts w:ascii="Times New Roman" w:eastAsia="標楷體" w:hAnsi="標楷體" w:hint="eastAsia"/>
                <w:sz w:val="36"/>
                <w:szCs w:val="36"/>
              </w:rPr>
              <w:t>透過數值分析方式，模擬微磁性粒子於磁場作用下之動態行為，研究磁粒子在不同受力條件下之排列方式，並探討磁粒子串結構強度之差異，歸納出關鍵控制參數及磁粒子串最佳結構強度之組合方式，作為研發先進軍用材料之參考</w:t>
            </w:r>
            <w:r w:rsidR="002C04F2" w:rsidRPr="00291505">
              <w:rPr>
                <w:rFonts w:ascii="Times New Roman" w:eastAsia="標楷體" w:cs="Times New Roman"/>
                <w:sz w:val="36"/>
                <w:szCs w:val="36"/>
              </w:rPr>
              <w:t>。</w:t>
            </w:r>
          </w:p>
        </w:tc>
        <w:tc>
          <w:tcPr>
            <w:tcW w:w="1460"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CD5944" w:rsidRDefault="0053147B" w:rsidP="000E6C04">
            <w:pPr>
              <w:snapToGrid w:val="0"/>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1969" w:type="dxa"/>
            <w:vAlign w:val="center"/>
          </w:tcPr>
          <w:p w:rsidR="00D868CF" w:rsidRPr="00480B02" w:rsidRDefault="00D868CF" w:rsidP="007F3519">
            <w:pPr>
              <w:spacing w:line="340" w:lineRule="exact"/>
              <w:jc w:val="center"/>
              <w:rPr>
                <w:rFonts w:ascii="Times New Roman" w:eastAsia="標楷體" w:hAnsi="Times New Roman" w:cs="Times New Roman"/>
                <w:sz w:val="36"/>
                <w:szCs w:val="36"/>
              </w:rPr>
            </w:pPr>
            <w:r w:rsidRPr="00480B02">
              <w:rPr>
                <w:rFonts w:ascii="Times New Roman" w:eastAsia="標楷體" w:hAnsi="標楷體" w:cs="Times New Roman"/>
                <w:sz w:val="36"/>
                <w:szCs w:val="36"/>
              </w:rPr>
              <w:t>鄭智洋</w:t>
            </w:r>
            <w:r w:rsidRPr="00480B02">
              <w:rPr>
                <w:rFonts w:ascii="Times New Roman" w:eastAsia="標楷體" w:hAnsi="Times New Roman" w:cs="Times New Roman"/>
                <w:sz w:val="36"/>
                <w:szCs w:val="36"/>
              </w:rPr>
              <w:t>03-4712201</w:t>
            </w:r>
            <w:r w:rsidR="0052694E">
              <w:rPr>
                <w:rFonts w:ascii="標楷體" w:eastAsia="標楷體" w:hAnsi="標楷體" w:hint="eastAsia"/>
                <w:sz w:val="36"/>
                <w:szCs w:val="36"/>
              </w:rPr>
              <w:t>分機</w:t>
            </w:r>
            <w:r w:rsidRPr="00480B02">
              <w:rPr>
                <w:rFonts w:ascii="Times New Roman" w:eastAsia="標楷體" w:hAnsi="Times New Roman" w:cs="Times New Roman"/>
                <w:sz w:val="36"/>
                <w:szCs w:val="36"/>
              </w:rPr>
              <w:t>357037</w:t>
            </w:r>
          </w:p>
        </w:tc>
      </w:tr>
      <w:tr w:rsidR="00D868CF" w:rsidRPr="00CD5944" w:rsidTr="002C04F2">
        <w:trPr>
          <w:trHeight w:val="3270"/>
        </w:trPr>
        <w:tc>
          <w:tcPr>
            <w:tcW w:w="834" w:type="dxa"/>
            <w:vAlign w:val="center"/>
          </w:tcPr>
          <w:p w:rsidR="00D868CF" w:rsidRPr="00CD5944" w:rsidRDefault="00C32CE3"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10</w:t>
            </w:r>
            <w:r w:rsidR="00D868CF">
              <w:rPr>
                <w:rFonts w:ascii="Times New Roman" w:eastAsia="標楷體" w:hAnsi="Times New Roman" w:cs="Times New Roman" w:hint="eastAsia"/>
                <w:sz w:val="36"/>
                <w:szCs w:val="36"/>
              </w:rPr>
              <w:t>2</w:t>
            </w:r>
          </w:p>
        </w:tc>
        <w:tc>
          <w:tcPr>
            <w:tcW w:w="1972" w:type="dxa"/>
            <w:vAlign w:val="center"/>
          </w:tcPr>
          <w:p w:rsidR="00D868CF" w:rsidRPr="00CD5944" w:rsidRDefault="00D868CF" w:rsidP="000E6C04">
            <w:pPr>
              <w:spacing w:line="340" w:lineRule="exact"/>
              <w:rPr>
                <w:rFonts w:ascii="Times New Roman" w:eastAsia="標楷體" w:hAnsi="Times New Roman" w:cs="Times New Roman"/>
                <w:sz w:val="36"/>
                <w:szCs w:val="36"/>
              </w:rPr>
            </w:pPr>
            <w:r w:rsidRPr="00CD5944">
              <w:rPr>
                <w:rFonts w:ascii="Times New Roman" w:eastAsia="標楷體" w:hAnsi="標楷體"/>
                <w:sz w:val="36"/>
                <w:szCs w:val="36"/>
              </w:rPr>
              <w:t>先進陶瓷纖維材料新式前驅物聚合體製程研究</w:t>
            </w:r>
          </w:p>
        </w:tc>
        <w:tc>
          <w:tcPr>
            <w:tcW w:w="4514" w:type="dxa"/>
          </w:tcPr>
          <w:p w:rsidR="00D868CF" w:rsidRPr="00CD5944" w:rsidRDefault="00D868CF" w:rsidP="000E6C04">
            <w:pPr>
              <w:pStyle w:val="ab"/>
              <w:numPr>
                <w:ilvl w:val="0"/>
                <w:numId w:val="27"/>
              </w:numPr>
              <w:snapToGrid w:val="0"/>
              <w:spacing w:line="340" w:lineRule="exact"/>
              <w:ind w:leftChars="0" w:left="329" w:hanging="284"/>
              <w:jc w:val="both"/>
              <w:rPr>
                <w:rFonts w:ascii="Times New Roman" w:eastAsia="標楷體" w:hAnsi="Times New Roman"/>
                <w:kern w:val="0"/>
                <w:sz w:val="36"/>
                <w:szCs w:val="36"/>
              </w:rPr>
            </w:pPr>
            <w:r w:rsidRPr="00CD5944">
              <w:rPr>
                <w:rFonts w:ascii="標楷體" w:eastAsia="標楷體" w:hAnsi="標楷體" w:cs="新細明體" w:hint="eastAsia"/>
                <w:kern w:val="0"/>
                <w:sz w:val="36"/>
                <w:szCs w:val="36"/>
              </w:rPr>
              <w:t>研究文獻蒐集，各種前驅物特性及其合成路徑比較，進行可行性及差異性分析</w:t>
            </w:r>
            <w:r w:rsidRPr="00CD5944">
              <w:rPr>
                <w:rFonts w:ascii="Times New Roman" w:eastAsia="標楷體" w:hAnsi="Times New Roman" w:hint="eastAsia"/>
                <w:kern w:val="0"/>
                <w:sz w:val="36"/>
                <w:szCs w:val="36"/>
              </w:rPr>
              <w:t>。</w:t>
            </w:r>
          </w:p>
          <w:p w:rsidR="00D868CF" w:rsidRPr="00CD5944" w:rsidRDefault="00D868CF" w:rsidP="000E6C04">
            <w:pPr>
              <w:pStyle w:val="ab"/>
              <w:numPr>
                <w:ilvl w:val="0"/>
                <w:numId w:val="27"/>
              </w:numPr>
              <w:snapToGrid w:val="0"/>
              <w:spacing w:line="340" w:lineRule="exact"/>
              <w:ind w:leftChars="0" w:left="329" w:hanging="284"/>
              <w:jc w:val="both"/>
              <w:rPr>
                <w:rFonts w:ascii="Times New Roman" w:eastAsia="標楷體" w:hAnsi="Times New Roman" w:cs="Times New Roman"/>
                <w:sz w:val="36"/>
                <w:szCs w:val="36"/>
              </w:rPr>
            </w:pPr>
            <w:r w:rsidRPr="00CD5944">
              <w:rPr>
                <w:rFonts w:ascii="標楷體" w:eastAsia="標楷體" w:hAnsi="標楷體" w:cs="新細明體" w:hint="eastAsia"/>
                <w:kern w:val="0"/>
                <w:sz w:val="36"/>
                <w:szCs w:val="36"/>
              </w:rPr>
              <w:t>選擇目標前驅物及設定製程步驟（反應器及相關設備配置）與實驗參數（反應物種類、劑量、溫度、壓力），進行合成反應及最適化研究</w:t>
            </w:r>
            <w:r w:rsidR="002C04F2" w:rsidRPr="00291505">
              <w:rPr>
                <w:rFonts w:ascii="Times New Roman" w:eastAsia="標楷體" w:cs="Times New Roman"/>
                <w:sz w:val="36"/>
                <w:szCs w:val="36"/>
              </w:rPr>
              <w:t>。</w:t>
            </w:r>
          </w:p>
        </w:tc>
        <w:tc>
          <w:tcPr>
            <w:tcW w:w="1460"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D868CF" w:rsidRDefault="0053147B" w:rsidP="000E6C04">
            <w:pPr>
              <w:snapToGrid w:val="0"/>
              <w:spacing w:line="340" w:lineRule="exact"/>
              <w:ind w:left="45"/>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1969" w:type="dxa"/>
            <w:vAlign w:val="center"/>
          </w:tcPr>
          <w:p w:rsidR="00D868CF" w:rsidRPr="00DE0614" w:rsidRDefault="00D868CF" w:rsidP="007F3519">
            <w:pPr>
              <w:spacing w:line="340" w:lineRule="exact"/>
              <w:jc w:val="center"/>
              <w:rPr>
                <w:rFonts w:ascii="Times New Roman" w:eastAsia="標楷體" w:hAnsi="Times New Roman" w:cs="Times New Roman"/>
                <w:sz w:val="36"/>
                <w:szCs w:val="36"/>
              </w:rPr>
            </w:pPr>
            <w:r w:rsidRPr="00DE0614">
              <w:rPr>
                <w:rFonts w:ascii="Times New Roman" w:eastAsia="標楷體" w:hAnsi="Times New Roman" w:cs="Times New Roman"/>
                <w:sz w:val="36"/>
                <w:szCs w:val="36"/>
              </w:rPr>
              <w:t xml:space="preserve">張宗義　　</w:t>
            </w:r>
            <w:r w:rsidRPr="00DE0614">
              <w:rPr>
                <w:rFonts w:ascii="Times New Roman" w:eastAsia="標楷體" w:hAnsi="Times New Roman" w:cs="Times New Roman"/>
                <w:sz w:val="36"/>
                <w:szCs w:val="36"/>
              </w:rPr>
              <w:t>03-4712201</w:t>
            </w:r>
            <w:r w:rsidR="0052694E">
              <w:rPr>
                <w:rFonts w:ascii="標楷體" w:eastAsia="標楷體" w:hAnsi="標楷體" w:hint="eastAsia"/>
                <w:sz w:val="36"/>
                <w:szCs w:val="36"/>
              </w:rPr>
              <w:t>分機</w:t>
            </w:r>
            <w:r w:rsidRPr="00DE0614">
              <w:rPr>
                <w:rFonts w:ascii="Times New Roman" w:eastAsia="標楷體" w:hAnsi="Times New Roman" w:cs="Times New Roman"/>
                <w:sz w:val="36"/>
                <w:szCs w:val="36"/>
              </w:rPr>
              <w:t>358202</w:t>
            </w:r>
          </w:p>
        </w:tc>
      </w:tr>
      <w:tr w:rsidR="00D868CF" w:rsidRPr="00480B02" w:rsidTr="002C04F2">
        <w:trPr>
          <w:trHeight w:val="2769"/>
        </w:trPr>
        <w:tc>
          <w:tcPr>
            <w:tcW w:w="834" w:type="dxa"/>
            <w:vAlign w:val="center"/>
          </w:tcPr>
          <w:p w:rsidR="00D868CF" w:rsidRPr="00480B02" w:rsidRDefault="00C32CE3"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10</w:t>
            </w:r>
            <w:r w:rsidR="00D868CF">
              <w:rPr>
                <w:rFonts w:ascii="Times New Roman" w:eastAsia="標楷體" w:hAnsi="Times New Roman" w:cs="Times New Roman" w:hint="eastAsia"/>
                <w:sz w:val="36"/>
                <w:szCs w:val="36"/>
              </w:rPr>
              <w:t>3</w:t>
            </w:r>
          </w:p>
        </w:tc>
        <w:tc>
          <w:tcPr>
            <w:tcW w:w="1972" w:type="dxa"/>
            <w:vAlign w:val="center"/>
          </w:tcPr>
          <w:p w:rsidR="00D868CF" w:rsidRPr="00480B02" w:rsidRDefault="00D868CF" w:rsidP="000E6C04">
            <w:pPr>
              <w:spacing w:line="340" w:lineRule="exact"/>
              <w:jc w:val="both"/>
              <w:rPr>
                <w:rFonts w:ascii="Times New Roman" w:eastAsia="標楷體" w:hAnsi="Times New Roman" w:cs="Times New Roman"/>
                <w:sz w:val="36"/>
                <w:szCs w:val="36"/>
              </w:rPr>
            </w:pPr>
            <w:r w:rsidRPr="00480B02">
              <w:rPr>
                <w:rFonts w:ascii="標楷體" w:eastAsia="標楷體" w:hAnsi="標楷體" w:hint="eastAsia"/>
                <w:sz w:val="36"/>
                <w:szCs w:val="36"/>
              </w:rPr>
              <w:t>以化學法製備摻雜稀土元素之</w:t>
            </w:r>
            <w:r w:rsidRPr="00480B02">
              <w:rPr>
                <w:rFonts w:ascii="標楷體" w:eastAsia="標楷體" w:hAnsi="標楷體"/>
                <w:sz w:val="36"/>
                <w:szCs w:val="36"/>
              </w:rPr>
              <w:t>YAG</w:t>
            </w:r>
            <w:r w:rsidRPr="00480B02">
              <w:rPr>
                <w:rFonts w:ascii="標楷體" w:eastAsia="標楷體" w:hAnsi="標楷體" w:hint="eastAsia"/>
                <w:sz w:val="36"/>
                <w:szCs w:val="36"/>
              </w:rPr>
              <w:t>燒結技術評估</w:t>
            </w:r>
          </w:p>
        </w:tc>
        <w:tc>
          <w:tcPr>
            <w:tcW w:w="4514" w:type="dxa"/>
          </w:tcPr>
          <w:p w:rsidR="00D868CF" w:rsidRPr="00480B02" w:rsidRDefault="00D868CF" w:rsidP="000E6C04">
            <w:pPr>
              <w:spacing w:line="340" w:lineRule="exact"/>
              <w:ind w:left="421" w:hangingChars="117" w:hanging="421"/>
              <w:rPr>
                <w:rFonts w:ascii="Times New Roman" w:eastAsia="標楷體" w:hAnsi="Times New Roman"/>
                <w:sz w:val="36"/>
                <w:szCs w:val="36"/>
              </w:rPr>
            </w:pPr>
            <w:r w:rsidRPr="00480B02">
              <w:rPr>
                <w:rFonts w:ascii="Times New Roman" w:eastAsia="標楷體" w:hAnsi="Times New Roman"/>
                <w:sz w:val="36"/>
                <w:szCs w:val="36"/>
              </w:rPr>
              <w:t>1</w:t>
            </w:r>
            <w:r>
              <w:rPr>
                <w:rFonts w:ascii="Times New Roman" w:eastAsia="標楷體" w:hAnsi="Times New Roman" w:hint="eastAsia"/>
                <w:sz w:val="36"/>
                <w:szCs w:val="36"/>
              </w:rPr>
              <w:t>.</w:t>
            </w:r>
            <w:r w:rsidRPr="00480B02">
              <w:rPr>
                <w:rFonts w:ascii="Times New Roman" w:eastAsia="標楷體" w:hAnsi="Times New Roman"/>
                <w:color w:val="000000"/>
                <w:sz w:val="36"/>
                <w:szCs w:val="36"/>
              </w:rPr>
              <w:t>Yb:YAG</w:t>
            </w:r>
            <w:r w:rsidRPr="00480B02">
              <w:rPr>
                <w:rFonts w:ascii="Times New Roman" w:eastAsia="標楷體" w:hAnsi="Times New Roman" w:hint="eastAsia"/>
                <w:color w:val="000000"/>
                <w:sz w:val="36"/>
                <w:szCs w:val="36"/>
              </w:rPr>
              <w:t>奈米粉體之</w:t>
            </w:r>
            <w:r w:rsidRPr="00480B02">
              <w:rPr>
                <w:rFonts w:ascii="Times New Roman" w:eastAsia="標楷體" w:hAnsi="Times New Roman"/>
                <w:color w:val="000000"/>
                <w:sz w:val="36"/>
                <w:szCs w:val="36"/>
              </w:rPr>
              <w:t>Yb</w:t>
            </w:r>
            <w:r w:rsidRPr="00480B02">
              <w:rPr>
                <w:rFonts w:ascii="Times New Roman" w:eastAsia="標楷體" w:hAnsi="Times New Roman"/>
                <w:color w:val="000000"/>
                <w:sz w:val="36"/>
                <w:szCs w:val="36"/>
                <w:vertAlign w:val="superscript"/>
              </w:rPr>
              <w:t>3+</w:t>
            </w:r>
            <w:r w:rsidRPr="00480B02">
              <w:rPr>
                <w:rFonts w:ascii="Times New Roman" w:eastAsia="標楷體" w:hAnsi="Times New Roman" w:hint="eastAsia"/>
                <w:color w:val="000000"/>
                <w:sz w:val="36"/>
                <w:szCs w:val="36"/>
              </w:rPr>
              <w:t>離子摻雜量制定及</w:t>
            </w:r>
            <w:r w:rsidRPr="00480B02">
              <w:rPr>
                <w:rFonts w:ascii="Times New Roman" w:eastAsia="標楷體" w:hAnsi="Times New Roman"/>
                <w:color w:val="000000"/>
                <w:sz w:val="36"/>
                <w:szCs w:val="36"/>
              </w:rPr>
              <w:t>Y</w:t>
            </w:r>
            <w:r w:rsidRPr="00480B02">
              <w:rPr>
                <w:rFonts w:ascii="Times New Roman" w:eastAsia="標楷體" w:hAnsi="Times New Roman" w:hint="eastAsia"/>
                <w:color w:val="000000"/>
                <w:sz w:val="36"/>
                <w:szCs w:val="36"/>
              </w:rPr>
              <w:t>元素</w:t>
            </w:r>
            <w:r w:rsidRPr="00480B02">
              <w:rPr>
                <w:rFonts w:ascii="Times New Roman" w:eastAsia="標楷體" w:hAnsi="Times New Roman"/>
                <w:color w:val="000000"/>
                <w:sz w:val="36"/>
                <w:szCs w:val="36"/>
              </w:rPr>
              <w:t>(</w:t>
            </w:r>
            <w:r w:rsidRPr="00480B02">
              <w:rPr>
                <w:rFonts w:ascii="Times New Roman" w:eastAsia="標楷體" w:hAnsi="Times New Roman" w:hint="eastAsia"/>
                <w:color w:val="000000"/>
                <w:sz w:val="36"/>
                <w:szCs w:val="36"/>
              </w:rPr>
              <w:t>釔</w:t>
            </w:r>
            <w:r w:rsidRPr="00480B02">
              <w:rPr>
                <w:rFonts w:ascii="Times New Roman" w:eastAsia="標楷體" w:hAnsi="Times New Roman"/>
                <w:color w:val="000000"/>
                <w:sz w:val="36"/>
                <w:szCs w:val="36"/>
              </w:rPr>
              <w:t>)</w:t>
            </w:r>
            <w:r w:rsidRPr="00480B02">
              <w:rPr>
                <w:rFonts w:ascii="Times New Roman" w:eastAsia="標楷體" w:hAnsi="Times New Roman" w:hint="eastAsia"/>
                <w:color w:val="000000"/>
                <w:sz w:val="36"/>
                <w:szCs w:val="36"/>
              </w:rPr>
              <w:t>與</w:t>
            </w:r>
            <w:r w:rsidRPr="00480B02">
              <w:rPr>
                <w:rFonts w:ascii="Times New Roman" w:eastAsia="標楷體" w:hAnsi="Times New Roman"/>
                <w:color w:val="000000"/>
                <w:sz w:val="36"/>
                <w:szCs w:val="36"/>
              </w:rPr>
              <w:t>A l</w:t>
            </w:r>
            <w:r w:rsidRPr="00480B02">
              <w:rPr>
                <w:rFonts w:ascii="Times New Roman" w:eastAsia="標楷體" w:hAnsi="Times New Roman" w:hint="eastAsia"/>
                <w:color w:val="000000"/>
                <w:sz w:val="36"/>
                <w:szCs w:val="36"/>
              </w:rPr>
              <w:t>元素</w:t>
            </w:r>
            <w:r w:rsidRPr="00480B02">
              <w:rPr>
                <w:rFonts w:ascii="Times New Roman" w:eastAsia="標楷體" w:hAnsi="Times New Roman"/>
                <w:color w:val="000000"/>
                <w:sz w:val="36"/>
                <w:szCs w:val="36"/>
              </w:rPr>
              <w:t>(</w:t>
            </w:r>
            <w:r w:rsidRPr="00480B02">
              <w:rPr>
                <w:rFonts w:ascii="Times New Roman" w:eastAsia="標楷體" w:hAnsi="Times New Roman" w:hint="eastAsia"/>
                <w:color w:val="000000"/>
                <w:sz w:val="36"/>
                <w:szCs w:val="36"/>
              </w:rPr>
              <w:t>鋁</w:t>
            </w:r>
            <w:r w:rsidRPr="00480B02">
              <w:rPr>
                <w:rFonts w:ascii="Times New Roman" w:eastAsia="標楷體" w:hAnsi="Times New Roman"/>
                <w:color w:val="000000"/>
                <w:sz w:val="36"/>
                <w:szCs w:val="36"/>
              </w:rPr>
              <w:t>)</w:t>
            </w:r>
            <w:r w:rsidRPr="00480B02">
              <w:rPr>
                <w:rFonts w:ascii="Times New Roman" w:eastAsia="標楷體" w:hAnsi="Times New Roman" w:hint="eastAsia"/>
                <w:color w:val="000000"/>
                <w:sz w:val="36"/>
                <w:szCs w:val="36"/>
              </w:rPr>
              <w:t>化學計量比例之制定。</w:t>
            </w:r>
          </w:p>
          <w:p w:rsidR="00D868CF" w:rsidRPr="00480B02" w:rsidRDefault="00D868CF" w:rsidP="000E6C04">
            <w:pPr>
              <w:spacing w:line="340" w:lineRule="exact"/>
              <w:ind w:left="421" w:hangingChars="117" w:hanging="421"/>
              <w:rPr>
                <w:rFonts w:ascii="Times New Roman" w:eastAsia="標楷體" w:hAnsi="Times New Roman"/>
                <w:sz w:val="36"/>
                <w:szCs w:val="36"/>
              </w:rPr>
            </w:pPr>
            <w:r w:rsidRPr="00480B02">
              <w:rPr>
                <w:rFonts w:ascii="Times New Roman" w:eastAsia="標楷體" w:hAnsi="Times New Roman"/>
                <w:sz w:val="36"/>
                <w:szCs w:val="36"/>
              </w:rPr>
              <w:t>2</w:t>
            </w:r>
            <w:r>
              <w:rPr>
                <w:rFonts w:ascii="Times New Roman" w:eastAsia="標楷體" w:hAnsi="Times New Roman" w:hint="eastAsia"/>
                <w:sz w:val="36"/>
                <w:szCs w:val="36"/>
              </w:rPr>
              <w:t>.</w:t>
            </w:r>
            <w:r w:rsidRPr="00480B02">
              <w:rPr>
                <w:rFonts w:ascii="Times New Roman" w:eastAsia="標楷體" w:hAnsi="Times New Roman" w:hint="eastAsia"/>
                <w:sz w:val="36"/>
                <w:szCs w:val="36"/>
              </w:rPr>
              <w:t>制定以化學共沉積法製備</w:t>
            </w:r>
            <w:r w:rsidRPr="00480B02">
              <w:rPr>
                <w:rFonts w:ascii="Times New Roman" w:eastAsia="標楷體" w:hAnsi="Times New Roman"/>
                <w:color w:val="000000"/>
                <w:sz w:val="36"/>
                <w:szCs w:val="36"/>
              </w:rPr>
              <w:t>Yb:YAG</w:t>
            </w:r>
            <w:r w:rsidRPr="00480B02">
              <w:rPr>
                <w:rFonts w:ascii="Times New Roman" w:eastAsia="標楷體" w:hAnsi="Times New Roman" w:hint="eastAsia"/>
                <w:color w:val="000000"/>
                <w:sz w:val="36"/>
                <w:szCs w:val="36"/>
              </w:rPr>
              <w:t>奈米粉體之製程條件，並以實驗設計法進行最佳參數之獲得。</w:t>
            </w:r>
          </w:p>
          <w:p w:rsidR="00D868CF" w:rsidRPr="00326853" w:rsidRDefault="00D868CF" w:rsidP="000E6C04">
            <w:pPr>
              <w:spacing w:line="340" w:lineRule="exact"/>
              <w:ind w:left="403" w:hangingChars="112" w:hanging="403"/>
              <w:rPr>
                <w:rFonts w:ascii="Times New Roman" w:eastAsia="標楷體" w:hAnsi="Times New Roman" w:cs="Times New Roman"/>
                <w:sz w:val="36"/>
                <w:szCs w:val="36"/>
              </w:rPr>
            </w:pPr>
            <w:r w:rsidRPr="00480B02">
              <w:rPr>
                <w:rFonts w:ascii="Times New Roman" w:eastAsia="標楷體" w:hAnsi="Times New Roman"/>
                <w:sz w:val="36"/>
                <w:szCs w:val="36"/>
              </w:rPr>
              <w:t>3</w:t>
            </w:r>
            <w:r>
              <w:rPr>
                <w:rFonts w:ascii="Times New Roman" w:eastAsia="標楷體" w:hAnsi="Times New Roman" w:hint="eastAsia"/>
                <w:sz w:val="36"/>
                <w:szCs w:val="36"/>
              </w:rPr>
              <w:t>.</w:t>
            </w:r>
            <w:r w:rsidRPr="00480B02">
              <w:rPr>
                <w:rFonts w:ascii="Times New Roman" w:eastAsia="標楷體" w:hAnsi="Times New Roman"/>
                <w:color w:val="000000"/>
                <w:sz w:val="36"/>
                <w:szCs w:val="36"/>
              </w:rPr>
              <w:t>Yb:YAG</w:t>
            </w:r>
            <w:r w:rsidRPr="00480B02">
              <w:rPr>
                <w:rFonts w:ascii="Times New Roman" w:eastAsia="標楷體" w:hAnsi="Times New Roman" w:hint="eastAsia"/>
                <w:color w:val="000000"/>
                <w:sz w:val="36"/>
                <w:szCs w:val="36"/>
              </w:rPr>
              <w:t>奈米粉體之成分均勻性、化學計量比例之實驗再現性驗證。</w:t>
            </w:r>
          </w:p>
        </w:tc>
        <w:tc>
          <w:tcPr>
            <w:tcW w:w="1460"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326853" w:rsidRDefault="0053147B" w:rsidP="000E6C04">
            <w:pPr>
              <w:spacing w:line="340" w:lineRule="exact"/>
              <w:ind w:left="403" w:hangingChars="112" w:hanging="403"/>
              <w:jc w:val="center"/>
              <w:rPr>
                <w:rFonts w:ascii="Times New Roman" w:eastAsia="標楷體" w:hAnsi="Times New Roman" w:cs="Times New Roman"/>
                <w:sz w:val="36"/>
                <w:szCs w:val="36"/>
              </w:rPr>
            </w:pPr>
            <w:r>
              <w:rPr>
                <w:rFonts w:ascii="標楷體" w:eastAsia="標楷體" w:hAnsi="標楷體" w:hint="eastAsia"/>
                <w:sz w:val="36"/>
                <w:szCs w:val="36"/>
              </w:rPr>
              <w:t>106</w:t>
            </w:r>
          </w:p>
        </w:tc>
        <w:tc>
          <w:tcPr>
            <w:tcW w:w="1969" w:type="dxa"/>
            <w:vAlign w:val="center"/>
          </w:tcPr>
          <w:p w:rsidR="00D868CF" w:rsidRPr="00480B02" w:rsidRDefault="00D868CF" w:rsidP="007F3519">
            <w:pPr>
              <w:spacing w:line="340" w:lineRule="exact"/>
              <w:jc w:val="center"/>
              <w:rPr>
                <w:rFonts w:ascii="Times New Roman" w:eastAsia="標楷體" w:hAnsi="Times New Roman" w:cs="Times New Roman"/>
                <w:sz w:val="36"/>
                <w:szCs w:val="36"/>
              </w:rPr>
            </w:pPr>
            <w:r w:rsidRPr="00480B02">
              <w:rPr>
                <w:rFonts w:ascii="Times New Roman" w:eastAsia="標楷體" w:hAnsi="標楷體" w:cs="Times New Roman"/>
                <w:sz w:val="36"/>
                <w:szCs w:val="36"/>
              </w:rPr>
              <w:t xml:space="preserve">蔡松穎　　　　　</w:t>
            </w:r>
            <w:r w:rsidRPr="00480B02">
              <w:rPr>
                <w:rFonts w:ascii="Times New Roman" w:eastAsia="標楷體" w:hAnsi="Times New Roman" w:cs="Times New Roman"/>
                <w:sz w:val="36"/>
                <w:szCs w:val="36"/>
              </w:rPr>
              <w:t>03-4712201</w:t>
            </w:r>
            <w:r w:rsidR="0052694E">
              <w:rPr>
                <w:rFonts w:ascii="標楷體" w:eastAsia="標楷體" w:hAnsi="標楷體" w:hint="eastAsia"/>
                <w:sz w:val="36"/>
                <w:szCs w:val="36"/>
              </w:rPr>
              <w:t>分機</w:t>
            </w:r>
            <w:r w:rsidRPr="00480B02">
              <w:rPr>
                <w:rFonts w:ascii="Times New Roman" w:eastAsia="標楷體" w:hAnsi="Times New Roman" w:cs="Times New Roman"/>
                <w:sz w:val="36"/>
                <w:szCs w:val="36"/>
              </w:rPr>
              <w:t>357269</w:t>
            </w:r>
          </w:p>
        </w:tc>
      </w:tr>
      <w:tr w:rsidR="00D868CF" w:rsidRPr="00480B02" w:rsidTr="002C04F2">
        <w:trPr>
          <w:trHeight w:val="2769"/>
        </w:trPr>
        <w:tc>
          <w:tcPr>
            <w:tcW w:w="834" w:type="dxa"/>
            <w:vAlign w:val="center"/>
          </w:tcPr>
          <w:p w:rsidR="00D868CF" w:rsidRPr="00480B02" w:rsidRDefault="00C32CE3"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10</w:t>
            </w:r>
            <w:r w:rsidR="00D868CF">
              <w:rPr>
                <w:rFonts w:ascii="Times New Roman" w:eastAsia="標楷體" w:hAnsi="Times New Roman" w:cs="Times New Roman" w:hint="eastAsia"/>
                <w:sz w:val="36"/>
                <w:szCs w:val="36"/>
              </w:rPr>
              <w:t>4</w:t>
            </w:r>
          </w:p>
        </w:tc>
        <w:tc>
          <w:tcPr>
            <w:tcW w:w="1972" w:type="dxa"/>
            <w:vAlign w:val="center"/>
          </w:tcPr>
          <w:p w:rsidR="00D868CF" w:rsidRPr="00480B02" w:rsidRDefault="00D868CF" w:rsidP="000E6C04">
            <w:pPr>
              <w:spacing w:line="340" w:lineRule="exact"/>
              <w:jc w:val="both"/>
              <w:rPr>
                <w:rFonts w:ascii="標楷體" w:eastAsia="標楷體" w:hAnsi="標楷體"/>
                <w:sz w:val="36"/>
                <w:szCs w:val="36"/>
              </w:rPr>
            </w:pPr>
            <w:r w:rsidRPr="00480B02">
              <w:rPr>
                <w:rFonts w:ascii="Times New Roman" w:eastAsia="標楷體" w:hAnsi="Times New Roman"/>
                <w:sz w:val="36"/>
                <w:szCs w:val="36"/>
              </w:rPr>
              <w:t>具多孔洞與高比表面積之石墨烯應用於電磁波吸波材料之研究</w:t>
            </w:r>
          </w:p>
        </w:tc>
        <w:tc>
          <w:tcPr>
            <w:tcW w:w="4514" w:type="dxa"/>
            <w:vAlign w:val="center"/>
          </w:tcPr>
          <w:p w:rsidR="00D868CF" w:rsidRPr="00480B02" w:rsidRDefault="00D868CF" w:rsidP="000E6C04">
            <w:pPr>
              <w:spacing w:line="340" w:lineRule="exact"/>
              <w:ind w:left="1"/>
              <w:jc w:val="both"/>
              <w:rPr>
                <w:rFonts w:ascii="Times New Roman" w:eastAsia="標楷體" w:hAnsi="Times New Roman"/>
                <w:sz w:val="36"/>
                <w:szCs w:val="36"/>
              </w:rPr>
            </w:pPr>
            <w:r w:rsidRPr="00480B02">
              <w:rPr>
                <w:rFonts w:ascii="Times New Roman" w:eastAsia="標楷體" w:hAnsi="標楷體" w:hint="eastAsia"/>
                <w:kern w:val="0"/>
                <w:sz w:val="36"/>
                <w:szCs w:val="36"/>
              </w:rPr>
              <w:t>開發之具有高缺陷、大量含氧官能基、多孔洞、及高比表面積之多孔石墨烯</w:t>
            </w:r>
            <w:r w:rsidR="00A81A5D" w:rsidRPr="00291505">
              <w:rPr>
                <w:rFonts w:ascii="Times New Roman" w:eastAsia="標楷體" w:cs="Times New Roman"/>
                <w:sz w:val="36"/>
                <w:szCs w:val="36"/>
              </w:rPr>
              <w:t>。</w:t>
            </w:r>
          </w:p>
        </w:tc>
        <w:tc>
          <w:tcPr>
            <w:tcW w:w="1460"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480B02" w:rsidRDefault="0053147B" w:rsidP="000E6C04">
            <w:pPr>
              <w:spacing w:line="340" w:lineRule="exact"/>
              <w:ind w:left="1"/>
              <w:jc w:val="center"/>
              <w:rPr>
                <w:rFonts w:ascii="Times New Roman" w:eastAsia="標楷體" w:hAnsi="Times New Roman"/>
                <w:sz w:val="36"/>
                <w:szCs w:val="36"/>
              </w:rPr>
            </w:pPr>
            <w:r>
              <w:rPr>
                <w:rFonts w:ascii="標楷體" w:eastAsia="標楷體" w:hAnsi="標楷體" w:hint="eastAsia"/>
                <w:sz w:val="36"/>
                <w:szCs w:val="36"/>
              </w:rPr>
              <w:t>106</w:t>
            </w:r>
          </w:p>
        </w:tc>
        <w:tc>
          <w:tcPr>
            <w:tcW w:w="1969" w:type="dxa"/>
            <w:vAlign w:val="center"/>
          </w:tcPr>
          <w:p w:rsidR="00D868CF" w:rsidRPr="00480B02" w:rsidRDefault="00D868CF" w:rsidP="007F3519">
            <w:pPr>
              <w:spacing w:line="340" w:lineRule="exact"/>
              <w:jc w:val="center"/>
              <w:rPr>
                <w:rFonts w:ascii="Times New Roman" w:eastAsia="標楷體" w:hAnsi="Times New Roman" w:cs="Times New Roman"/>
                <w:sz w:val="36"/>
                <w:szCs w:val="36"/>
              </w:rPr>
            </w:pPr>
            <w:smartTag w:uri="urn:schemas-microsoft-com:office:smarttags" w:element="chmetcnv">
              <w:smartTagPr>
                <w:attr w:name="TCSC" w:val="0"/>
                <w:attr w:name="NumberType" w:val="1"/>
                <w:attr w:name="Negative" w:val="False"/>
                <w:attr w:name="HasSpace" w:val="True"/>
                <w:attr w:name="SourceValue" w:val="2"/>
                <w:attr w:name="UnitName" w:val="mm"/>
              </w:smartTagPr>
              <w:r w:rsidRPr="00480B02">
                <w:rPr>
                  <w:rFonts w:ascii="Times New Roman" w:eastAsia="標楷體" w:hAnsi="Times New Roman" w:cs="Times New Roman"/>
                  <w:bCs/>
                  <w:sz w:val="36"/>
                  <w:szCs w:val="36"/>
                </w:rPr>
                <w:t>彭志偉</w:t>
              </w:r>
            </w:smartTag>
            <w:r w:rsidRPr="00480B02">
              <w:rPr>
                <w:rFonts w:ascii="Times New Roman" w:hAnsi="Times New Roman" w:cs="Times New Roman"/>
                <w:bCs/>
                <w:sz w:val="36"/>
                <w:szCs w:val="36"/>
              </w:rPr>
              <w:t xml:space="preserve">　　</w:t>
            </w:r>
            <w:r w:rsidRPr="00480B02">
              <w:rPr>
                <w:rFonts w:ascii="Times New Roman" w:eastAsia="標楷體" w:hAnsi="Times New Roman" w:cs="Times New Roman"/>
                <w:sz w:val="36"/>
                <w:szCs w:val="36"/>
              </w:rPr>
              <w:t xml:space="preserve"> 03-4712201</w:t>
            </w:r>
            <w:r w:rsidR="0052694E">
              <w:rPr>
                <w:rFonts w:ascii="標楷體" w:eastAsia="標楷體" w:hAnsi="標楷體" w:hint="eastAsia"/>
                <w:sz w:val="36"/>
                <w:szCs w:val="36"/>
              </w:rPr>
              <w:t>分機</w:t>
            </w:r>
            <w:r w:rsidRPr="00480B02">
              <w:rPr>
                <w:rFonts w:ascii="Times New Roman" w:eastAsia="標楷體" w:hAnsi="Times New Roman" w:cs="Times New Roman"/>
                <w:sz w:val="36"/>
                <w:szCs w:val="36"/>
              </w:rPr>
              <w:t>358330</w:t>
            </w:r>
          </w:p>
        </w:tc>
      </w:tr>
      <w:tr w:rsidR="00D868CF" w:rsidRPr="00480B02" w:rsidTr="002C04F2">
        <w:trPr>
          <w:trHeight w:val="2769"/>
        </w:trPr>
        <w:tc>
          <w:tcPr>
            <w:tcW w:w="834" w:type="dxa"/>
            <w:vAlign w:val="center"/>
          </w:tcPr>
          <w:p w:rsidR="00D868CF" w:rsidRPr="00480B02" w:rsidRDefault="00C32CE3"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10</w:t>
            </w:r>
            <w:r w:rsidR="00D868CF">
              <w:rPr>
                <w:rFonts w:ascii="Times New Roman" w:eastAsia="標楷體" w:hAnsi="Times New Roman" w:cs="Times New Roman" w:hint="eastAsia"/>
                <w:sz w:val="36"/>
                <w:szCs w:val="36"/>
              </w:rPr>
              <w:t>5</w:t>
            </w:r>
          </w:p>
        </w:tc>
        <w:tc>
          <w:tcPr>
            <w:tcW w:w="1972" w:type="dxa"/>
            <w:vAlign w:val="center"/>
          </w:tcPr>
          <w:p w:rsidR="00D868CF" w:rsidRPr="00480B02" w:rsidRDefault="00D868CF" w:rsidP="000E6C04">
            <w:pPr>
              <w:spacing w:line="340" w:lineRule="exact"/>
              <w:jc w:val="both"/>
              <w:rPr>
                <w:rFonts w:ascii="標楷體" w:eastAsia="標楷體" w:hAnsi="標楷體"/>
                <w:sz w:val="36"/>
                <w:szCs w:val="36"/>
              </w:rPr>
            </w:pPr>
            <w:r w:rsidRPr="00480B02">
              <w:rPr>
                <w:rFonts w:ascii="Times New Roman" w:eastAsia="標楷體" w:hAnsi="標楷體"/>
                <w:spacing w:val="-6"/>
                <w:sz w:val="36"/>
                <w:szCs w:val="36"/>
              </w:rPr>
              <w:t>石墨烯磊晶成長於碳化矽基板製程及應用開發</w:t>
            </w:r>
          </w:p>
        </w:tc>
        <w:tc>
          <w:tcPr>
            <w:tcW w:w="4514" w:type="dxa"/>
            <w:vAlign w:val="center"/>
          </w:tcPr>
          <w:p w:rsidR="00D868CF" w:rsidRPr="00480B02" w:rsidRDefault="00D868CF" w:rsidP="000E6C04">
            <w:pPr>
              <w:spacing w:line="340" w:lineRule="exact"/>
              <w:ind w:left="1"/>
              <w:jc w:val="both"/>
              <w:rPr>
                <w:rFonts w:ascii="Times New Roman" w:eastAsia="標楷體" w:hAnsi="Times New Roman"/>
                <w:sz w:val="36"/>
                <w:szCs w:val="36"/>
              </w:rPr>
            </w:pPr>
            <w:r w:rsidRPr="00480B02">
              <w:rPr>
                <w:rFonts w:ascii="Times New Roman" w:eastAsia="標楷體" w:hAnsi="Times New Roman" w:hint="eastAsia"/>
                <w:sz w:val="36"/>
                <w:szCs w:val="36"/>
              </w:rPr>
              <w:t>利用</w:t>
            </w:r>
            <w:r w:rsidRPr="00480B02">
              <w:rPr>
                <w:rFonts w:ascii="Times New Roman" w:eastAsia="標楷體" w:hAnsi="Times New Roman"/>
                <w:sz w:val="36"/>
                <w:szCs w:val="36"/>
              </w:rPr>
              <w:t>SiC</w:t>
            </w:r>
            <w:r w:rsidRPr="00480B02">
              <w:rPr>
                <w:rFonts w:ascii="Times New Roman" w:eastAsia="標楷體" w:hAnsi="Times New Roman" w:hint="eastAsia"/>
                <w:sz w:val="36"/>
                <w:szCs w:val="36"/>
              </w:rPr>
              <w:t>外延法之技術以製備石墨烯，使所磊晶之石墨烯具有產物品質高、生長面積大等優點，以增進相關器件之研究發展</w:t>
            </w:r>
            <w:r w:rsidR="00A81A5D" w:rsidRPr="00291505">
              <w:rPr>
                <w:rFonts w:ascii="Times New Roman" w:eastAsia="標楷體" w:cs="Times New Roman"/>
                <w:sz w:val="36"/>
                <w:szCs w:val="36"/>
              </w:rPr>
              <w:t>。</w:t>
            </w:r>
          </w:p>
        </w:tc>
        <w:tc>
          <w:tcPr>
            <w:tcW w:w="1460"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480B02" w:rsidRDefault="0053147B" w:rsidP="000E6C04">
            <w:pPr>
              <w:spacing w:line="340" w:lineRule="exact"/>
              <w:ind w:left="1"/>
              <w:jc w:val="center"/>
              <w:rPr>
                <w:rFonts w:ascii="Times New Roman" w:eastAsia="標楷體" w:hAnsi="Times New Roman"/>
                <w:sz w:val="36"/>
                <w:szCs w:val="36"/>
              </w:rPr>
            </w:pPr>
            <w:r>
              <w:rPr>
                <w:rFonts w:ascii="標楷體" w:eastAsia="標楷體" w:hAnsi="標楷體" w:hint="eastAsia"/>
                <w:sz w:val="36"/>
                <w:szCs w:val="36"/>
              </w:rPr>
              <w:t>106</w:t>
            </w:r>
          </w:p>
        </w:tc>
        <w:tc>
          <w:tcPr>
            <w:tcW w:w="1969" w:type="dxa"/>
            <w:vAlign w:val="center"/>
          </w:tcPr>
          <w:p w:rsidR="00D868CF" w:rsidRPr="00480B02" w:rsidRDefault="00D868CF" w:rsidP="007F3519">
            <w:pPr>
              <w:spacing w:line="340" w:lineRule="exact"/>
              <w:jc w:val="center"/>
              <w:rPr>
                <w:rFonts w:ascii="標楷體" w:eastAsia="標楷體" w:hAnsi="標楷體"/>
                <w:sz w:val="36"/>
                <w:szCs w:val="36"/>
              </w:rPr>
            </w:pPr>
            <w:r w:rsidRPr="00480B02">
              <w:rPr>
                <w:rFonts w:ascii="Times New Roman" w:eastAsia="標楷體" w:hAnsi="標楷體"/>
                <w:sz w:val="36"/>
                <w:szCs w:val="36"/>
              </w:rPr>
              <w:t>梁記偉</w:t>
            </w:r>
            <w:r w:rsidRPr="00480B02">
              <w:rPr>
                <w:rFonts w:ascii="Times New Roman" w:eastAsia="標楷體" w:hAnsi="Times New Roman"/>
                <w:sz w:val="36"/>
                <w:szCs w:val="36"/>
              </w:rPr>
              <w:t xml:space="preserve">      </w:t>
            </w:r>
            <w:r w:rsidRPr="00480B02">
              <w:rPr>
                <w:rFonts w:ascii="Times New Roman" w:eastAsia="標楷體" w:hAnsi="標楷體"/>
                <w:sz w:val="36"/>
                <w:szCs w:val="36"/>
              </w:rPr>
              <w:t xml:space="preserve">　　</w:t>
            </w:r>
            <w:r w:rsidRPr="00480B02">
              <w:rPr>
                <w:rFonts w:ascii="標楷體" w:eastAsia="標楷體" w:hAnsi="標楷體" w:hint="eastAsia"/>
                <w:sz w:val="36"/>
                <w:szCs w:val="36"/>
              </w:rPr>
              <w:t>03-4712201</w:t>
            </w:r>
            <w:r w:rsidR="0052694E">
              <w:rPr>
                <w:rFonts w:ascii="標楷體" w:eastAsia="標楷體" w:hAnsi="標楷體" w:hint="eastAsia"/>
                <w:sz w:val="36"/>
                <w:szCs w:val="36"/>
              </w:rPr>
              <w:t>分機</w:t>
            </w:r>
            <w:r w:rsidRPr="00480B02">
              <w:rPr>
                <w:rFonts w:ascii="Times New Roman" w:eastAsia="標楷體" w:hAnsi="Times New Roman"/>
                <w:sz w:val="36"/>
                <w:szCs w:val="36"/>
              </w:rPr>
              <w:t>358621</w:t>
            </w:r>
          </w:p>
        </w:tc>
      </w:tr>
    </w:tbl>
    <w:p w:rsidR="00621FB8" w:rsidRDefault="00621FB8" w:rsidP="000E6C04">
      <w:pPr>
        <w:widowControl/>
        <w:spacing w:line="340" w:lineRule="exact"/>
        <w:rPr>
          <w:rFonts w:ascii="標楷體" w:eastAsia="標楷體" w:hAnsi="標楷體"/>
          <w:sz w:val="36"/>
          <w:szCs w:val="36"/>
        </w:rPr>
      </w:pPr>
      <w:r>
        <w:rPr>
          <w:rFonts w:ascii="標楷體" w:eastAsia="標楷體" w:hAnsi="標楷體"/>
          <w:sz w:val="36"/>
          <w:szCs w:val="36"/>
        </w:rPr>
        <w:br w:type="page"/>
      </w:r>
      <w:r>
        <w:rPr>
          <w:rFonts w:ascii="標楷體" w:eastAsia="標楷體" w:hAnsi="標楷體" w:hint="eastAsia"/>
          <w:sz w:val="36"/>
          <w:szCs w:val="36"/>
        </w:rPr>
        <w:lastRenderedPageBreak/>
        <w:t>主題:【</w:t>
      </w:r>
      <w:r w:rsidRPr="0031795B">
        <w:rPr>
          <w:rFonts w:ascii="標楷體" w:eastAsia="標楷體" w:hAnsi="標楷體" w:hint="eastAsia"/>
          <w:sz w:val="36"/>
          <w:szCs w:val="36"/>
        </w:rPr>
        <w:t>資訊電子戰</w:t>
      </w:r>
      <w:r>
        <w:rPr>
          <w:rFonts w:ascii="標楷體" w:eastAsia="標楷體" w:hAnsi="標楷體" w:hint="eastAsia"/>
          <w:sz w:val="36"/>
          <w:szCs w:val="36"/>
        </w:rPr>
        <w:t>/</w:t>
      </w:r>
      <w:r w:rsidRPr="00A92FCE">
        <w:rPr>
          <w:rFonts w:ascii="標楷體" w:eastAsia="標楷體" w:hAnsi="標楷體" w:hint="eastAsia"/>
          <w:sz w:val="36"/>
          <w:szCs w:val="36"/>
        </w:rPr>
        <w:t>聯戰作戰指管</w:t>
      </w:r>
      <w:r>
        <w:rPr>
          <w:rFonts w:ascii="標楷體" w:eastAsia="標楷體" w:hAnsi="標楷體" w:hint="eastAsia"/>
          <w:sz w:val="36"/>
          <w:szCs w:val="36"/>
        </w:rPr>
        <w:t>】</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7"/>
        <w:gridCol w:w="2809"/>
        <w:gridCol w:w="3653"/>
        <w:gridCol w:w="1480"/>
        <w:gridCol w:w="2090"/>
      </w:tblGrid>
      <w:tr w:rsidR="00D868CF" w:rsidTr="002C04F2">
        <w:trPr>
          <w:trHeight w:val="533"/>
          <w:tblHeader/>
        </w:trPr>
        <w:tc>
          <w:tcPr>
            <w:tcW w:w="3526" w:type="dxa"/>
            <w:gridSpan w:val="2"/>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3653" w:type="dxa"/>
            <w:vMerge w:val="restart"/>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480" w:type="dxa"/>
            <w:vMerge w:val="restart"/>
            <w:vAlign w:val="center"/>
          </w:tcPr>
          <w:p w:rsidR="003A01C1" w:rsidRDefault="003A01C1" w:rsidP="000E6C04">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3A01C1" w:rsidRDefault="003A01C1" w:rsidP="000E6C04">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Default="003A01C1"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2090" w:type="dxa"/>
            <w:vMerge w:val="restart"/>
            <w:vAlign w:val="center"/>
          </w:tcPr>
          <w:p w:rsidR="00D868CF" w:rsidRDefault="00D868CF" w:rsidP="000E6C04">
            <w:pPr>
              <w:adjustRightInd w:val="0"/>
              <w:snapToGrid w:val="0"/>
              <w:spacing w:line="340" w:lineRule="exac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868CF" w:rsidTr="002C04F2">
        <w:trPr>
          <w:trHeight w:val="70"/>
          <w:tblHeader/>
        </w:trPr>
        <w:tc>
          <w:tcPr>
            <w:tcW w:w="717" w:type="dxa"/>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2809" w:type="dxa"/>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3653" w:type="dxa"/>
            <w:vMerge/>
          </w:tcPr>
          <w:p w:rsidR="00D868CF" w:rsidRDefault="00D868CF" w:rsidP="000E6C04">
            <w:pPr>
              <w:adjustRightInd w:val="0"/>
              <w:snapToGrid w:val="0"/>
              <w:spacing w:line="340" w:lineRule="exact"/>
              <w:rPr>
                <w:rFonts w:ascii="標楷體" w:eastAsia="標楷體" w:hAnsi="標楷體"/>
                <w:sz w:val="36"/>
                <w:szCs w:val="36"/>
              </w:rPr>
            </w:pPr>
          </w:p>
        </w:tc>
        <w:tc>
          <w:tcPr>
            <w:tcW w:w="1480" w:type="dxa"/>
            <w:vMerge/>
          </w:tcPr>
          <w:p w:rsidR="00D868CF" w:rsidRDefault="00D868CF" w:rsidP="000E6C04">
            <w:pPr>
              <w:adjustRightInd w:val="0"/>
              <w:snapToGrid w:val="0"/>
              <w:spacing w:line="340" w:lineRule="exact"/>
              <w:rPr>
                <w:rFonts w:ascii="標楷體" w:eastAsia="標楷體" w:hAnsi="標楷體"/>
                <w:sz w:val="36"/>
                <w:szCs w:val="36"/>
              </w:rPr>
            </w:pPr>
          </w:p>
        </w:tc>
        <w:tc>
          <w:tcPr>
            <w:tcW w:w="2090" w:type="dxa"/>
            <w:vMerge/>
          </w:tcPr>
          <w:p w:rsidR="00D868CF" w:rsidRPr="0037112F" w:rsidRDefault="00D868CF" w:rsidP="000E6C04">
            <w:pPr>
              <w:adjustRightInd w:val="0"/>
              <w:snapToGrid w:val="0"/>
              <w:spacing w:line="340" w:lineRule="exact"/>
              <w:rPr>
                <w:rFonts w:ascii="標楷體" w:eastAsia="標楷體" w:hAnsi="標楷體"/>
                <w:sz w:val="36"/>
                <w:szCs w:val="36"/>
              </w:rPr>
            </w:pPr>
          </w:p>
        </w:tc>
      </w:tr>
      <w:tr w:rsidR="00D868CF" w:rsidRPr="009245DC" w:rsidTr="002C04F2">
        <w:trPr>
          <w:trHeight w:val="2655"/>
        </w:trPr>
        <w:tc>
          <w:tcPr>
            <w:tcW w:w="717" w:type="dxa"/>
            <w:vAlign w:val="center"/>
          </w:tcPr>
          <w:p w:rsidR="00D868CF" w:rsidRPr="009245DC" w:rsidRDefault="00D868CF"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1</w:t>
            </w:r>
            <w:r w:rsidR="00C32CE3">
              <w:rPr>
                <w:rFonts w:ascii="Times New Roman" w:eastAsia="標楷體" w:hAnsi="Times New Roman" w:cs="Times New Roman" w:hint="eastAsia"/>
                <w:sz w:val="36"/>
                <w:szCs w:val="36"/>
              </w:rPr>
              <w:t>06</w:t>
            </w:r>
          </w:p>
        </w:tc>
        <w:tc>
          <w:tcPr>
            <w:tcW w:w="2809" w:type="dxa"/>
            <w:vAlign w:val="center"/>
          </w:tcPr>
          <w:p w:rsidR="00D868CF" w:rsidRPr="009245DC" w:rsidRDefault="00D868CF" w:rsidP="000E6C04">
            <w:pPr>
              <w:spacing w:line="340" w:lineRule="exact"/>
              <w:jc w:val="both"/>
              <w:rPr>
                <w:rFonts w:ascii="Times New Roman" w:eastAsia="標楷體" w:hAnsi="Times New Roman" w:cs="Times New Roman"/>
                <w:sz w:val="36"/>
                <w:szCs w:val="36"/>
              </w:rPr>
            </w:pPr>
            <w:r w:rsidRPr="009245DC">
              <w:rPr>
                <w:rFonts w:ascii="Times New Roman" w:eastAsia="標楷體" w:hAnsi="Times New Roman" w:hint="eastAsia"/>
                <w:sz w:val="36"/>
                <w:szCs w:val="36"/>
              </w:rPr>
              <w:t>數位化戰士行動</w:t>
            </w:r>
            <w:r w:rsidRPr="009245DC">
              <w:rPr>
                <w:rFonts w:ascii="Times New Roman" w:eastAsia="標楷體" w:hAnsi="Times New Roman" w:hint="eastAsia"/>
                <w:sz w:val="36"/>
                <w:szCs w:val="36"/>
              </w:rPr>
              <w:t>(</w:t>
            </w:r>
            <w:r w:rsidRPr="009245DC">
              <w:rPr>
                <w:rFonts w:ascii="Times New Roman" w:eastAsia="標楷體" w:hAnsi="Times New Roman" w:hint="eastAsia"/>
                <w:sz w:val="36"/>
                <w:szCs w:val="36"/>
              </w:rPr>
              <w:t>穿戴</w:t>
            </w:r>
            <w:r w:rsidRPr="009245DC">
              <w:rPr>
                <w:rFonts w:ascii="Times New Roman" w:eastAsia="標楷體" w:hAnsi="Times New Roman" w:hint="eastAsia"/>
                <w:sz w:val="36"/>
                <w:szCs w:val="36"/>
              </w:rPr>
              <w:t>)</w:t>
            </w:r>
            <w:r w:rsidRPr="009245DC">
              <w:rPr>
                <w:rFonts w:ascii="Times New Roman" w:eastAsia="標楷體" w:hAnsi="Times New Roman" w:hint="eastAsia"/>
                <w:sz w:val="36"/>
                <w:szCs w:val="36"/>
              </w:rPr>
              <w:t>裝置異質性互通平台研究與設計</w:t>
            </w:r>
          </w:p>
        </w:tc>
        <w:tc>
          <w:tcPr>
            <w:tcW w:w="3653" w:type="dxa"/>
            <w:vAlign w:val="center"/>
          </w:tcPr>
          <w:p w:rsidR="00D868CF" w:rsidRPr="006248FB" w:rsidRDefault="00D868CF" w:rsidP="000E6C04">
            <w:pPr>
              <w:spacing w:line="340" w:lineRule="exact"/>
              <w:jc w:val="both"/>
              <w:rPr>
                <w:rFonts w:ascii="Times New Roman" w:eastAsia="標楷體" w:hAnsi="Times New Roman" w:cs="Times New Roman"/>
                <w:kern w:val="0"/>
                <w:sz w:val="36"/>
                <w:szCs w:val="36"/>
              </w:rPr>
            </w:pPr>
            <w:r w:rsidRPr="006248FB">
              <w:rPr>
                <w:rFonts w:ascii="Times New Roman" w:eastAsia="標楷體" w:hAnsi="Times New Roman" w:hint="eastAsia"/>
                <w:sz w:val="36"/>
                <w:szCs w:val="36"/>
              </w:rPr>
              <w:t>數位化戰士行動</w:t>
            </w:r>
            <w:r w:rsidRPr="006248FB">
              <w:rPr>
                <w:rFonts w:ascii="Times New Roman" w:eastAsia="標楷體" w:hAnsi="Times New Roman" w:hint="eastAsia"/>
                <w:sz w:val="36"/>
                <w:szCs w:val="36"/>
              </w:rPr>
              <w:t>(</w:t>
            </w:r>
            <w:r w:rsidRPr="006248FB">
              <w:rPr>
                <w:rFonts w:ascii="Times New Roman" w:eastAsia="標楷體" w:hAnsi="Times New Roman" w:hint="eastAsia"/>
                <w:sz w:val="36"/>
                <w:szCs w:val="36"/>
              </w:rPr>
              <w:t>穿戴</w:t>
            </w:r>
            <w:r w:rsidRPr="006248FB">
              <w:rPr>
                <w:rFonts w:ascii="Times New Roman" w:eastAsia="標楷體" w:hAnsi="Times New Roman" w:hint="eastAsia"/>
                <w:sz w:val="36"/>
                <w:szCs w:val="36"/>
              </w:rPr>
              <w:t>)</w:t>
            </w:r>
            <w:r w:rsidRPr="006248FB">
              <w:rPr>
                <w:rFonts w:ascii="Times New Roman" w:eastAsia="標楷體" w:hAnsi="Times New Roman" w:hint="eastAsia"/>
                <w:sz w:val="36"/>
                <w:szCs w:val="36"/>
              </w:rPr>
              <w:t>裝置異質性互通平台研究與設計</w:t>
            </w:r>
            <w:r w:rsidR="002C04F2" w:rsidRPr="00291505">
              <w:rPr>
                <w:rFonts w:ascii="Times New Roman" w:eastAsia="標楷體" w:cs="Times New Roman"/>
                <w:sz w:val="36"/>
                <w:szCs w:val="36"/>
              </w:rPr>
              <w:t>。</w:t>
            </w:r>
          </w:p>
        </w:tc>
        <w:tc>
          <w:tcPr>
            <w:tcW w:w="1480"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6248FB" w:rsidRDefault="0053147B" w:rsidP="000E6C04">
            <w:pPr>
              <w:spacing w:line="340" w:lineRule="exact"/>
              <w:jc w:val="center"/>
              <w:rPr>
                <w:rFonts w:ascii="Times New Roman" w:eastAsia="標楷體" w:hAnsi="Times New Roman" w:cs="Times New Roman"/>
                <w:kern w:val="0"/>
                <w:sz w:val="36"/>
                <w:szCs w:val="36"/>
              </w:rPr>
            </w:pPr>
            <w:r>
              <w:rPr>
                <w:rFonts w:ascii="標楷體" w:eastAsia="標楷體" w:hAnsi="標楷體" w:hint="eastAsia"/>
                <w:sz w:val="36"/>
                <w:szCs w:val="36"/>
              </w:rPr>
              <w:t>106</w:t>
            </w:r>
          </w:p>
        </w:tc>
        <w:tc>
          <w:tcPr>
            <w:tcW w:w="2090" w:type="dxa"/>
            <w:vAlign w:val="center"/>
          </w:tcPr>
          <w:p w:rsidR="00D868CF" w:rsidRPr="006248FB" w:rsidRDefault="00D868CF" w:rsidP="000E6C04">
            <w:pPr>
              <w:spacing w:line="340" w:lineRule="exact"/>
              <w:jc w:val="center"/>
              <w:rPr>
                <w:rFonts w:ascii="Times New Roman" w:eastAsia="標楷體" w:hAnsi="Times New Roman" w:cs="Times New Roman"/>
                <w:sz w:val="36"/>
                <w:szCs w:val="36"/>
              </w:rPr>
            </w:pPr>
            <w:r w:rsidRPr="006248FB">
              <w:rPr>
                <w:rFonts w:ascii="Times New Roman" w:eastAsia="標楷體" w:hAnsi="Times New Roman" w:cs="Times New Roman"/>
                <w:sz w:val="36"/>
                <w:szCs w:val="36"/>
              </w:rPr>
              <w:t>徐維誠</w:t>
            </w:r>
            <w:r w:rsidRPr="006248FB">
              <w:rPr>
                <w:rFonts w:ascii="Times New Roman" w:eastAsia="標楷體" w:hAnsi="Times New Roman" w:cs="Times New Roman"/>
                <w:sz w:val="36"/>
                <w:szCs w:val="36"/>
              </w:rPr>
              <w:t>03-4712201</w:t>
            </w:r>
            <w:r w:rsidR="0052694E">
              <w:rPr>
                <w:rFonts w:ascii="標楷體" w:eastAsia="標楷體" w:hAnsi="標楷體" w:hint="eastAsia"/>
                <w:sz w:val="36"/>
                <w:szCs w:val="36"/>
              </w:rPr>
              <w:t>分機</w:t>
            </w:r>
            <w:r w:rsidRPr="006248FB">
              <w:rPr>
                <w:rFonts w:ascii="Times New Roman" w:eastAsia="標楷體" w:hAnsi="Times New Roman" w:cs="Times New Roman"/>
                <w:sz w:val="36"/>
                <w:szCs w:val="36"/>
              </w:rPr>
              <w:t>35</w:t>
            </w:r>
            <w:r>
              <w:rPr>
                <w:rFonts w:ascii="Times New Roman" w:eastAsia="標楷體" w:hAnsi="Times New Roman" w:cs="Times New Roman" w:hint="eastAsia"/>
                <w:sz w:val="36"/>
                <w:szCs w:val="36"/>
              </w:rPr>
              <w:t>3392</w:t>
            </w:r>
            <w:r w:rsidRPr="006248FB">
              <w:rPr>
                <w:rFonts w:ascii="Times New Roman" w:eastAsia="標楷體" w:hAnsi="Times New Roman" w:cs="Times New Roman"/>
                <w:sz w:val="36"/>
                <w:szCs w:val="36"/>
              </w:rPr>
              <w:t xml:space="preserve"> </w:t>
            </w:r>
          </w:p>
          <w:p w:rsidR="00D868CF" w:rsidRDefault="00D868CF" w:rsidP="000E6C04">
            <w:pPr>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湯士堅</w:t>
            </w:r>
          </w:p>
          <w:p w:rsidR="00D868CF" w:rsidRPr="006248FB" w:rsidRDefault="007F3519"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Pr>
                <w:rFonts w:ascii="Times New Roman" w:eastAsia="標楷體" w:hAnsi="Times New Roman" w:cs="Times New Roman" w:hint="eastAsia"/>
                <w:sz w:val="36"/>
                <w:szCs w:val="36"/>
              </w:rPr>
              <w:t>353157</w:t>
            </w:r>
          </w:p>
        </w:tc>
      </w:tr>
      <w:tr w:rsidR="00D868CF" w:rsidRPr="009245DC" w:rsidTr="002C04F2">
        <w:trPr>
          <w:trHeight w:val="1830"/>
        </w:trPr>
        <w:tc>
          <w:tcPr>
            <w:tcW w:w="717" w:type="dxa"/>
            <w:vAlign w:val="center"/>
          </w:tcPr>
          <w:p w:rsidR="00D868CF" w:rsidRPr="009245DC" w:rsidRDefault="00C32CE3" w:rsidP="000E6C04">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107</w:t>
            </w:r>
          </w:p>
        </w:tc>
        <w:tc>
          <w:tcPr>
            <w:tcW w:w="2809" w:type="dxa"/>
            <w:vAlign w:val="center"/>
          </w:tcPr>
          <w:p w:rsidR="00D868CF" w:rsidRPr="009245DC" w:rsidRDefault="00D868CF" w:rsidP="000E6C04">
            <w:pPr>
              <w:spacing w:line="340" w:lineRule="exact"/>
              <w:jc w:val="both"/>
              <w:rPr>
                <w:rFonts w:ascii="Times New Roman" w:eastAsia="標楷體" w:hAnsi="Times New Roman" w:cs="Times New Roman"/>
                <w:sz w:val="36"/>
                <w:szCs w:val="36"/>
              </w:rPr>
            </w:pPr>
            <w:r w:rsidRPr="009245DC">
              <w:rPr>
                <w:rFonts w:ascii="Times New Roman" w:eastAsia="標楷體" w:hAnsi="Times New Roman"/>
                <w:sz w:val="36"/>
                <w:szCs w:val="36"/>
              </w:rPr>
              <w:t>建立分析性模式評估戰士數位化資訊需求之效益</w:t>
            </w:r>
          </w:p>
        </w:tc>
        <w:tc>
          <w:tcPr>
            <w:tcW w:w="3653" w:type="dxa"/>
            <w:vAlign w:val="center"/>
          </w:tcPr>
          <w:p w:rsidR="00D868CF" w:rsidRPr="009245DC" w:rsidRDefault="00D868CF" w:rsidP="000E6C04">
            <w:pPr>
              <w:snapToGrid w:val="0"/>
              <w:spacing w:line="340" w:lineRule="exact"/>
              <w:ind w:leftChars="47" w:left="113"/>
              <w:jc w:val="both"/>
              <w:rPr>
                <w:rFonts w:ascii="Times New Roman" w:eastAsia="標楷體" w:hAnsi="Times New Roman" w:cs="Times New Roman"/>
                <w:color w:val="000000"/>
                <w:sz w:val="36"/>
                <w:szCs w:val="36"/>
              </w:rPr>
            </w:pPr>
            <w:r w:rsidRPr="009245DC">
              <w:rPr>
                <w:rFonts w:ascii="Times New Roman" w:eastAsia="標楷體" w:hAnsi="Times New Roman"/>
                <w:sz w:val="36"/>
                <w:szCs w:val="36"/>
              </w:rPr>
              <w:t>建立分析性模式評估戰士數位化資訊需求之效益</w:t>
            </w:r>
            <w:r w:rsidR="002C04F2" w:rsidRPr="00291505">
              <w:rPr>
                <w:rFonts w:ascii="Times New Roman" w:eastAsia="標楷體" w:cs="Times New Roman"/>
                <w:sz w:val="36"/>
                <w:szCs w:val="36"/>
              </w:rPr>
              <w:t>。</w:t>
            </w:r>
          </w:p>
        </w:tc>
        <w:tc>
          <w:tcPr>
            <w:tcW w:w="1480"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9245DC" w:rsidRDefault="0053147B" w:rsidP="000E6C04">
            <w:pPr>
              <w:snapToGrid w:val="0"/>
              <w:spacing w:line="340" w:lineRule="exact"/>
              <w:ind w:leftChars="47" w:left="113"/>
              <w:jc w:val="center"/>
              <w:rPr>
                <w:rFonts w:ascii="Times New Roman" w:eastAsia="標楷體" w:hAnsi="Times New Roman" w:cs="Times New Roman"/>
                <w:color w:val="000000"/>
                <w:sz w:val="36"/>
                <w:szCs w:val="36"/>
              </w:rPr>
            </w:pPr>
            <w:r>
              <w:rPr>
                <w:rFonts w:ascii="標楷體" w:eastAsia="標楷體" w:hAnsi="標楷體" w:hint="eastAsia"/>
                <w:sz w:val="36"/>
                <w:szCs w:val="36"/>
              </w:rPr>
              <w:t>106</w:t>
            </w:r>
          </w:p>
        </w:tc>
        <w:tc>
          <w:tcPr>
            <w:tcW w:w="2090" w:type="dxa"/>
            <w:vAlign w:val="center"/>
          </w:tcPr>
          <w:p w:rsidR="00D868CF" w:rsidRPr="006248FB" w:rsidRDefault="00D868CF" w:rsidP="000E6C04">
            <w:pPr>
              <w:spacing w:line="340" w:lineRule="exact"/>
              <w:jc w:val="center"/>
              <w:rPr>
                <w:rFonts w:ascii="Times New Roman" w:eastAsia="標楷體" w:hAnsi="Times New Roman" w:cs="Times New Roman"/>
                <w:sz w:val="36"/>
                <w:szCs w:val="36"/>
              </w:rPr>
            </w:pPr>
            <w:r w:rsidRPr="006248FB">
              <w:rPr>
                <w:rFonts w:ascii="Times New Roman" w:eastAsia="標楷體" w:hAnsi="Times New Roman" w:cs="Times New Roman"/>
                <w:sz w:val="36"/>
                <w:szCs w:val="36"/>
              </w:rPr>
              <w:t>徐維誠</w:t>
            </w:r>
            <w:r w:rsidRPr="006248FB">
              <w:rPr>
                <w:rFonts w:ascii="Times New Roman" w:eastAsia="標楷體" w:hAnsi="Times New Roman" w:cs="Times New Roman"/>
                <w:sz w:val="36"/>
                <w:szCs w:val="36"/>
              </w:rPr>
              <w:t>03-4712201</w:t>
            </w:r>
            <w:r w:rsidR="0052694E">
              <w:rPr>
                <w:rFonts w:ascii="標楷體" w:eastAsia="標楷體" w:hAnsi="標楷體" w:hint="eastAsia"/>
                <w:sz w:val="36"/>
                <w:szCs w:val="36"/>
              </w:rPr>
              <w:t>分機</w:t>
            </w:r>
            <w:r w:rsidRPr="006248FB">
              <w:rPr>
                <w:rFonts w:ascii="Times New Roman" w:eastAsia="標楷體" w:hAnsi="Times New Roman" w:cs="Times New Roman"/>
                <w:sz w:val="36"/>
                <w:szCs w:val="36"/>
              </w:rPr>
              <w:t>35</w:t>
            </w:r>
            <w:r>
              <w:rPr>
                <w:rFonts w:ascii="Times New Roman" w:eastAsia="標楷體" w:hAnsi="Times New Roman" w:cs="Times New Roman" w:hint="eastAsia"/>
                <w:sz w:val="36"/>
                <w:szCs w:val="36"/>
              </w:rPr>
              <w:t>3392</w:t>
            </w:r>
            <w:r w:rsidRPr="006248FB">
              <w:rPr>
                <w:rFonts w:ascii="Times New Roman" w:eastAsia="標楷體" w:hAnsi="Times New Roman" w:cs="Times New Roman"/>
                <w:sz w:val="36"/>
                <w:szCs w:val="36"/>
              </w:rPr>
              <w:t xml:space="preserve"> </w:t>
            </w:r>
          </w:p>
          <w:p w:rsidR="00D868CF" w:rsidRDefault="00D868CF" w:rsidP="000E6C04">
            <w:pPr>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湯士堅</w:t>
            </w:r>
          </w:p>
          <w:p w:rsidR="00D868CF" w:rsidRPr="006248FB" w:rsidRDefault="007F3519" w:rsidP="000E6C04">
            <w:pPr>
              <w:spacing w:line="340" w:lineRule="exact"/>
              <w:jc w:val="center"/>
              <w:rPr>
                <w:rFonts w:ascii="Times New Roman" w:eastAsia="標楷體" w:hAnsi="Times New Roman" w:cs="Times New Roman"/>
                <w:sz w:val="36"/>
                <w:szCs w:val="36"/>
              </w:rPr>
            </w:pPr>
            <w:r>
              <w:rPr>
                <w:rFonts w:ascii="標楷體" w:eastAsia="標楷體" w:hAnsi="標楷體" w:hint="eastAsia"/>
                <w:sz w:val="36"/>
                <w:szCs w:val="36"/>
              </w:rPr>
              <w:t>分機</w:t>
            </w:r>
            <w:r w:rsidR="00D868CF">
              <w:rPr>
                <w:rFonts w:ascii="Times New Roman" w:eastAsia="標楷體" w:hAnsi="Times New Roman" w:cs="Times New Roman" w:hint="eastAsia"/>
                <w:sz w:val="36"/>
                <w:szCs w:val="36"/>
              </w:rPr>
              <w:t>353157</w:t>
            </w:r>
          </w:p>
        </w:tc>
      </w:tr>
    </w:tbl>
    <w:p w:rsidR="007D0786" w:rsidRDefault="007D0786" w:rsidP="00621FB8">
      <w:pPr>
        <w:rPr>
          <w:rFonts w:ascii="標楷體" w:eastAsia="標楷體" w:hAnsi="標楷體"/>
          <w:sz w:val="36"/>
          <w:szCs w:val="36"/>
        </w:rPr>
        <w:sectPr w:rsidR="007D0786" w:rsidSect="002C04F2">
          <w:pgSz w:w="11906" w:h="16838"/>
          <w:pgMar w:top="567" w:right="567" w:bottom="567" w:left="567" w:header="851" w:footer="585" w:gutter="0"/>
          <w:cols w:space="425"/>
          <w:docGrid w:type="lines" w:linePitch="360"/>
        </w:sectPr>
      </w:pPr>
    </w:p>
    <w:p w:rsidR="00D42E81" w:rsidRDefault="00D42E81" w:rsidP="000E6C04">
      <w:pPr>
        <w:spacing w:line="340" w:lineRule="exact"/>
        <w:rPr>
          <w:rFonts w:ascii="標楷體" w:eastAsia="標楷體" w:hAnsi="標楷體"/>
          <w:sz w:val="36"/>
          <w:szCs w:val="36"/>
        </w:rPr>
      </w:pPr>
      <w:r>
        <w:rPr>
          <w:rFonts w:ascii="標楷體" w:eastAsia="標楷體" w:hAnsi="標楷體" w:hint="eastAsia"/>
          <w:sz w:val="36"/>
          <w:szCs w:val="36"/>
        </w:rPr>
        <w:lastRenderedPageBreak/>
        <w:t>主題:【材料/化學】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8"/>
        <w:gridCol w:w="2210"/>
        <w:gridCol w:w="3544"/>
        <w:gridCol w:w="1842"/>
        <w:gridCol w:w="2268"/>
      </w:tblGrid>
      <w:tr w:rsidR="00D42E81" w:rsidTr="00022830">
        <w:trPr>
          <w:trHeight w:val="533"/>
          <w:tblHeader/>
        </w:trPr>
        <w:tc>
          <w:tcPr>
            <w:tcW w:w="3068" w:type="dxa"/>
            <w:gridSpan w:val="2"/>
            <w:vAlign w:val="center"/>
          </w:tcPr>
          <w:p w:rsidR="00D42E81" w:rsidRDefault="00D42E81"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3544" w:type="dxa"/>
            <w:vMerge w:val="restart"/>
            <w:vAlign w:val="center"/>
          </w:tcPr>
          <w:p w:rsidR="00D42E81" w:rsidRDefault="00D42E81"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842" w:type="dxa"/>
            <w:vMerge w:val="restart"/>
            <w:vAlign w:val="center"/>
          </w:tcPr>
          <w:p w:rsidR="00D42E81" w:rsidRDefault="00D42E81" w:rsidP="000E6C04">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D42E81" w:rsidRDefault="00D42E81" w:rsidP="000E6C04">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42E81" w:rsidRDefault="00D42E81"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2268" w:type="dxa"/>
            <w:vMerge w:val="restart"/>
            <w:vAlign w:val="center"/>
          </w:tcPr>
          <w:p w:rsidR="00D42E81" w:rsidRDefault="00D42E81" w:rsidP="000E6C04">
            <w:pPr>
              <w:adjustRightInd w:val="0"/>
              <w:snapToGrid w:val="0"/>
              <w:spacing w:line="340" w:lineRule="exac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42E81" w:rsidTr="00022830">
        <w:trPr>
          <w:trHeight w:val="70"/>
          <w:tblHeader/>
        </w:trPr>
        <w:tc>
          <w:tcPr>
            <w:tcW w:w="858" w:type="dxa"/>
            <w:vAlign w:val="center"/>
          </w:tcPr>
          <w:p w:rsidR="00D42E81" w:rsidRDefault="00D42E81"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2210" w:type="dxa"/>
            <w:vAlign w:val="center"/>
          </w:tcPr>
          <w:p w:rsidR="00D42E81" w:rsidRDefault="00D42E81"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3544" w:type="dxa"/>
            <w:vMerge/>
          </w:tcPr>
          <w:p w:rsidR="00D42E81" w:rsidRDefault="00D42E81" w:rsidP="000E6C04">
            <w:pPr>
              <w:adjustRightInd w:val="0"/>
              <w:snapToGrid w:val="0"/>
              <w:spacing w:line="340" w:lineRule="exact"/>
              <w:rPr>
                <w:rFonts w:ascii="標楷體" w:eastAsia="標楷體" w:hAnsi="標楷體"/>
                <w:sz w:val="36"/>
                <w:szCs w:val="36"/>
              </w:rPr>
            </w:pPr>
          </w:p>
        </w:tc>
        <w:tc>
          <w:tcPr>
            <w:tcW w:w="1842" w:type="dxa"/>
            <w:vMerge/>
          </w:tcPr>
          <w:p w:rsidR="00D42E81" w:rsidRDefault="00D42E81" w:rsidP="000E6C04">
            <w:pPr>
              <w:adjustRightInd w:val="0"/>
              <w:snapToGrid w:val="0"/>
              <w:spacing w:line="340" w:lineRule="exact"/>
              <w:rPr>
                <w:rFonts w:ascii="標楷體" w:eastAsia="標楷體" w:hAnsi="標楷體"/>
                <w:sz w:val="36"/>
                <w:szCs w:val="36"/>
              </w:rPr>
            </w:pPr>
          </w:p>
        </w:tc>
        <w:tc>
          <w:tcPr>
            <w:tcW w:w="2268" w:type="dxa"/>
            <w:vMerge/>
          </w:tcPr>
          <w:p w:rsidR="00D42E81" w:rsidRPr="0037112F" w:rsidRDefault="00D42E81" w:rsidP="000E6C04">
            <w:pPr>
              <w:adjustRightInd w:val="0"/>
              <w:snapToGrid w:val="0"/>
              <w:spacing w:line="340" w:lineRule="exact"/>
              <w:rPr>
                <w:rFonts w:ascii="標楷體" w:eastAsia="標楷體" w:hAnsi="標楷體"/>
                <w:sz w:val="36"/>
                <w:szCs w:val="36"/>
              </w:rPr>
            </w:pPr>
          </w:p>
        </w:tc>
      </w:tr>
      <w:tr w:rsidR="00D42E81" w:rsidRPr="009245DC" w:rsidTr="00022830">
        <w:trPr>
          <w:trHeight w:val="2655"/>
        </w:trPr>
        <w:tc>
          <w:tcPr>
            <w:tcW w:w="858" w:type="dxa"/>
            <w:vAlign w:val="center"/>
          </w:tcPr>
          <w:p w:rsidR="00D42E81" w:rsidRPr="007D0786" w:rsidRDefault="00D42E81" w:rsidP="000E6C04">
            <w:pPr>
              <w:adjustRightInd w:val="0"/>
              <w:snapToGrid w:val="0"/>
              <w:spacing w:line="340" w:lineRule="exact"/>
              <w:jc w:val="center"/>
              <w:rPr>
                <w:rFonts w:ascii="Times New Roman" w:eastAsia="標楷體" w:hAnsi="Times New Roman"/>
                <w:sz w:val="36"/>
                <w:szCs w:val="36"/>
              </w:rPr>
            </w:pPr>
            <w:r w:rsidRPr="007D0786">
              <w:rPr>
                <w:rFonts w:ascii="Times New Roman" w:eastAsia="標楷體" w:hAnsi="Times New Roman" w:hint="eastAsia"/>
                <w:sz w:val="36"/>
                <w:szCs w:val="36"/>
              </w:rPr>
              <w:t>1</w:t>
            </w:r>
            <w:r w:rsidR="00C32CE3">
              <w:rPr>
                <w:rFonts w:ascii="Times New Roman" w:eastAsia="標楷體" w:hAnsi="Times New Roman" w:hint="eastAsia"/>
                <w:sz w:val="36"/>
                <w:szCs w:val="36"/>
              </w:rPr>
              <w:t>08</w:t>
            </w:r>
          </w:p>
        </w:tc>
        <w:tc>
          <w:tcPr>
            <w:tcW w:w="2210" w:type="dxa"/>
            <w:vAlign w:val="center"/>
          </w:tcPr>
          <w:p w:rsidR="00D42E81" w:rsidRPr="007D0786" w:rsidRDefault="00D42E81" w:rsidP="000E6C04">
            <w:pPr>
              <w:spacing w:line="340" w:lineRule="exact"/>
              <w:jc w:val="both"/>
              <w:rPr>
                <w:rFonts w:ascii="Times New Roman" w:eastAsia="標楷體" w:hAnsi="Times New Roman"/>
                <w:sz w:val="36"/>
                <w:szCs w:val="36"/>
              </w:rPr>
            </w:pPr>
            <w:r>
              <w:rPr>
                <w:rFonts w:ascii="Times New Roman" w:eastAsia="標楷體" w:hAnsi="Times New Roman" w:hint="eastAsia"/>
                <w:sz w:val="36"/>
                <w:szCs w:val="36"/>
              </w:rPr>
              <w:t>新型浸漬與結構型軟式剪切增稠液體抗彈材料之研究</w:t>
            </w:r>
          </w:p>
        </w:tc>
        <w:tc>
          <w:tcPr>
            <w:tcW w:w="3544" w:type="dxa"/>
            <w:vAlign w:val="center"/>
          </w:tcPr>
          <w:p w:rsidR="00D42E81" w:rsidRPr="00486A87" w:rsidRDefault="00D42E81" w:rsidP="000E6C04">
            <w:pPr>
              <w:pStyle w:val="ab"/>
              <w:numPr>
                <w:ilvl w:val="0"/>
                <w:numId w:val="28"/>
              </w:numPr>
              <w:spacing w:line="340" w:lineRule="exact"/>
              <w:ind w:leftChars="0"/>
              <w:jc w:val="both"/>
              <w:rPr>
                <w:rFonts w:ascii="Times New Roman" w:eastAsia="標楷體" w:hAnsi="Times New Roman"/>
                <w:sz w:val="36"/>
                <w:szCs w:val="36"/>
              </w:rPr>
            </w:pPr>
            <w:r w:rsidRPr="00486A87">
              <w:rPr>
                <w:rFonts w:ascii="Times New Roman" w:eastAsia="標楷體" w:hAnsi="Times New Roman"/>
                <w:sz w:val="36"/>
                <w:szCs w:val="36"/>
              </w:rPr>
              <w:t>利用不同製程製備剪切增稠液體利用流變儀檢測其流體特性並進行穿刺、空氣槍及實彈測試，觀察其剪切增稠對抗衝擊性效果。</w:t>
            </w:r>
          </w:p>
          <w:p w:rsidR="00D42E81" w:rsidRPr="00486A87" w:rsidRDefault="00D42E81" w:rsidP="000E6C04">
            <w:pPr>
              <w:pStyle w:val="ab"/>
              <w:numPr>
                <w:ilvl w:val="0"/>
                <w:numId w:val="28"/>
              </w:numPr>
              <w:spacing w:line="340" w:lineRule="exact"/>
              <w:ind w:leftChars="0"/>
              <w:jc w:val="both"/>
              <w:rPr>
                <w:rFonts w:ascii="Times New Roman" w:eastAsia="標楷體" w:hAnsi="Times New Roman"/>
                <w:sz w:val="36"/>
                <w:szCs w:val="36"/>
              </w:rPr>
            </w:pPr>
            <w:r w:rsidRPr="00486A87">
              <w:rPr>
                <w:rFonts w:ascii="Times New Roman" w:eastAsia="標楷體" w:hAnsi="Times New Roman" w:hint="eastAsia"/>
                <w:sz w:val="36"/>
                <w:szCs w:val="36"/>
              </w:rPr>
              <w:t>剪切增稠液體結構體與傳統的浸漬複合防彈纖維結合並進行穿刺及實彈測試，觀察其防護效果。</w:t>
            </w:r>
          </w:p>
        </w:tc>
        <w:tc>
          <w:tcPr>
            <w:tcW w:w="1842" w:type="dxa"/>
            <w:vAlign w:val="center"/>
          </w:tcPr>
          <w:p w:rsidR="00D42E81" w:rsidRDefault="00D42E81"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42E81" w:rsidRPr="007D0786" w:rsidRDefault="00D42E81" w:rsidP="000E6C04">
            <w:pPr>
              <w:spacing w:line="340" w:lineRule="exact"/>
              <w:jc w:val="center"/>
              <w:rPr>
                <w:rFonts w:ascii="Times New Roman" w:eastAsia="標楷體" w:hAnsi="Times New Roman"/>
                <w:sz w:val="36"/>
                <w:szCs w:val="36"/>
              </w:rPr>
            </w:pPr>
            <w:r>
              <w:rPr>
                <w:rFonts w:ascii="標楷體" w:eastAsia="標楷體" w:hAnsi="標楷體" w:hint="eastAsia"/>
                <w:sz w:val="36"/>
                <w:szCs w:val="36"/>
              </w:rPr>
              <w:t>106</w:t>
            </w:r>
          </w:p>
        </w:tc>
        <w:tc>
          <w:tcPr>
            <w:tcW w:w="2268" w:type="dxa"/>
            <w:vAlign w:val="center"/>
          </w:tcPr>
          <w:p w:rsidR="00BD378D" w:rsidRDefault="00D42E81" w:rsidP="00BD378D">
            <w:pPr>
              <w:spacing w:line="340" w:lineRule="exact"/>
              <w:jc w:val="center"/>
              <w:rPr>
                <w:rFonts w:ascii="Times New Roman" w:eastAsia="標楷體" w:hAnsi="Times New Roman"/>
                <w:sz w:val="36"/>
                <w:szCs w:val="36"/>
              </w:rPr>
            </w:pPr>
            <w:r>
              <w:rPr>
                <w:rFonts w:ascii="Times New Roman" w:eastAsia="標楷體" w:hAnsi="Times New Roman" w:hint="eastAsia"/>
                <w:sz w:val="36"/>
                <w:szCs w:val="36"/>
              </w:rPr>
              <w:t>張章平</w:t>
            </w:r>
          </w:p>
          <w:p w:rsidR="001F02D0" w:rsidRDefault="00E73FD5" w:rsidP="000E6C04">
            <w:pPr>
              <w:spacing w:line="340" w:lineRule="exact"/>
              <w:jc w:val="center"/>
              <w:rPr>
                <w:rFonts w:ascii="Times New Roman" w:eastAsia="標楷體" w:hAnsi="Times New Roman"/>
                <w:sz w:val="36"/>
                <w:szCs w:val="36"/>
              </w:rPr>
            </w:pPr>
            <w:r>
              <w:rPr>
                <w:rFonts w:ascii="Times New Roman" w:eastAsia="標楷體" w:hAnsi="Times New Roman" w:hint="eastAsia"/>
                <w:sz w:val="36"/>
                <w:szCs w:val="36"/>
              </w:rPr>
              <w:t>03-3801126</w:t>
            </w:r>
          </w:p>
          <w:p w:rsidR="00E73FD5" w:rsidRPr="00E73FD5" w:rsidRDefault="0052694E" w:rsidP="000E6C04">
            <w:pPr>
              <w:spacing w:line="340" w:lineRule="exact"/>
              <w:jc w:val="center"/>
              <w:rPr>
                <w:rFonts w:ascii="Times New Roman" w:eastAsia="標楷體" w:hAnsi="Times New Roman"/>
                <w:sz w:val="36"/>
                <w:szCs w:val="36"/>
              </w:rPr>
            </w:pPr>
            <w:r>
              <w:rPr>
                <w:rFonts w:ascii="標楷體" w:eastAsia="標楷體" w:hAnsi="標楷體" w:hint="eastAsia"/>
                <w:sz w:val="36"/>
                <w:szCs w:val="36"/>
              </w:rPr>
              <w:t>分機</w:t>
            </w:r>
            <w:r w:rsidR="00E73FD5" w:rsidRPr="00E73FD5">
              <w:rPr>
                <w:rFonts w:ascii="Times New Roman" w:eastAsia="標楷體" w:hAnsi="Times New Roman" w:hint="eastAsia"/>
                <w:sz w:val="36"/>
                <w:szCs w:val="36"/>
              </w:rPr>
              <w:t>316203</w:t>
            </w:r>
          </w:p>
          <w:p w:rsidR="00D42E81" w:rsidRPr="007D0786" w:rsidRDefault="00E73FD5" w:rsidP="000E6C04">
            <w:pPr>
              <w:spacing w:line="340" w:lineRule="exact"/>
              <w:jc w:val="center"/>
              <w:rPr>
                <w:rFonts w:ascii="Times New Roman" w:eastAsia="標楷體" w:hAnsi="Times New Roman"/>
                <w:sz w:val="36"/>
                <w:szCs w:val="36"/>
              </w:rPr>
            </w:pPr>
            <w:r w:rsidRPr="00E73FD5">
              <w:rPr>
                <w:rFonts w:ascii="Times New Roman" w:eastAsia="標楷體" w:hAnsi="Times New Roman" w:hint="eastAsia"/>
                <w:sz w:val="36"/>
                <w:szCs w:val="36"/>
              </w:rPr>
              <w:t>03-3891080</w:t>
            </w:r>
          </w:p>
        </w:tc>
      </w:tr>
    </w:tbl>
    <w:p w:rsidR="00D42E81" w:rsidRDefault="00D42E81" w:rsidP="000E6C04">
      <w:pPr>
        <w:spacing w:line="340" w:lineRule="exact"/>
        <w:rPr>
          <w:rFonts w:ascii="標楷體" w:eastAsia="標楷體" w:hAnsi="標楷體"/>
          <w:sz w:val="36"/>
          <w:szCs w:val="36"/>
        </w:rPr>
        <w:sectPr w:rsidR="00D42E81" w:rsidSect="00022830">
          <w:pgSz w:w="11906" w:h="16838"/>
          <w:pgMar w:top="567" w:right="567" w:bottom="567" w:left="567" w:header="851" w:footer="585" w:gutter="0"/>
          <w:cols w:space="425"/>
          <w:docGrid w:type="lines" w:linePitch="360"/>
        </w:sectPr>
      </w:pPr>
    </w:p>
    <w:p w:rsidR="0045690D" w:rsidRDefault="007D0786" w:rsidP="000E6C04">
      <w:pPr>
        <w:spacing w:line="340" w:lineRule="exact"/>
        <w:rPr>
          <w:rFonts w:ascii="標楷體" w:eastAsia="標楷體" w:hAnsi="標楷體"/>
          <w:sz w:val="36"/>
          <w:szCs w:val="36"/>
        </w:rPr>
      </w:pPr>
      <w:r>
        <w:rPr>
          <w:rFonts w:ascii="標楷體" w:eastAsia="標楷體" w:hAnsi="標楷體" w:hint="eastAsia"/>
          <w:sz w:val="36"/>
          <w:szCs w:val="36"/>
        </w:rPr>
        <w:lastRenderedPageBreak/>
        <w:t>主題:【軍陣醫學】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5"/>
        <w:gridCol w:w="2022"/>
        <w:gridCol w:w="4415"/>
        <w:gridCol w:w="1464"/>
        <w:gridCol w:w="1983"/>
      </w:tblGrid>
      <w:tr w:rsidR="00D868CF" w:rsidTr="00022830">
        <w:trPr>
          <w:trHeight w:val="533"/>
          <w:tblHeader/>
        </w:trPr>
        <w:tc>
          <w:tcPr>
            <w:tcW w:w="3068" w:type="dxa"/>
            <w:gridSpan w:val="2"/>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4819" w:type="dxa"/>
            <w:vMerge w:val="restart"/>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560" w:type="dxa"/>
            <w:vMerge w:val="restart"/>
            <w:vAlign w:val="center"/>
          </w:tcPr>
          <w:p w:rsidR="003A01C1" w:rsidRDefault="003A01C1" w:rsidP="000E6C04">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3A01C1" w:rsidRDefault="003A01C1" w:rsidP="000E6C04">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D868CF" w:rsidRDefault="003A01C1"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1984" w:type="dxa"/>
            <w:vMerge w:val="restart"/>
            <w:vAlign w:val="center"/>
          </w:tcPr>
          <w:p w:rsidR="00D868CF" w:rsidRPr="00FA7980" w:rsidRDefault="00D868CF" w:rsidP="000E6C04">
            <w:pPr>
              <w:adjustRightInd w:val="0"/>
              <w:snapToGrid w:val="0"/>
              <w:spacing w:line="340" w:lineRule="exact"/>
              <w:jc w:val="center"/>
              <w:rPr>
                <w:rFonts w:ascii="標楷體" w:eastAsia="標楷體" w:hAnsi="標楷體"/>
                <w:sz w:val="36"/>
                <w:szCs w:val="36"/>
              </w:rPr>
            </w:pPr>
            <w:r w:rsidRPr="00FA7980">
              <w:rPr>
                <w:rFonts w:ascii="標楷體" w:eastAsia="標楷體" w:hAnsi="標楷體" w:hint="eastAsia"/>
                <w:sz w:val="36"/>
                <w:szCs w:val="36"/>
              </w:rPr>
              <w:t>備註</w:t>
            </w:r>
          </w:p>
          <w:p w:rsidR="00D868CF" w:rsidRDefault="00D868CF" w:rsidP="000E6C04">
            <w:pPr>
              <w:adjustRightInd w:val="0"/>
              <w:snapToGrid w:val="0"/>
              <w:spacing w:line="340" w:lineRule="exact"/>
              <w:jc w:val="center"/>
            </w:pPr>
            <w:r w:rsidRPr="00FA7980">
              <w:rPr>
                <w:rFonts w:ascii="標楷體" w:eastAsia="標楷體" w:hAnsi="標楷體" w:hint="eastAsia"/>
                <w:sz w:val="36"/>
                <w:szCs w:val="36"/>
              </w:rPr>
              <w:t>(聯絡人及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D868CF" w:rsidTr="00022830">
        <w:trPr>
          <w:trHeight w:val="70"/>
          <w:tblHeader/>
        </w:trPr>
        <w:tc>
          <w:tcPr>
            <w:tcW w:w="895" w:type="dxa"/>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2173" w:type="dxa"/>
            <w:vAlign w:val="center"/>
          </w:tcPr>
          <w:p w:rsidR="00D868CF" w:rsidRDefault="00D868CF"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4819" w:type="dxa"/>
            <w:vMerge/>
          </w:tcPr>
          <w:p w:rsidR="00D868CF" w:rsidRDefault="00D868CF" w:rsidP="000E6C04">
            <w:pPr>
              <w:adjustRightInd w:val="0"/>
              <w:snapToGrid w:val="0"/>
              <w:spacing w:line="340" w:lineRule="exact"/>
              <w:rPr>
                <w:rFonts w:ascii="標楷體" w:eastAsia="標楷體" w:hAnsi="標楷體"/>
                <w:sz w:val="36"/>
                <w:szCs w:val="36"/>
              </w:rPr>
            </w:pPr>
          </w:p>
        </w:tc>
        <w:tc>
          <w:tcPr>
            <w:tcW w:w="1560" w:type="dxa"/>
            <w:vMerge/>
          </w:tcPr>
          <w:p w:rsidR="00D868CF" w:rsidRDefault="00D868CF" w:rsidP="000E6C04">
            <w:pPr>
              <w:adjustRightInd w:val="0"/>
              <w:snapToGrid w:val="0"/>
              <w:spacing w:line="340" w:lineRule="exact"/>
              <w:rPr>
                <w:rFonts w:ascii="標楷體" w:eastAsia="標楷體" w:hAnsi="標楷體"/>
                <w:sz w:val="36"/>
                <w:szCs w:val="36"/>
              </w:rPr>
            </w:pPr>
          </w:p>
        </w:tc>
        <w:tc>
          <w:tcPr>
            <w:tcW w:w="1984" w:type="dxa"/>
            <w:vMerge/>
          </w:tcPr>
          <w:p w:rsidR="00D868CF" w:rsidRPr="0037112F" w:rsidRDefault="00D868CF" w:rsidP="000E6C04">
            <w:pPr>
              <w:adjustRightInd w:val="0"/>
              <w:snapToGrid w:val="0"/>
              <w:spacing w:line="340" w:lineRule="exact"/>
              <w:rPr>
                <w:rFonts w:ascii="標楷體" w:eastAsia="標楷體" w:hAnsi="標楷體"/>
                <w:sz w:val="36"/>
                <w:szCs w:val="36"/>
              </w:rPr>
            </w:pPr>
          </w:p>
        </w:tc>
      </w:tr>
      <w:tr w:rsidR="00D868CF" w:rsidRPr="009245DC" w:rsidTr="00022830">
        <w:trPr>
          <w:trHeight w:val="2655"/>
        </w:trPr>
        <w:tc>
          <w:tcPr>
            <w:tcW w:w="895" w:type="dxa"/>
            <w:vAlign w:val="center"/>
          </w:tcPr>
          <w:p w:rsidR="00D868CF" w:rsidRPr="007D0786" w:rsidRDefault="00D868CF" w:rsidP="000E6C04">
            <w:pPr>
              <w:adjustRightInd w:val="0"/>
              <w:snapToGrid w:val="0"/>
              <w:spacing w:line="340" w:lineRule="exact"/>
              <w:jc w:val="center"/>
              <w:rPr>
                <w:rFonts w:ascii="Times New Roman" w:eastAsia="標楷體" w:hAnsi="Times New Roman"/>
                <w:sz w:val="36"/>
                <w:szCs w:val="36"/>
              </w:rPr>
            </w:pPr>
            <w:r w:rsidRPr="007D0786">
              <w:rPr>
                <w:rFonts w:ascii="Times New Roman" w:eastAsia="標楷體" w:hAnsi="Times New Roman" w:hint="eastAsia"/>
                <w:sz w:val="36"/>
                <w:szCs w:val="36"/>
              </w:rPr>
              <w:t>1</w:t>
            </w:r>
            <w:r w:rsidR="00C32CE3">
              <w:rPr>
                <w:rFonts w:ascii="Times New Roman" w:eastAsia="標楷體" w:hAnsi="Times New Roman" w:hint="eastAsia"/>
                <w:sz w:val="36"/>
                <w:szCs w:val="36"/>
              </w:rPr>
              <w:t>09</w:t>
            </w:r>
          </w:p>
        </w:tc>
        <w:tc>
          <w:tcPr>
            <w:tcW w:w="2173" w:type="dxa"/>
            <w:vAlign w:val="center"/>
          </w:tcPr>
          <w:p w:rsidR="00D868CF" w:rsidRPr="007D0786" w:rsidRDefault="00D868CF" w:rsidP="000E6C04">
            <w:pPr>
              <w:spacing w:line="340" w:lineRule="exact"/>
              <w:jc w:val="both"/>
              <w:rPr>
                <w:rFonts w:ascii="Times New Roman" w:eastAsia="標楷體" w:hAnsi="Times New Roman"/>
                <w:sz w:val="36"/>
                <w:szCs w:val="36"/>
              </w:rPr>
            </w:pPr>
            <w:r w:rsidRPr="007D0786">
              <w:rPr>
                <w:rFonts w:ascii="Times New Roman" w:eastAsia="標楷體" w:hAnsi="Times New Roman" w:hint="eastAsia"/>
                <w:sz w:val="36"/>
                <w:szCs w:val="36"/>
              </w:rPr>
              <w:t>飛行員模擬訓練空間迷向神經網絡與神經反饋應用研究</w:t>
            </w:r>
            <w:r w:rsidR="00F11E19" w:rsidRPr="00897D1A">
              <w:rPr>
                <w:rFonts w:ascii="Times New Roman" w:eastAsia="標楷體" w:hAnsi="標楷體" w:cs="Times New Roman"/>
                <w:sz w:val="36"/>
                <w:szCs w:val="36"/>
              </w:rPr>
              <w:t>(</w:t>
            </w:r>
            <w:r w:rsidR="00F11E19" w:rsidRPr="00897D1A">
              <w:rPr>
                <w:rFonts w:ascii="Times New Roman" w:eastAsia="標楷體" w:hAnsi="標楷體" w:cs="Times New Roman" w:hint="eastAsia"/>
                <w:sz w:val="36"/>
                <w:szCs w:val="36"/>
              </w:rPr>
              <w:t>Ⅱ</w:t>
            </w:r>
            <w:r w:rsidR="00F11E19" w:rsidRPr="00897D1A">
              <w:rPr>
                <w:rFonts w:ascii="Times New Roman" w:eastAsia="標楷體" w:hAnsi="標楷體" w:cs="Times New Roman"/>
                <w:sz w:val="36"/>
                <w:szCs w:val="36"/>
              </w:rPr>
              <w:t>)</w:t>
            </w:r>
          </w:p>
        </w:tc>
        <w:tc>
          <w:tcPr>
            <w:tcW w:w="4819" w:type="dxa"/>
            <w:vAlign w:val="center"/>
          </w:tcPr>
          <w:p w:rsidR="00D868CF" w:rsidRPr="007D0786" w:rsidRDefault="00D868CF" w:rsidP="000E6C04">
            <w:pPr>
              <w:spacing w:line="340" w:lineRule="exact"/>
              <w:jc w:val="both"/>
              <w:rPr>
                <w:rFonts w:ascii="Times New Roman" w:eastAsia="標楷體" w:hAnsi="Times New Roman"/>
                <w:sz w:val="36"/>
                <w:szCs w:val="36"/>
              </w:rPr>
            </w:pPr>
            <w:r w:rsidRPr="007D0786">
              <w:rPr>
                <w:rFonts w:ascii="Times New Roman" w:eastAsia="標楷體" w:hAnsi="Times New Roman" w:hint="eastAsia"/>
                <w:sz w:val="36"/>
                <w:szCs w:val="36"/>
              </w:rPr>
              <w:t>在空間迷向模擬情境中，使用腦波量測設備、眼動儀來觀察飛行員，瞭解發生空間迷向以及正常飛行的生理特徵差異，找出與空間迷向高關聯之生理指標</w:t>
            </w:r>
            <w:r>
              <w:rPr>
                <w:rFonts w:ascii="Times New Roman" w:eastAsia="標楷體" w:hAnsi="Times New Roman" w:hint="eastAsia"/>
                <w:sz w:val="36"/>
                <w:szCs w:val="36"/>
              </w:rPr>
              <w:t>並</w:t>
            </w:r>
            <w:r w:rsidRPr="007D0786">
              <w:rPr>
                <w:rFonts w:ascii="Times New Roman" w:eastAsia="標楷體" w:hAnsi="Times New Roman" w:hint="eastAsia"/>
                <w:sz w:val="36"/>
                <w:szCs w:val="36"/>
              </w:rPr>
              <w:t>建立生物模型來評估飛行員是否空間迷向，並加入神經反饋機制，建立一套有效的神經反饋系統，可適度警示飛行員以降低發生空間迷向的可能性。</w:t>
            </w:r>
          </w:p>
        </w:tc>
        <w:tc>
          <w:tcPr>
            <w:tcW w:w="1560" w:type="dxa"/>
            <w:vAlign w:val="center"/>
          </w:tcPr>
          <w:p w:rsidR="0053147B" w:rsidRDefault="0053147B" w:rsidP="000E6C04">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D868CF" w:rsidRPr="007D0786" w:rsidRDefault="0053147B" w:rsidP="000E6C04">
            <w:pPr>
              <w:spacing w:line="340" w:lineRule="exact"/>
              <w:jc w:val="center"/>
              <w:rPr>
                <w:rFonts w:ascii="Times New Roman" w:eastAsia="標楷體" w:hAnsi="Times New Roman"/>
                <w:sz w:val="36"/>
                <w:szCs w:val="36"/>
              </w:rPr>
            </w:pPr>
            <w:r>
              <w:rPr>
                <w:rFonts w:ascii="標楷體" w:eastAsia="標楷體" w:hAnsi="標楷體" w:hint="eastAsia"/>
                <w:sz w:val="36"/>
                <w:szCs w:val="36"/>
              </w:rPr>
              <w:t>106</w:t>
            </w:r>
          </w:p>
        </w:tc>
        <w:tc>
          <w:tcPr>
            <w:tcW w:w="1984" w:type="dxa"/>
            <w:vAlign w:val="center"/>
          </w:tcPr>
          <w:p w:rsidR="00D868CF" w:rsidRDefault="00D868CF" w:rsidP="000E6C04">
            <w:pPr>
              <w:spacing w:line="340" w:lineRule="exact"/>
              <w:jc w:val="center"/>
              <w:rPr>
                <w:rFonts w:ascii="Times New Roman" w:eastAsia="標楷體" w:hAnsi="Times New Roman"/>
                <w:sz w:val="36"/>
                <w:szCs w:val="36"/>
              </w:rPr>
            </w:pPr>
            <w:r w:rsidRPr="007D0786">
              <w:rPr>
                <w:rFonts w:ascii="Times New Roman" w:eastAsia="標楷體" w:hAnsi="Times New Roman" w:hint="eastAsia"/>
                <w:sz w:val="36"/>
                <w:szCs w:val="36"/>
              </w:rPr>
              <w:t>張應中</w:t>
            </w:r>
          </w:p>
          <w:p w:rsidR="00D868CF" w:rsidRPr="007D0786" w:rsidRDefault="00D868CF" w:rsidP="000E6C04">
            <w:pPr>
              <w:spacing w:line="340" w:lineRule="exact"/>
              <w:jc w:val="center"/>
              <w:rPr>
                <w:rFonts w:ascii="Times New Roman" w:eastAsia="標楷體" w:hAnsi="Times New Roman"/>
                <w:sz w:val="36"/>
                <w:szCs w:val="36"/>
              </w:rPr>
            </w:pPr>
            <w:r w:rsidRPr="007D0786">
              <w:rPr>
                <w:rFonts w:ascii="Times New Roman" w:eastAsia="標楷體" w:hAnsi="Times New Roman" w:hint="eastAsia"/>
                <w:sz w:val="36"/>
                <w:szCs w:val="36"/>
              </w:rPr>
              <w:t>02-85099404</w:t>
            </w:r>
          </w:p>
        </w:tc>
      </w:tr>
    </w:tbl>
    <w:p w:rsidR="0057767C" w:rsidRDefault="0057767C" w:rsidP="00022830">
      <w:pPr>
        <w:rPr>
          <w:rFonts w:ascii="標楷體" w:eastAsia="標楷體" w:hAnsi="標楷體"/>
          <w:sz w:val="36"/>
          <w:szCs w:val="36"/>
        </w:rPr>
        <w:sectPr w:rsidR="0057767C" w:rsidSect="00022830">
          <w:pgSz w:w="11906" w:h="16838"/>
          <w:pgMar w:top="567" w:right="567" w:bottom="567" w:left="567" w:header="851" w:footer="585" w:gutter="0"/>
          <w:cols w:space="425"/>
          <w:docGrid w:type="lines" w:linePitch="360"/>
        </w:sectPr>
      </w:pPr>
    </w:p>
    <w:p w:rsidR="0057767C" w:rsidRDefault="0057767C" w:rsidP="0057767C">
      <w:pPr>
        <w:widowControl/>
        <w:spacing w:line="340" w:lineRule="exact"/>
        <w:rPr>
          <w:rFonts w:ascii="標楷體" w:eastAsia="標楷體" w:hAnsi="標楷體"/>
          <w:sz w:val="36"/>
          <w:szCs w:val="36"/>
        </w:rPr>
      </w:pPr>
      <w:r>
        <w:rPr>
          <w:rFonts w:ascii="標楷體" w:eastAsia="標楷體" w:hAnsi="標楷體" w:hint="eastAsia"/>
          <w:sz w:val="36"/>
          <w:szCs w:val="36"/>
        </w:rPr>
        <w:lastRenderedPageBreak/>
        <w:t>主題:【</w:t>
      </w:r>
      <w:r w:rsidRPr="0031795B">
        <w:rPr>
          <w:rFonts w:ascii="標楷體" w:eastAsia="標楷體" w:hAnsi="標楷體" w:hint="eastAsia"/>
          <w:sz w:val="36"/>
          <w:szCs w:val="36"/>
        </w:rPr>
        <w:t>資訊</w:t>
      </w:r>
      <w:r>
        <w:rPr>
          <w:rFonts w:ascii="標楷體" w:eastAsia="標楷體" w:hAnsi="標楷體" w:hint="eastAsia"/>
          <w:sz w:val="36"/>
          <w:szCs w:val="36"/>
        </w:rPr>
        <w:t>科技】</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7"/>
        <w:gridCol w:w="2809"/>
        <w:gridCol w:w="3653"/>
        <w:gridCol w:w="1480"/>
        <w:gridCol w:w="2090"/>
      </w:tblGrid>
      <w:tr w:rsidR="0057767C" w:rsidTr="00F25AEB">
        <w:trPr>
          <w:trHeight w:val="533"/>
          <w:tblHeader/>
        </w:trPr>
        <w:tc>
          <w:tcPr>
            <w:tcW w:w="3526" w:type="dxa"/>
            <w:gridSpan w:val="2"/>
            <w:vAlign w:val="center"/>
          </w:tcPr>
          <w:p w:rsidR="0057767C" w:rsidRDefault="0057767C" w:rsidP="00F25AEB">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3653" w:type="dxa"/>
            <w:vMerge w:val="restart"/>
            <w:vAlign w:val="center"/>
          </w:tcPr>
          <w:p w:rsidR="0057767C" w:rsidRDefault="0057767C" w:rsidP="00F25AEB">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480" w:type="dxa"/>
            <w:vMerge w:val="restart"/>
            <w:vAlign w:val="center"/>
          </w:tcPr>
          <w:p w:rsidR="0057767C" w:rsidRDefault="0057767C" w:rsidP="00F25AEB">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57767C" w:rsidRDefault="0057767C" w:rsidP="00F25AEB">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57767C" w:rsidRDefault="0057767C" w:rsidP="00F25AEB">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2090" w:type="dxa"/>
            <w:vMerge w:val="restart"/>
            <w:vAlign w:val="center"/>
          </w:tcPr>
          <w:p w:rsidR="0057767C" w:rsidRDefault="0057767C" w:rsidP="00F25AEB">
            <w:pPr>
              <w:adjustRightInd w:val="0"/>
              <w:snapToGrid w:val="0"/>
              <w:spacing w:line="340" w:lineRule="exac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57767C" w:rsidTr="00F25AEB">
        <w:trPr>
          <w:trHeight w:val="70"/>
          <w:tblHeader/>
        </w:trPr>
        <w:tc>
          <w:tcPr>
            <w:tcW w:w="717" w:type="dxa"/>
            <w:vAlign w:val="center"/>
          </w:tcPr>
          <w:p w:rsidR="0057767C" w:rsidRDefault="0057767C" w:rsidP="00F25AEB">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2809" w:type="dxa"/>
            <w:vAlign w:val="center"/>
          </w:tcPr>
          <w:p w:rsidR="0057767C" w:rsidRDefault="0057767C" w:rsidP="00F25AEB">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3653" w:type="dxa"/>
            <w:vMerge/>
          </w:tcPr>
          <w:p w:rsidR="0057767C" w:rsidRDefault="0057767C" w:rsidP="00F25AEB">
            <w:pPr>
              <w:adjustRightInd w:val="0"/>
              <w:snapToGrid w:val="0"/>
              <w:spacing w:line="340" w:lineRule="exact"/>
              <w:rPr>
                <w:rFonts w:ascii="標楷體" w:eastAsia="標楷體" w:hAnsi="標楷體"/>
                <w:sz w:val="36"/>
                <w:szCs w:val="36"/>
              </w:rPr>
            </w:pPr>
          </w:p>
        </w:tc>
        <w:tc>
          <w:tcPr>
            <w:tcW w:w="1480" w:type="dxa"/>
            <w:vMerge/>
          </w:tcPr>
          <w:p w:rsidR="0057767C" w:rsidRDefault="0057767C" w:rsidP="00F25AEB">
            <w:pPr>
              <w:adjustRightInd w:val="0"/>
              <w:snapToGrid w:val="0"/>
              <w:spacing w:line="340" w:lineRule="exact"/>
              <w:rPr>
                <w:rFonts w:ascii="標楷體" w:eastAsia="標楷體" w:hAnsi="標楷體"/>
                <w:sz w:val="36"/>
                <w:szCs w:val="36"/>
              </w:rPr>
            </w:pPr>
          </w:p>
        </w:tc>
        <w:tc>
          <w:tcPr>
            <w:tcW w:w="2090" w:type="dxa"/>
            <w:vMerge/>
          </w:tcPr>
          <w:p w:rsidR="0057767C" w:rsidRPr="0037112F" w:rsidRDefault="0057767C" w:rsidP="00F25AEB">
            <w:pPr>
              <w:adjustRightInd w:val="0"/>
              <w:snapToGrid w:val="0"/>
              <w:spacing w:line="340" w:lineRule="exact"/>
              <w:rPr>
                <w:rFonts w:ascii="標楷體" w:eastAsia="標楷體" w:hAnsi="標楷體"/>
                <w:sz w:val="36"/>
                <w:szCs w:val="36"/>
              </w:rPr>
            </w:pPr>
          </w:p>
        </w:tc>
      </w:tr>
      <w:tr w:rsidR="0057767C" w:rsidRPr="009245DC" w:rsidTr="00F25AEB">
        <w:trPr>
          <w:trHeight w:val="2655"/>
        </w:trPr>
        <w:tc>
          <w:tcPr>
            <w:tcW w:w="717" w:type="dxa"/>
            <w:vAlign w:val="center"/>
          </w:tcPr>
          <w:p w:rsidR="0057767C" w:rsidRPr="0057767C" w:rsidRDefault="0057767C" w:rsidP="00F25AEB">
            <w:pPr>
              <w:adjustRightInd w:val="0"/>
              <w:snapToGrid w:val="0"/>
              <w:spacing w:line="340" w:lineRule="exact"/>
              <w:jc w:val="center"/>
              <w:rPr>
                <w:rFonts w:ascii="Times New Roman" w:eastAsia="標楷體" w:hAnsi="Times New Roman"/>
                <w:sz w:val="36"/>
                <w:szCs w:val="36"/>
              </w:rPr>
            </w:pPr>
            <w:r w:rsidRPr="0057767C">
              <w:rPr>
                <w:rFonts w:ascii="Times New Roman" w:eastAsia="標楷體" w:hAnsi="Times New Roman" w:hint="eastAsia"/>
                <w:sz w:val="36"/>
                <w:szCs w:val="36"/>
              </w:rPr>
              <w:t>1</w:t>
            </w:r>
            <w:r w:rsidR="00C32CE3">
              <w:rPr>
                <w:rFonts w:ascii="Times New Roman" w:eastAsia="標楷體" w:hAnsi="Times New Roman" w:hint="eastAsia"/>
                <w:sz w:val="36"/>
                <w:szCs w:val="36"/>
              </w:rPr>
              <w:t>10</w:t>
            </w:r>
          </w:p>
        </w:tc>
        <w:tc>
          <w:tcPr>
            <w:tcW w:w="2809" w:type="dxa"/>
            <w:vAlign w:val="center"/>
          </w:tcPr>
          <w:p w:rsidR="0057767C" w:rsidRPr="0057767C" w:rsidRDefault="0057767C" w:rsidP="00F25AEB">
            <w:pPr>
              <w:spacing w:line="340" w:lineRule="exact"/>
              <w:jc w:val="both"/>
              <w:rPr>
                <w:rFonts w:ascii="Times New Roman" w:eastAsia="標楷體" w:hAnsi="Times New Roman"/>
                <w:sz w:val="36"/>
                <w:szCs w:val="36"/>
              </w:rPr>
            </w:pPr>
            <w:r w:rsidRPr="0057767C">
              <w:rPr>
                <w:rFonts w:ascii="Times New Roman" w:eastAsia="標楷體" w:hAnsi="Times New Roman" w:hint="eastAsia"/>
                <w:sz w:val="36"/>
                <w:szCs w:val="36"/>
              </w:rPr>
              <w:t>運用</w:t>
            </w:r>
            <w:r w:rsidRPr="0057767C">
              <w:rPr>
                <w:rFonts w:ascii="Times New Roman" w:eastAsia="標楷體" w:hAnsi="Times New Roman" w:hint="eastAsia"/>
                <w:sz w:val="36"/>
                <w:szCs w:val="36"/>
              </w:rPr>
              <w:t>SDN</w:t>
            </w:r>
            <w:r w:rsidRPr="0057767C">
              <w:rPr>
                <w:rFonts w:ascii="Times New Roman" w:eastAsia="標楷體" w:hAnsi="Times New Roman" w:hint="eastAsia"/>
                <w:sz w:val="36"/>
                <w:szCs w:val="36"/>
              </w:rPr>
              <w:t>與</w:t>
            </w:r>
            <w:r w:rsidRPr="0057767C">
              <w:rPr>
                <w:rFonts w:ascii="Times New Roman" w:eastAsia="標楷體" w:hAnsi="Times New Roman" w:hint="eastAsia"/>
                <w:sz w:val="36"/>
                <w:szCs w:val="36"/>
              </w:rPr>
              <w:t>NFV</w:t>
            </w:r>
            <w:r w:rsidRPr="0057767C">
              <w:rPr>
                <w:rFonts w:ascii="Times New Roman" w:eastAsia="標楷體" w:hAnsi="Times New Roman" w:hint="eastAsia"/>
                <w:sz w:val="36"/>
                <w:szCs w:val="36"/>
              </w:rPr>
              <w:t>佈建虛擬網路功能技術研究</w:t>
            </w:r>
            <w:r w:rsidRPr="0057767C">
              <w:rPr>
                <w:rFonts w:ascii="Times New Roman" w:eastAsia="標楷體" w:hAnsi="Times New Roman" w:hint="eastAsia"/>
                <w:sz w:val="36"/>
                <w:szCs w:val="36"/>
              </w:rPr>
              <w:t>(</w:t>
            </w:r>
            <w:r w:rsidRPr="0057767C">
              <w:rPr>
                <w:rFonts w:ascii="Times New Roman" w:eastAsia="標楷體" w:hAnsi="Times New Roman" w:hint="eastAsia"/>
                <w:sz w:val="36"/>
                <w:szCs w:val="36"/>
              </w:rPr>
              <w:t>Ⅰ</w:t>
            </w:r>
            <w:r w:rsidRPr="0057767C">
              <w:rPr>
                <w:rFonts w:ascii="Times New Roman" w:eastAsia="標楷體" w:hAnsi="Times New Roman" w:hint="eastAsia"/>
                <w:sz w:val="36"/>
                <w:szCs w:val="36"/>
              </w:rPr>
              <w:t>)</w:t>
            </w:r>
          </w:p>
        </w:tc>
        <w:tc>
          <w:tcPr>
            <w:tcW w:w="3653" w:type="dxa"/>
            <w:vAlign w:val="center"/>
          </w:tcPr>
          <w:p w:rsidR="0057767C" w:rsidRPr="0057767C" w:rsidRDefault="003E4AFE" w:rsidP="003E4AFE">
            <w:pPr>
              <w:spacing w:line="340" w:lineRule="exact"/>
              <w:ind w:left="299" w:hangingChars="83" w:hanging="299"/>
              <w:jc w:val="both"/>
              <w:rPr>
                <w:rFonts w:ascii="Times New Roman" w:eastAsia="標楷體" w:hAnsi="Times New Roman"/>
                <w:sz w:val="36"/>
                <w:szCs w:val="36"/>
              </w:rPr>
            </w:pPr>
            <w:r>
              <w:rPr>
                <w:rFonts w:ascii="Times New Roman" w:eastAsia="標楷體" w:hAnsi="Times New Roman" w:hint="eastAsia"/>
                <w:sz w:val="36"/>
                <w:szCs w:val="36"/>
              </w:rPr>
              <w:t>1.</w:t>
            </w:r>
            <w:r w:rsidR="0057767C" w:rsidRPr="0057767C">
              <w:rPr>
                <w:rFonts w:ascii="Times New Roman" w:eastAsia="標楷體" w:hAnsi="Times New Roman" w:hint="eastAsia"/>
                <w:sz w:val="36"/>
                <w:szCs w:val="36"/>
              </w:rPr>
              <w:t>應用</w:t>
            </w:r>
            <w:r w:rsidR="0057767C" w:rsidRPr="0057767C">
              <w:rPr>
                <w:rFonts w:ascii="Times New Roman" w:eastAsia="標楷體" w:hAnsi="Times New Roman" w:hint="eastAsia"/>
                <w:sz w:val="36"/>
                <w:szCs w:val="36"/>
              </w:rPr>
              <w:t>NFV</w:t>
            </w:r>
            <w:r w:rsidR="0057767C" w:rsidRPr="0057767C">
              <w:rPr>
                <w:rFonts w:ascii="Times New Roman" w:eastAsia="標楷體" w:hAnsi="Times New Roman" w:hint="eastAsia"/>
                <w:sz w:val="36"/>
                <w:szCs w:val="36"/>
              </w:rPr>
              <w:t>技術佈建網路功能服務</w:t>
            </w:r>
            <w:r w:rsidR="0057767C" w:rsidRPr="0057767C">
              <w:rPr>
                <w:rFonts w:ascii="Times New Roman" w:eastAsia="標楷體" w:hAnsi="Times New Roman" w:hint="eastAsia"/>
                <w:sz w:val="36"/>
                <w:szCs w:val="36"/>
              </w:rPr>
              <w:t>)</w:t>
            </w:r>
          </w:p>
          <w:p w:rsidR="0057767C" w:rsidRPr="0057767C" w:rsidRDefault="003E4AFE" w:rsidP="003E4AFE">
            <w:pPr>
              <w:spacing w:line="340" w:lineRule="exact"/>
              <w:ind w:left="439" w:hangingChars="122" w:hanging="439"/>
              <w:jc w:val="both"/>
              <w:rPr>
                <w:rFonts w:ascii="Times New Roman" w:eastAsia="標楷體" w:hAnsi="Times New Roman"/>
                <w:sz w:val="36"/>
                <w:szCs w:val="36"/>
              </w:rPr>
            </w:pPr>
            <w:r>
              <w:rPr>
                <w:rFonts w:ascii="Times New Roman" w:eastAsia="標楷體" w:hAnsi="Times New Roman" w:hint="eastAsia"/>
                <w:sz w:val="36"/>
                <w:szCs w:val="36"/>
              </w:rPr>
              <w:t>(1)</w:t>
            </w:r>
            <w:r w:rsidR="0057767C" w:rsidRPr="0057767C">
              <w:rPr>
                <w:rFonts w:ascii="Times New Roman" w:eastAsia="標楷體" w:hAnsi="Times New Roman" w:hint="eastAsia"/>
                <w:sz w:val="36"/>
                <w:szCs w:val="36"/>
              </w:rPr>
              <w:t>網路功能</w:t>
            </w:r>
            <w:r w:rsidR="0057767C" w:rsidRPr="0057767C">
              <w:rPr>
                <w:rFonts w:ascii="Times New Roman" w:eastAsia="標楷體" w:hAnsi="Times New Roman" w:hint="eastAsia"/>
                <w:sz w:val="36"/>
                <w:szCs w:val="36"/>
              </w:rPr>
              <w:t>(</w:t>
            </w:r>
            <w:r w:rsidR="0057767C" w:rsidRPr="0057767C">
              <w:rPr>
                <w:rFonts w:ascii="Times New Roman" w:eastAsia="標楷體" w:hAnsi="Times New Roman" w:hint="eastAsia"/>
                <w:sz w:val="36"/>
                <w:szCs w:val="36"/>
              </w:rPr>
              <w:t>含防火牆、入侵偵測系統、負載平衡、路由器等</w:t>
            </w:r>
            <w:r w:rsidR="0057767C" w:rsidRPr="0057767C">
              <w:rPr>
                <w:rFonts w:ascii="Times New Roman" w:eastAsia="標楷體" w:hAnsi="Times New Roman" w:hint="eastAsia"/>
                <w:sz w:val="36"/>
                <w:szCs w:val="36"/>
              </w:rPr>
              <w:t>)</w:t>
            </w:r>
            <w:r w:rsidR="0057767C" w:rsidRPr="0057767C">
              <w:rPr>
                <w:rFonts w:ascii="Times New Roman" w:eastAsia="標楷體" w:hAnsi="Times New Roman" w:hint="eastAsia"/>
                <w:sz w:val="36"/>
                <w:szCs w:val="36"/>
              </w:rPr>
              <w:t>虛擬化之研究。</w:t>
            </w:r>
          </w:p>
          <w:p w:rsidR="0057767C" w:rsidRPr="0057767C" w:rsidRDefault="003E4AFE" w:rsidP="003E4AFE">
            <w:pPr>
              <w:spacing w:line="340" w:lineRule="exact"/>
              <w:ind w:left="410" w:hangingChars="114" w:hanging="410"/>
              <w:jc w:val="both"/>
              <w:rPr>
                <w:rFonts w:ascii="Times New Roman" w:eastAsia="標楷體" w:hAnsi="Times New Roman"/>
                <w:sz w:val="36"/>
                <w:szCs w:val="36"/>
              </w:rPr>
            </w:pPr>
            <w:r>
              <w:rPr>
                <w:rFonts w:ascii="Times New Roman" w:eastAsia="標楷體" w:hAnsi="Times New Roman" w:hint="eastAsia"/>
                <w:sz w:val="36"/>
                <w:szCs w:val="36"/>
              </w:rPr>
              <w:t>(2)</w:t>
            </w:r>
            <w:r w:rsidR="0057767C" w:rsidRPr="0057767C">
              <w:rPr>
                <w:rFonts w:ascii="Times New Roman" w:eastAsia="標楷體" w:hAnsi="Times New Roman" w:hint="eastAsia"/>
                <w:sz w:val="36"/>
                <w:szCs w:val="36"/>
              </w:rPr>
              <w:t>網路功能服務之建立、複製與刪除等技術研究。</w:t>
            </w:r>
          </w:p>
          <w:p w:rsidR="0057767C" w:rsidRPr="0057767C" w:rsidRDefault="003E4AFE" w:rsidP="003E4AFE">
            <w:pPr>
              <w:spacing w:line="340" w:lineRule="exact"/>
              <w:ind w:left="256" w:hangingChars="71" w:hanging="256"/>
              <w:jc w:val="both"/>
              <w:rPr>
                <w:rFonts w:ascii="Times New Roman" w:eastAsia="標楷體" w:hAnsi="Times New Roman"/>
                <w:sz w:val="36"/>
                <w:szCs w:val="36"/>
              </w:rPr>
            </w:pPr>
            <w:r>
              <w:rPr>
                <w:rFonts w:ascii="Times New Roman" w:eastAsia="標楷體" w:hAnsi="Times New Roman" w:hint="eastAsia"/>
                <w:sz w:val="36"/>
                <w:szCs w:val="36"/>
              </w:rPr>
              <w:t>2.</w:t>
            </w:r>
            <w:r w:rsidR="0057767C" w:rsidRPr="0057767C">
              <w:rPr>
                <w:rFonts w:ascii="Times New Roman" w:eastAsia="標楷體" w:hAnsi="Times New Roman" w:hint="eastAsia"/>
                <w:sz w:val="36"/>
                <w:szCs w:val="36"/>
              </w:rPr>
              <w:t>應用</w:t>
            </w:r>
            <w:r w:rsidR="0057767C" w:rsidRPr="0057767C">
              <w:rPr>
                <w:rFonts w:ascii="Times New Roman" w:eastAsia="標楷體" w:hAnsi="Times New Roman" w:hint="eastAsia"/>
                <w:sz w:val="36"/>
                <w:szCs w:val="36"/>
              </w:rPr>
              <w:t>SDN</w:t>
            </w:r>
            <w:r w:rsidR="0057767C" w:rsidRPr="0057767C">
              <w:rPr>
                <w:rFonts w:ascii="Times New Roman" w:eastAsia="標楷體" w:hAnsi="Times New Roman" w:hint="eastAsia"/>
                <w:sz w:val="36"/>
                <w:szCs w:val="36"/>
              </w:rPr>
              <w:t>技術鏈結</w:t>
            </w:r>
            <w:r w:rsidR="0057767C" w:rsidRPr="0057767C">
              <w:rPr>
                <w:rFonts w:ascii="Times New Roman" w:eastAsia="標楷體" w:hAnsi="Times New Roman" w:hint="eastAsia"/>
                <w:sz w:val="36"/>
                <w:szCs w:val="36"/>
              </w:rPr>
              <w:t>NFV</w:t>
            </w:r>
            <w:r w:rsidR="0057767C" w:rsidRPr="0057767C">
              <w:rPr>
                <w:rFonts w:ascii="Times New Roman" w:eastAsia="標楷體" w:hAnsi="Times New Roman" w:hint="eastAsia"/>
                <w:sz w:val="36"/>
                <w:szCs w:val="36"/>
              </w:rPr>
              <w:t>網路功能服務</w:t>
            </w:r>
          </w:p>
          <w:p w:rsidR="0057767C" w:rsidRPr="0057767C" w:rsidRDefault="003E4AFE" w:rsidP="003E4AFE">
            <w:pPr>
              <w:spacing w:line="340" w:lineRule="exact"/>
              <w:ind w:left="382" w:hangingChars="106" w:hanging="382"/>
              <w:jc w:val="both"/>
              <w:rPr>
                <w:rFonts w:ascii="Times New Roman" w:eastAsia="標楷體" w:hAnsi="Times New Roman"/>
                <w:sz w:val="36"/>
                <w:szCs w:val="36"/>
              </w:rPr>
            </w:pPr>
            <w:r>
              <w:rPr>
                <w:rFonts w:ascii="Times New Roman" w:eastAsia="標楷體" w:hAnsi="Times New Roman" w:hint="eastAsia"/>
                <w:sz w:val="36"/>
                <w:szCs w:val="36"/>
              </w:rPr>
              <w:t>(1)</w:t>
            </w:r>
            <w:r w:rsidR="0057767C" w:rsidRPr="0057767C">
              <w:rPr>
                <w:rFonts w:ascii="Times New Roman" w:eastAsia="標楷體" w:hAnsi="Times New Roman" w:hint="eastAsia"/>
                <w:sz w:val="36"/>
                <w:szCs w:val="36"/>
              </w:rPr>
              <w:t>網路功能服務鏈結程式開發與研究。</w:t>
            </w:r>
          </w:p>
          <w:p w:rsidR="0057767C" w:rsidRPr="006248FB" w:rsidRDefault="003E4AFE" w:rsidP="003E4AFE">
            <w:pPr>
              <w:spacing w:line="340" w:lineRule="exact"/>
              <w:ind w:left="382" w:hangingChars="106" w:hanging="382"/>
              <w:jc w:val="both"/>
              <w:rPr>
                <w:rFonts w:ascii="Times New Roman" w:eastAsia="標楷體" w:hAnsi="Times New Roman" w:cs="Times New Roman"/>
                <w:kern w:val="0"/>
                <w:sz w:val="36"/>
                <w:szCs w:val="36"/>
              </w:rPr>
            </w:pPr>
            <w:r>
              <w:rPr>
                <w:rFonts w:ascii="Times New Roman" w:eastAsia="標楷體" w:hAnsi="Times New Roman" w:hint="eastAsia"/>
                <w:sz w:val="36"/>
                <w:szCs w:val="36"/>
              </w:rPr>
              <w:t>(2)</w:t>
            </w:r>
            <w:r w:rsidR="0057767C" w:rsidRPr="0057767C">
              <w:rPr>
                <w:rFonts w:ascii="Times New Roman" w:eastAsia="標楷體" w:hAnsi="Times New Roman" w:hint="eastAsia"/>
                <w:sz w:val="36"/>
                <w:szCs w:val="36"/>
              </w:rPr>
              <w:t>Service Chain</w:t>
            </w:r>
            <w:r w:rsidR="0057767C" w:rsidRPr="0057767C">
              <w:rPr>
                <w:rFonts w:ascii="Times New Roman" w:eastAsia="標楷體" w:hAnsi="Times New Roman" w:hint="eastAsia"/>
                <w:sz w:val="36"/>
                <w:szCs w:val="36"/>
              </w:rPr>
              <w:t>頻寬與路由管理機制之研究。</w:t>
            </w:r>
          </w:p>
        </w:tc>
        <w:tc>
          <w:tcPr>
            <w:tcW w:w="1480" w:type="dxa"/>
            <w:vAlign w:val="center"/>
          </w:tcPr>
          <w:p w:rsidR="0057767C" w:rsidRDefault="0057767C" w:rsidP="00F25AEB">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57767C" w:rsidRPr="006248FB" w:rsidRDefault="0057767C" w:rsidP="00F25AEB">
            <w:pPr>
              <w:spacing w:line="340" w:lineRule="exact"/>
              <w:jc w:val="center"/>
              <w:rPr>
                <w:rFonts w:ascii="Times New Roman" w:eastAsia="標楷體" w:hAnsi="Times New Roman" w:cs="Times New Roman"/>
                <w:kern w:val="0"/>
                <w:sz w:val="36"/>
                <w:szCs w:val="36"/>
              </w:rPr>
            </w:pPr>
            <w:r>
              <w:rPr>
                <w:rFonts w:ascii="標楷體" w:eastAsia="標楷體" w:hAnsi="標楷體" w:hint="eastAsia"/>
                <w:sz w:val="36"/>
                <w:szCs w:val="36"/>
              </w:rPr>
              <w:t>106</w:t>
            </w:r>
            <w:r w:rsidR="003E4AFE">
              <w:rPr>
                <w:rFonts w:ascii="標楷體" w:eastAsia="標楷體" w:hAnsi="標楷體" w:hint="eastAsia"/>
                <w:sz w:val="36"/>
                <w:szCs w:val="36"/>
              </w:rPr>
              <w:t>-107</w:t>
            </w:r>
          </w:p>
        </w:tc>
        <w:tc>
          <w:tcPr>
            <w:tcW w:w="2090" w:type="dxa"/>
            <w:vAlign w:val="center"/>
          </w:tcPr>
          <w:p w:rsidR="003E4AFE" w:rsidRPr="003E4AFE" w:rsidRDefault="003E4AFE" w:rsidP="00F25AEB">
            <w:pPr>
              <w:spacing w:line="340" w:lineRule="exact"/>
              <w:jc w:val="center"/>
              <w:rPr>
                <w:rFonts w:ascii="Times New Roman" w:eastAsia="標楷體" w:hAnsi="Times New Roman" w:cs="Times New Roman"/>
                <w:sz w:val="36"/>
                <w:szCs w:val="36"/>
              </w:rPr>
            </w:pPr>
            <w:r w:rsidRPr="003E4AFE">
              <w:rPr>
                <w:rFonts w:ascii="Times New Roman" w:eastAsia="標楷體" w:hAnsi="Times New Roman" w:cs="Times New Roman" w:hint="eastAsia"/>
                <w:sz w:val="36"/>
                <w:szCs w:val="36"/>
              </w:rPr>
              <w:t>歐淙富</w:t>
            </w:r>
            <w:r w:rsidRPr="006248FB">
              <w:rPr>
                <w:rFonts w:ascii="Times New Roman" w:eastAsia="標楷體" w:hAnsi="Times New Roman" w:cs="Times New Roman"/>
                <w:sz w:val="36"/>
                <w:szCs w:val="36"/>
              </w:rPr>
              <w:t>03-4712201</w:t>
            </w:r>
          </w:p>
          <w:p w:rsidR="0057767C" w:rsidRPr="006248FB" w:rsidRDefault="003F2421" w:rsidP="00F25AEB">
            <w:pPr>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分機</w:t>
            </w:r>
            <w:r w:rsidR="003E4AFE" w:rsidRPr="003E4AFE">
              <w:rPr>
                <w:rFonts w:ascii="Times New Roman" w:eastAsia="標楷體" w:hAnsi="Times New Roman" w:cs="Times New Roman" w:hint="eastAsia"/>
                <w:sz w:val="36"/>
                <w:szCs w:val="36"/>
              </w:rPr>
              <w:t>353533</w:t>
            </w:r>
          </w:p>
        </w:tc>
      </w:tr>
      <w:tr w:rsidR="0057767C" w:rsidRPr="009245DC" w:rsidTr="00F25AEB">
        <w:trPr>
          <w:trHeight w:val="2655"/>
        </w:trPr>
        <w:tc>
          <w:tcPr>
            <w:tcW w:w="717" w:type="dxa"/>
            <w:vAlign w:val="center"/>
          </w:tcPr>
          <w:p w:rsidR="0057767C" w:rsidRPr="0057767C" w:rsidRDefault="00C32CE3" w:rsidP="00F25AEB">
            <w:pPr>
              <w:adjustRightInd w:val="0"/>
              <w:snapToGrid w:val="0"/>
              <w:spacing w:line="340" w:lineRule="exact"/>
              <w:jc w:val="center"/>
              <w:rPr>
                <w:rFonts w:ascii="Times New Roman" w:eastAsia="標楷體" w:hAnsi="Times New Roman"/>
                <w:sz w:val="36"/>
                <w:szCs w:val="36"/>
              </w:rPr>
            </w:pPr>
            <w:r>
              <w:rPr>
                <w:rFonts w:ascii="Times New Roman" w:eastAsia="標楷體" w:hAnsi="Times New Roman" w:hint="eastAsia"/>
                <w:sz w:val="36"/>
                <w:szCs w:val="36"/>
              </w:rPr>
              <w:t>111</w:t>
            </w:r>
          </w:p>
        </w:tc>
        <w:tc>
          <w:tcPr>
            <w:tcW w:w="2809" w:type="dxa"/>
            <w:vAlign w:val="center"/>
          </w:tcPr>
          <w:p w:rsidR="0057767C" w:rsidRPr="0057767C" w:rsidRDefault="0057767C" w:rsidP="00F25AEB">
            <w:pPr>
              <w:spacing w:line="360" w:lineRule="exact"/>
              <w:jc w:val="both"/>
              <w:rPr>
                <w:rFonts w:ascii="Times New Roman" w:eastAsia="標楷體" w:hAnsi="Times New Roman"/>
                <w:sz w:val="36"/>
                <w:szCs w:val="36"/>
              </w:rPr>
            </w:pPr>
            <w:r w:rsidRPr="0057767C">
              <w:rPr>
                <w:rFonts w:ascii="Times New Roman" w:eastAsia="標楷體" w:hAnsi="Times New Roman" w:hint="eastAsia"/>
                <w:sz w:val="36"/>
                <w:szCs w:val="36"/>
              </w:rPr>
              <w:t>結合社群網路與輿情分析之社交工程技術</w:t>
            </w:r>
            <w:r w:rsidRPr="0057767C">
              <w:rPr>
                <w:rFonts w:ascii="Times New Roman" w:eastAsia="標楷體" w:hAnsi="Times New Roman" w:hint="eastAsia"/>
                <w:sz w:val="36"/>
                <w:szCs w:val="36"/>
              </w:rPr>
              <w:t xml:space="preserve">  </w:t>
            </w:r>
          </w:p>
        </w:tc>
        <w:tc>
          <w:tcPr>
            <w:tcW w:w="3653" w:type="dxa"/>
            <w:vAlign w:val="center"/>
          </w:tcPr>
          <w:p w:rsidR="003E4AFE" w:rsidRPr="003E4AFE" w:rsidRDefault="003E4AFE" w:rsidP="003E4AFE">
            <w:pPr>
              <w:snapToGrid w:val="0"/>
              <w:spacing w:line="240" w:lineRule="atLeast"/>
              <w:jc w:val="both"/>
              <w:rPr>
                <w:rFonts w:ascii="Times New Roman" w:eastAsia="標楷體" w:hAnsi="Times New Roman"/>
                <w:sz w:val="36"/>
                <w:szCs w:val="36"/>
              </w:rPr>
            </w:pPr>
            <w:r w:rsidRPr="003E4AFE">
              <w:rPr>
                <w:rFonts w:ascii="Times New Roman" w:eastAsia="標楷體" w:hAnsi="Times New Roman" w:hint="eastAsia"/>
                <w:sz w:val="36"/>
                <w:szCs w:val="36"/>
              </w:rPr>
              <w:t>子題</w:t>
            </w:r>
            <w:r>
              <w:rPr>
                <w:rFonts w:ascii="Times New Roman" w:eastAsia="標楷體" w:hAnsi="Times New Roman" w:hint="eastAsia"/>
                <w:sz w:val="36"/>
                <w:szCs w:val="36"/>
              </w:rPr>
              <w:t>一</w:t>
            </w:r>
            <w:r w:rsidRPr="003E4AFE">
              <w:rPr>
                <w:rFonts w:ascii="Times New Roman" w:eastAsia="標楷體" w:hAnsi="Times New Roman" w:hint="eastAsia"/>
                <w:sz w:val="36"/>
                <w:szCs w:val="36"/>
              </w:rPr>
              <w:t>：輿情</w:t>
            </w:r>
            <w:r w:rsidRPr="003E4AFE">
              <w:rPr>
                <w:rFonts w:ascii="Times New Roman" w:eastAsia="標楷體" w:hAnsi="Times New Roman" w:hint="eastAsia"/>
                <w:sz w:val="36"/>
                <w:szCs w:val="36"/>
              </w:rPr>
              <w:t>/</w:t>
            </w:r>
            <w:r w:rsidRPr="003E4AFE">
              <w:rPr>
                <w:rFonts w:ascii="Times New Roman" w:eastAsia="標楷體" w:hAnsi="Times New Roman" w:hint="eastAsia"/>
                <w:sz w:val="36"/>
                <w:szCs w:val="36"/>
              </w:rPr>
              <w:t>口碑分析</w:t>
            </w:r>
          </w:p>
          <w:p w:rsidR="003E4AFE" w:rsidRPr="003E4AFE" w:rsidRDefault="003E4AFE" w:rsidP="003E4AFE">
            <w:pPr>
              <w:numPr>
                <w:ilvl w:val="1"/>
                <w:numId w:val="32"/>
              </w:numPr>
              <w:snapToGrid w:val="0"/>
              <w:spacing w:line="240" w:lineRule="atLeast"/>
              <w:rPr>
                <w:rFonts w:ascii="Times New Roman" w:eastAsia="標楷體" w:hAnsi="Times New Roman"/>
                <w:sz w:val="36"/>
                <w:szCs w:val="36"/>
              </w:rPr>
            </w:pPr>
            <w:r w:rsidRPr="003E4AFE">
              <w:rPr>
                <w:rFonts w:ascii="Times New Roman" w:eastAsia="標楷體" w:hAnsi="Times New Roman" w:hint="eastAsia"/>
                <w:sz w:val="36"/>
                <w:szCs w:val="36"/>
              </w:rPr>
              <w:t>網路爬蟲程式實作</w:t>
            </w:r>
            <w:r w:rsidRPr="003E4AFE">
              <w:rPr>
                <w:rFonts w:ascii="Times New Roman" w:eastAsia="標楷體" w:hAnsi="Times New Roman" w:hint="eastAsia"/>
                <w:sz w:val="36"/>
                <w:szCs w:val="36"/>
              </w:rPr>
              <w:t>(</w:t>
            </w:r>
            <w:r w:rsidRPr="003E4AFE">
              <w:rPr>
                <w:rFonts w:ascii="Times New Roman" w:eastAsia="標楷體" w:hAnsi="Times New Roman" w:hint="eastAsia"/>
                <w:sz w:val="36"/>
                <w:szCs w:val="36"/>
              </w:rPr>
              <w:t>含：社群網站、論壇、新聞網站</w:t>
            </w:r>
            <w:r w:rsidRPr="003E4AFE">
              <w:rPr>
                <w:rFonts w:ascii="Times New Roman" w:eastAsia="標楷體" w:hAnsi="Times New Roman" w:hint="eastAsia"/>
                <w:sz w:val="36"/>
                <w:szCs w:val="36"/>
              </w:rPr>
              <w:t>)</w:t>
            </w:r>
          </w:p>
          <w:p w:rsidR="003E4AFE" w:rsidRPr="003E4AFE" w:rsidRDefault="003E4AFE" w:rsidP="003E4AFE">
            <w:pPr>
              <w:numPr>
                <w:ilvl w:val="1"/>
                <w:numId w:val="32"/>
              </w:numPr>
              <w:snapToGrid w:val="0"/>
              <w:spacing w:line="240" w:lineRule="atLeast"/>
              <w:rPr>
                <w:rFonts w:ascii="Times New Roman" w:eastAsia="標楷體" w:hAnsi="Times New Roman"/>
                <w:sz w:val="36"/>
                <w:szCs w:val="36"/>
              </w:rPr>
            </w:pPr>
            <w:r w:rsidRPr="003E4AFE">
              <w:rPr>
                <w:rFonts w:ascii="Times New Roman" w:eastAsia="標楷體" w:hAnsi="Times New Roman" w:hint="eastAsia"/>
                <w:sz w:val="36"/>
                <w:szCs w:val="36"/>
              </w:rPr>
              <w:t>特定議題之正</w:t>
            </w:r>
            <w:r w:rsidRPr="003E4AFE">
              <w:rPr>
                <w:rFonts w:ascii="Times New Roman" w:eastAsia="標楷體" w:hAnsi="Times New Roman" w:hint="eastAsia"/>
                <w:sz w:val="36"/>
                <w:szCs w:val="36"/>
              </w:rPr>
              <w:t>/</w:t>
            </w:r>
            <w:r w:rsidRPr="003E4AFE">
              <w:rPr>
                <w:rFonts w:ascii="Times New Roman" w:eastAsia="標楷體" w:hAnsi="Times New Roman" w:hint="eastAsia"/>
                <w:sz w:val="36"/>
                <w:szCs w:val="36"/>
              </w:rPr>
              <w:t>負面表述分析</w:t>
            </w:r>
          </w:p>
          <w:p w:rsidR="003E4AFE" w:rsidRPr="003E4AFE" w:rsidRDefault="003E4AFE" w:rsidP="003E4AFE">
            <w:pPr>
              <w:numPr>
                <w:ilvl w:val="1"/>
                <w:numId w:val="32"/>
              </w:numPr>
              <w:snapToGrid w:val="0"/>
              <w:spacing w:line="240" w:lineRule="atLeast"/>
              <w:rPr>
                <w:rFonts w:ascii="Times New Roman" w:eastAsia="標楷體" w:hAnsi="Times New Roman"/>
                <w:sz w:val="36"/>
                <w:szCs w:val="36"/>
              </w:rPr>
            </w:pPr>
            <w:r w:rsidRPr="003E4AFE">
              <w:rPr>
                <w:rFonts w:ascii="Times New Roman" w:eastAsia="標楷體" w:hAnsi="Times New Roman" w:hint="eastAsia"/>
                <w:sz w:val="36"/>
                <w:szCs w:val="36"/>
              </w:rPr>
              <w:t>正</w:t>
            </w:r>
            <w:r w:rsidRPr="003E4AFE">
              <w:rPr>
                <w:rFonts w:ascii="Times New Roman" w:eastAsia="標楷體" w:hAnsi="Times New Roman" w:hint="eastAsia"/>
                <w:sz w:val="36"/>
                <w:szCs w:val="36"/>
              </w:rPr>
              <w:t>/</w:t>
            </w:r>
            <w:r w:rsidRPr="003E4AFE">
              <w:rPr>
                <w:rFonts w:ascii="Times New Roman" w:eastAsia="標楷體" w:hAnsi="Times New Roman" w:hint="eastAsia"/>
                <w:sz w:val="36"/>
                <w:szCs w:val="36"/>
              </w:rPr>
              <w:t>負面表述意見分</w:t>
            </w:r>
            <w:r w:rsidRPr="003E4AFE">
              <w:rPr>
                <w:rFonts w:ascii="Times New Roman" w:eastAsia="標楷體" w:hAnsi="Times New Roman" w:hint="eastAsia"/>
                <w:sz w:val="36"/>
                <w:szCs w:val="36"/>
              </w:rPr>
              <w:lastRenderedPageBreak/>
              <w:t>群</w:t>
            </w:r>
          </w:p>
          <w:p w:rsidR="003E4AFE" w:rsidRPr="003E4AFE" w:rsidRDefault="003E4AFE" w:rsidP="003E4AFE">
            <w:pPr>
              <w:numPr>
                <w:ilvl w:val="1"/>
                <w:numId w:val="32"/>
              </w:numPr>
              <w:snapToGrid w:val="0"/>
              <w:spacing w:line="240" w:lineRule="atLeast"/>
              <w:rPr>
                <w:rFonts w:ascii="Times New Roman" w:eastAsia="標楷體" w:hAnsi="Times New Roman"/>
                <w:sz w:val="36"/>
                <w:szCs w:val="36"/>
              </w:rPr>
            </w:pPr>
            <w:r w:rsidRPr="003E4AFE">
              <w:rPr>
                <w:rFonts w:ascii="Times New Roman" w:eastAsia="標楷體" w:hAnsi="Times New Roman" w:hint="eastAsia"/>
                <w:sz w:val="36"/>
                <w:szCs w:val="36"/>
              </w:rPr>
              <w:t>特徵選取與資料視覺化</w:t>
            </w:r>
          </w:p>
          <w:p w:rsidR="003E4AFE" w:rsidRPr="003E4AFE" w:rsidRDefault="003E4AFE" w:rsidP="003E4AFE">
            <w:pPr>
              <w:snapToGrid w:val="0"/>
              <w:spacing w:line="240" w:lineRule="atLeast"/>
              <w:jc w:val="both"/>
              <w:rPr>
                <w:rFonts w:ascii="Times New Roman" w:eastAsia="標楷體" w:hAnsi="Times New Roman"/>
                <w:sz w:val="36"/>
                <w:szCs w:val="36"/>
              </w:rPr>
            </w:pPr>
            <w:r w:rsidRPr="003E4AFE">
              <w:rPr>
                <w:rFonts w:ascii="Times New Roman" w:eastAsia="標楷體" w:hAnsi="Times New Roman" w:hint="eastAsia"/>
                <w:sz w:val="36"/>
                <w:szCs w:val="36"/>
              </w:rPr>
              <w:t>子題</w:t>
            </w:r>
            <w:r>
              <w:rPr>
                <w:rFonts w:ascii="Times New Roman" w:eastAsia="標楷體" w:hAnsi="Times New Roman" w:hint="eastAsia"/>
                <w:sz w:val="36"/>
                <w:szCs w:val="36"/>
              </w:rPr>
              <w:t>二</w:t>
            </w:r>
            <w:r w:rsidRPr="003E4AFE">
              <w:rPr>
                <w:rFonts w:ascii="Times New Roman" w:eastAsia="標楷體" w:hAnsi="Times New Roman" w:hint="eastAsia"/>
                <w:sz w:val="36"/>
                <w:szCs w:val="36"/>
              </w:rPr>
              <w:t>：社群網路分析</w:t>
            </w:r>
          </w:p>
          <w:p w:rsidR="003E4AFE" w:rsidRPr="003E4AFE" w:rsidRDefault="003E4AFE" w:rsidP="003E4AFE">
            <w:pPr>
              <w:snapToGrid w:val="0"/>
              <w:spacing w:line="240" w:lineRule="atLeast"/>
              <w:rPr>
                <w:rFonts w:ascii="Times New Roman" w:eastAsia="標楷體" w:hAnsi="Times New Roman"/>
                <w:sz w:val="36"/>
                <w:szCs w:val="36"/>
              </w:rPr>
            </w:pPr>
            <w:r>
              <w:rPr>
                <w:rFonts w:ascii="Times New Roman" w:eastAsia="標楷體" w:hAnsi="Times New Roman" w:hint="eastAsia"/>
                <w:sz w:val="36"/>
                <w:szCs w:val="36"/>
              </w:rPr>
              <w:t>(1)</w:t>
            </w:r>
            <w:r w:rsidRPr="003E4AFE">
              <w:rPr>
                <w:rFonts w:ascii="Times New Roman" w:eastAsia="標楷體" w:hAnsi="Times New Roman" w:hint="eastAsia"/>
                <w:sz w:val="36"/>
                <w:szCs w:val="36"/>
              </w:rPr>
              <w:t>內容為基礎</w:t>
            </w:r>
            <w:r w:rsidRPr="003E4AFE">
              <w:rPr>
                <w:rFonts w:ascii="Times New Roman" w:eastAsia="標楷體" w:hAnsi="Times New Roman" w:hint="eastAsia"/>
                <w:sz w:val="36"/>
                <w:szCs w:val="36"/>
              </w:rPr>
              <w:t>(Content-based)</w:t>
            </w:r>
            <w:r w:rsidRPr="003E4AFE">
              <w:rPr>
                <w:rFonts w:ascii="Times New Roman" w:eastAsia="標楷體" w:hAnsi="Times New Roman" w:hint="eastAsia"/>
                <w:sz w:val="36"/>
                <w:szCs w:val="36"/>
              </w:rPr>
              <w:t>之節點間連結關係定義</w:t>
            </w:r>
          </w:p>
          <w:p w:rsidR="003E4AFE" w:rsidRPr="003E4AFE" w:rsidRDefault="003E4AFE" w:rsidP="003E4AFE">
            <w:pPr>
              <w:snapToGrid w:val="0"/>
              <w:spacing w:line="240" w:lineRule="atLeast"/>
              <w:rPr>
                <w:rFonts w:ascii="Times New Roman" w:eastAsia="標楷體" w:hAnsi="Times New Roman"/>
                <w:sz w:val="36"/>
                <w:szCs w:val="36"/>
              </w:rPr>
            </w:pPr>
            <w:r>
              <w:rPr>
                <w:rFonts w:ascii="Times New Roman" w:eastAsia="標楷體" w:hAnsi="Times New Roman" w:hint="eastAsia"/>
                <w:sz w:val="36"/>
                <w:szCs w:val="36"/>
              </w:rPr>
              <w:t>(2)</w:t>
            </w:r>
            <w:r w:rsidRPr="003E4AFE">
              <w:rPr>
                <w:rFonts w:ascii="Times New Roman" w:eastAsia="標楷體" w:hAnsi="Times New Roman" w:hint="eastAsia"/>
                <w:sz w:val="36"/>
                <w:szCs w:val="36"/>
              </w:rPr>
              <w:t>網路節點影響力最大化</w:t>
            </w:r>
          </w:p>
          <w:p w:rsidR="0057767C" w:rsidRPr="006248FB" w:rsidRDefault="003E4AFE" w:rsidP="003E4AFE">
            <w:pPr>
              <w:snapToGrid w:val="0"/>
              <w:spacing w:line="240" w:lineRule="atLeast"/>
              <w:rPr>
                <w:rFonts w:ascii="Times New Roman" w:eastAsia="標楷體" w:hAnsi="Times New Roman" w:cs="Times New Roman"/>
                <w:kern w:val="0"/>
                <w:sz w:val="36"/>
                <w:szCs w:val="36"/>
              </w:rPr>
            </w:pPr>
            <w:r>
              <w:rPr>
                <w:rFonts w:ascii="Times New Roman" w:eastAsia="標楷體" w:hAnsi="Times New Roman" w:hint="eastAsia"/>
                <w:sz w:val="36"/>
                <w:szCs w:val="36"/>
              </w:rPr>
              <w:t>(3)</w:t>
            </w:r>
            <w:r w:rsidRPr="003E4AFE">
              <w:rPr>
                <w:rFonts w:ascii="Times New Roman" w:eastAsia="標楷體" w:hAnsi="Times New Roman" w:hint="eastAsia"/>
                <w:sz w:val="36"/>
                <w:szCs w:val="36"/>
              </w:rPr>
              <w:t>社群偵測</w:t>
            </w:r>
            <w:r w:rsidRPr="003E4AFE">
              <w:rPr>
                <w:rFonts w:ascii="Times New Roman" w:eastAsia="標楷體" w:hAnsi="Times New Roman" w:hint="eastAsia"/>
                <w:sz w:val="36"/>
                <w:szCs w:val="36"/>
              </w:rPr>
              <w:t xml:space="preserve"> (Community Detection)</w:t>
            </w:r>
          </w:p>
        </w:tc>
        <w:tc>
          <w:tcPr>
            <w:tcW w:w="1480" w:type="dxa"/>
            <w:vAlign w:val="center"/>
          </w:tcPr>
          <w:p w:rsidR="003E4AFE" w:rsidRDefault="003E4AFE" w:rsidP="003E4AF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整合型</w:t>
            </w:r>
          </w:p>
          <w:p w:rsidR="0057767C" w:rsidRDefault="003E4AFE" w:rsidP="003E4AF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w:t>
            </w:r>
          </w:p>
        </w:tc>
        <w:tc>
          <w:tcPr>
            <w:tcW w:w="2090" w:type="dxa"/>
            <w:vAlign w:val="center"/>
          </w:tcPr>
          <w:p w:rsidR="003E4AFE" w:rsidRPr="003E4AFE" w:rsidRDefault="003E4AFE" w:rsidP="00F25AEB">
            <w:pPr>
              <w:spacing w:line="340" w:lineRule="exact"/>
              <w:jc w:val="center"/>
              <w:rPr>
                <w:rFonts w:ascii="Times New Roman" w:eastAsia="標楷體" w:hAnsi="Times New Roman" w:cs="Times New Roman"/>
                <w:sz w:val="36"/>
                <w:szCs w:val="36"/>
              </w:rPr>
            </w:pPr>
            <w:r w:rsidRPr="003E4AFE">
              <w:rPr>
                <w:rFonts w:ascii="Times New Roman" w:eastAsia="標楷體" w:hAnsi="Times New Roman" w:cs="Times New Roman" w:hint="eastAsia"/>
                <w:sz w:val="36"/>
                <w:szCs w:val="36"/>
              </w:rPr>
              <w:t>郭立言</w:t>
            </w:r>
          </w:p>
          <w:p w:rsidR="003E4AFE" w:rsidRPr="003E4AFE" w:rsidRDefault="003E4AFE" w:rsidP="003E4AFE">
            <w:pPr>
              <w:spacing w:line="340" w:lineRule="exact"/>
              <w:jc w:val="center"/>
              <w:rPr>
                <w:rFonts w:ascii="Times New Roman" w:eastAsia="標楷體" w:hAnsi="Times New Roman" w:cs="Times New Roman"/>
                <w:sz w:val="36"/>
                <w:szCs w:val="36"/>
              </w:rPr>
            </w:pPr>
            <w:r w:rsidRPr="006248FB">
              <w:rPr>
                <w:rFonts w:ascii="Times New Roman" w:eastAsia="標楷體" w:hAnsi="Times New Roman" w:cs="Times New Roman"/>
                <w:sz w:val="36"/>
                <w:szCs w:val="36"/>
              </w:rPr>
              <w:t>03-4712201</w:t>
            </w:r>
          </w:p>
          <w:p w:rsidR="0057767C" w:rsidRPr="006248FB" w:rsidRDefault="003F2421" w:rsidP="003E4AFE">
            <w:pPr>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分機</w:t>
            </w:r>
            <w:r w:rsidR="003E4AFE" w:rsidRPr="003E4AFE">
              <w:rPr>
                <w:rFonts w:ascii="Times New Roman" w:eastAsia="標楷體" w:hAnsi="Times New Roman" w:cs="Times New Roman" w:hint="eastAsia"/>
                <w:sz w:val="36"/>
                <w:szCs w:val="36"/>
              </w:rPr>
              <w:t>353633</w:t>
            </w:r>
          </w:p>
        </w:tc>
      </w:tr>
      <w:tr w:rsidR="0057767C" w:rsidRPr="009245DC" w:rsidTr="00F25AEB">
        <w:trPr>
          <w:trHeight w:val="2655"/>
        </w:trPr>
        <w:tc>
          <w:tcPr>
            <w:tcW w:w="717" w:type="dxa"/>
            <w:vAlign w:val="center"/>
          </w:tcPr>
          <w:p w:rsidR="0057767C" w:rsidRPr="0057767C" w:rsidRDefault="00C32CE3" w:rsidP="00F25AEB">
            <w:pPr>
              <w:adjustRightInd w:val="0"/>
              <w:snapToGrid w:val="0"/>
              <w:spacing w:line="340" w:lineRule="exact"/>
              <w:jc w:val="center"/>
              <w:rPr>
                <w:rFonts w:ascii="Times New Roman" w:eastAsia="標楷體" w:hAnsi="Times New Roman"/>
                <w:sz w:val="36"/>
                <w:szCs w:val="36"/>
              </w:rPr>
            </w:pPr>
            <w:r>
              <w:rPr>
                <w:rFonts w:ascii="Times New Roman" w:eastAsia="標楷體" w:hAnsi="Times New Roman" w:hint="eastAsia"/>
                <w:sz w:val="36"/>
                <w:szCs w:val="36"/>
              </w:rPr>
              <w:t>112</w:t>
            </w:r>
          </w:p>
        </w:tc>
        <w:tc>
          <w:tcPr>
            <w:tcW w:w="2809" w:type="dxa"/>
            <w:vAlign w:val="center"/>
          </w:tcPr>
          <w:p w:rsidR="0057767C" w:rsidRPr="0057767C" w:rsidRDefault="0057767C" w:rsidP="00F25AEB">
            <w:pPr>
              <w:spacing w:line="340" w:lineRule="exact"/>
              <w:jc w:val="both"/>
              <w:rPr>
                <w:rFonts w:ascii="Times New Roman" w:eastAsia="標楷體" w:hAnsi="Times New Roman"/>
                <w:sz w:val="36"/>
                <w:szCs w:val="36"/>
              </w:rPr>
            </w:pPr>
            <w:r w:rsidRPr="0057767C">
              <w:rPr>
                <w:rFonts w:ascii="Times New Roman" w:eastAsia="標楷體" w:hAnsi="Times New Roman" w:hint="eastAsia"/>
                <w:sz w:val="36"/>
                <w:szCs w:val="36"/>
              </w:rPr>
              <w:t>物聯網安全技術研究</w:t>
            </w:r>
            <w:r w:rsidRPr="0057767C">
              <w:rPr>
                <w:rFonts w:ascii="Times New Roman" w:eastAsia="標楷體" w:hAnsi="Times New Roman" w:hint="eastAsia"/>
                <w:sz w:val="36"/>
                <w:szCs w:val="36"/>
              </w:rPr>
              <w:t>(</w:t>
            </w:r>
            <w:r w:rsidRPr="0057767C">
              <w:rPr>
                <w:rFonts w:ascii="Times New Roman" w:eastAsia="標楷體" w:hAnsi="Times New Roman" w:hint="eastAsia"/>
                <w:sz w:val="36"/>
                <w:szCs w:val="36"/>
              </w:rPr>
              <w:t>Ⅰ</w:t>
            </w:r>
            <w:r w:rsidRPr="0057767C">
              <w:rPr>
                <w:rFonts w:ascii="Times New Roman" w:eastAsia="標楷體" w:hAnsi="Times New Roman" w:hint="eastAsia"/>
                <w:sz w:val="36"/>
                <w:szCs w:val="36"/>
              </w:rPr>
              <w:t>)</w:t>
            </w:r>
          </w:p>
        </w:tc>
        <w:tc>
          <w:tcPr>
            <w:tcW w:w="3653" w:type="dxa"/>
            <w:vAlign w:val="center"/>
          </w:tcPr>
          <w:p w:rsidR="003E4AFE" w:rsidRPr="003E4AFE" w:rsidRDefault="003E4AFE" w:rsidP="003E4AFE">
            <w:pPr>
              <w:snapToGrid w:val="0"/>
              <w:spacing w:line="400" w:lineRule="exact"/>
              <w:ind w:leftChars="-45" w:left="-108"/>
              <w:jc w:val="both"/>
              <w:rPr>
                <w:rFonts w:ascii="Times New Roman" w:eastAsia="標楷體" w:hAnsi="Times New Roman"/>
                <w:sz w:val="36"/>
                <w:szCs w:val="36"/>
              </w:rPr>
            </w:pPr>
            <w:r w:rsidRPr="003E4AFE">
              <w:rPr>
                <w:rFonts w:ascii="Times New Roman" w:eastAsia="標楷體" w:hAnsi="Times New Roman" w:hint="eastAsia"/>
                <w:sz w:val="36"/>
                <w:szCs w:val="36"/>
              </w:rPr>
              <w:t>第一年</w:t>
            </w:r>
            <w:r w:rsidRPr="003E4AFE">
              <w:rPr>
                <w:rFonts w:ascii="Times New Roman" w:eastAsia="標楷體" w:hAnsi="Times New Roman"/>
                <w:sz w:val="36"/>
                <w:szCs w:val="36"/>
              </w:rPr>
              <w:t>(106</w:t>
            </w:r>
            <w:r w:rsidRPr="003E4AFE">
              <w:rPr>
                <w:rFonts w:ascii="Times New Roman" w:eastAsia="標楷體" w:hAnsi="Times New Roman" w:hint="eastAsia"/>
                <w:sz w:val="36"/>
                <w:szCs w:val="36"/>
              </w:rPr>
              <w:t>年</w:t>
            </w:r>
            <w:r w:rsidRPr="003E4AFE">
              <w:rPr>
                <w:rFonts w:ascii="Times New Roman" w:eastAsia="標楷體" w:hAnsi="Times New Roman"/>
                <w:sz w:val="36"/>
                <w:szCs w:val="36"/>
              </w:rPr>
              <w:t>)</w:t>
            </w:r>
          </w:p>
          <w:p w:rsidR="003E4AFE" w:rsidRPr="003E4AFE" w:rsidRDefault="003E4AFE" w:rsidP="003E4AFE">
            <w:pPr>
              <w:numPr>
                <w:ilvl w:val="0"/>
                <w:numId w:val="24"/>
              </w:numPr>
              <w:tabs>
                <w:tab w:val="clear" w:pos="252"/>
                <w:tab w:val="num" w:pos="458"/>
              </w:tabs>
              <w:snapToGrid w:val="0"/>
              <w:spacing w:line="400" w:lineRule="exact"/>
              <w:ind w:left="458"/>
              <w:jc w:val="both"/>
              <w:rPr>
                <w:rFonts w:ascii="Times New Roman" w:eastAsia="標楷體" w:hAnsi="Times New Roman"/>
                <w:sz w:val="36"/>
                <w:szCs w:val="36"/>
              </w:rPr>
            </w:pPr>
            <w:r w:rsidRPr="003E4AFE">
              <w:rPr>
                <w:rFonts w:ascii="Times New Roman" w:eastAsia="標楷體" w:hAnsi="Times New Roman" w:hint="eastAsia"/>
                <w:sz w:val="36"/>
                <w:szCs w:val="36"/>
              </w:rPr>
              <w:t>第一季：物聯網系統架構、通信協定安全性分析。</w:t>
            </w:r>
          </w:p>
          <w:p w:rsidR="003E4AFE" w:rsidRPr="003E4AFE" w:rsidRDefault="003E4AFE" w:rsidP="003E4AFE">
            <w:pPr>
              <w:numPr>
                <w:ilvl w:val="0"/>
                <w:numId w:val="24"/>
              </w:numPr>
              <w:tabs>
                <w:tab w:val="clear" w:pos="252"/>
                <w:tab w:val="num" w:pos="458"/>
              </w:tabs>
              <w:snapToGrid w:val="0"/>
              <w:spacing w:line="400" w:lineRule="exact"/>
              <w:ind w:left="458"/>
              <w:jc w:val="both"/>
              <w:rPr>
                <w:rFonts w:ascii="Times New Roman" w:eastAsia="標楷體" w:hAnsi="Times New Roman"/>
                <w:sz w:val="36"/>
                <w:szCs w:val="36"/>
              </w:rPr>
            </w:pPr>
            <w:r w:rsidRPr="003E4AFE">
              <w:rPr>
                <w:rFonts w:ascii="Times New Roman" w:eastAsia="標楷體" w:hAnsi="Times New Roman" w:hint="eastAsia"/>
                <w:sz w:val="36"/>
                <w:szCs w:val="36"/>
              </w:rPr>
              <w:t>第二季：物聯網常用作業系統與應用系統安全性分析。</w:t>
            </w:r>
          </w:p>
          <w:p w:rsidR="003E4AFE" w:rsidRPr="003E4AFE" w:rsidRDefault="003E4AFE" w:rsidP="003E4AFE">
            <w:pPr>
              <w:numPr>
                <w:ilvl w:val="0"/>
                <w:numId w:val="24"/>
              </w:numPr>
              <w:tabs>
                <w:tab w:val="clear" w:pos="252"/>
                <w:tab w:val="num" w:pos="458"/>
              </w:tabs>
              <w:snapToGrid w:val="0"/>
              <w:spacing w:line="400" w:lineRule="exact"/>
              <w:ind w:left="458"/>
              <w:jc w:val="both"/>
              <w:rPr>
                <w:rFonts w:ascii="Times New Roman" w:eastAsia="標楷體" w:hAnsi="Times New Roman"/>
                <w:sz w:val="36"/>
                <w:szCs w:val="36"/>
              </w:rPr>
            </w:pPr>
            <w:r w:rsidRPr="003E4AFE">
              <w:rPr>
                <w:rFonts w:ascii="Times New Roman" w:eastAsia="標楷體" w:hAnsi="Times New Roman" w:hint="eastAsia"/>
                <w:sz w:val="36"/>
                <w:szCs w:val="36"/>
              </w:rPr>
              <w:t>第三季：物聯網防護機制研究。</w:t>
            </w:r>
          </w:p>
          <w:p w:rsidR="003E4AFE" w:rsidRPr="003E4AFE" w:rsidRDefault="003E4AFE" w:rsidP="003E4AFE">
            <w:pPr>
              <w:numPr>
                <w:ilvl w:val="0"/>
                <w:numId w:val="24"/>
              </w:numPr>
              <w:tabs>
                <w:tab w:val="clear" w:pos="252"/>
                <w:tab w:val="num" w:pos="458"/>
              </w:tabs>
              <w:snapToGrid w:val="0"/>
              <w:spacing w:line="400" w:lineRule="exact"/>
              <w:ind w:left="458"/>
              <w:jc w:val="both"/>
              <w:rPr>
                <w:rFonts w:ascii="Times New Roman" w:eastAsia="標楷體" w:hAnsi="Times New Roman"/>
                <w:sz w:val="36"/>
                <w:szCs w:val="36"/>
              </w:rPr>
            </w:pPr>
            <w:r w:rsidRPr="003E4AFE">
              <w:rPr>
                <w:rFonts w:ascii="Times New Roman" w:eastAsia="標楷體" w:hAnsi="Times New Roman" w:hint="eastAsia"/>
                <w:sz w:val="36"/>
                <w:szCs w:val="36"/>
              </w:rPr>
              <w:t>第四季：物聯網安全弱點分析與安全強化技術研究。</w:t>
            </w:r>
          </w:p>
          <w:p w:rsidR="003E4AFE" w:rsidRPr="003E4AFE" w:rsidRDefault="003E4AFE" w:rsidP="003E4AFE">
            <w:pPr>
              <w:snapToGrid w:val="0"/>
              <w:spacing w:line="400" w:lineRule="exact"/>
              <w:ind w:leftChars="-45" w:left="-108"/>
              <w:jc w:val="both"/>
              <w:rPr>
                <w:rFonts w:ascii="Times New Roman" w:eastAsia="標楷體" w:hAnsi="Times New Roman"/>
                <w:sz w:val="36"/>
                <w:szCs w:val="36"/>
              </w:rPr>
            </w:pPr>
          </w:p>
          <w:p w:rsidR="003E4AFE" w:rsidRPr="003E4AFE" w:rsidRDefault="003E4AFE" w:rsidP="003E4AFE">
            <w:pPr>
              <w:snapToGrid w:val="0"/>
              <w:spacing w:line="400" w:lineRule="exact"/>
              <w:ind w:leftChars="-45" w:left="-108"/>
              <w:jc w:val="both"/>
              <w:rPr>
                <w:rFonts w:ascii="Times New Roman" w:eastAsia="標楷體" w:hAnsi="Times New Roman"/>
                <w:sz w:val="36"/>
                <w:szCs w:val="36"/>
              </w:rPr>
            </w:pPr>
            <w:r w:rsidRPr="003E4AFE">
              <w:rPr>
                <w:rFonts w:ascii="Times New Roman" w:eastAsia="標楷體" w:hAnsi="Times New Roman" w:hint="eastAsia"/>
                <w:sz w:val="36"/>
                <w:szCs w:val="36"/>
              </w:rPr>
              <w:lastRenderedPageBreak/>
              <w:t>第二年</w:t>
            </w:r>
            <w:r w:rsidRPr="003E4AFE">
              <w:rPr>
                <w:rFonts w:ascii="Times New Roman" w:eastAsia="標楷體" w:hAnsi="Times New Roman"/>
                <w:sz w:val="36"/>
                <w:szCs w:val="36"/>
              </w:rPr>
              <w:t>(107</w:t>
            </w:r>
            <w:r w:rsidRPr="003E4AFE">
              <w:rPr>
                <w:rFonts w:ascii="Times New Roman" w:eastAsia="標楷體" w:hAnsi="Times New Roman" w:hint="eastAsia"/>
                <w:sz w:val="36"/>
                <w:szCs w:val="36"/>
              </w:rPr>
              <w:t>年</w:t>
            </w:r>
            <w:r w:rsidRPr="003E4AFE">
              <w:rPr>
                <w:rFonts w:ascii="Times New Roman" w:eastAsia="標楷體" w:hAnsi="Times New Roman"/>
                <w:sz w:val="36"/>
                <w:szCs w:val="36"/>
              </w:rPr>
              <w:t>)</w:t>
            </w:r>
          </w:p>
          <w:p w:rsidR="003E4AFE" w:rsidRPr="003E4AFE" w:rsidRDefault="003E4AFE" w:rsidP="003E4AFE">
            <w:pPr>
              <w:numPr>
                <w:ilvl w:val="0"/>
                <w:numId w:val="33"/>
              </w:numPr>
              <w:tabs>
                <w:tab w:val="clear" w:pos="252"/>
                <w:tab w:val="num" w:pos="458"/>
              </w:tabs>
              <w:snapToGrid w:val="0"/>
              <w:spacing w:line="400" w:lineRule="exact"/>
              <w:ind w:left="458"/>
              <w:jc w:val="both"/>
              <w:rPr>
                <w:rFonts w:ascii="Times New Roman" w:eastAsia="標楷體" w:hAnsi="Times New Roman"/>
                <w:sz w:val="36"/>
                <w:szCs w:val="36"/>
              </w:rPr>
            </w:pPr>
            <w:r w:rsidRPr="003E4AFE">
              <w:rPr>
                <w:rFonts w:ascii="Times New Roman" w:eastAsia="標楷體" w:hAnsi="Times New Roman" w:hint="eastAsia"/>
                <w:sz w:val="36"/>
                <w:szCs w:val="36"/>
              </w:rPr>
              <w:t>第一季：物聯網裝備資訊情蒐技術研究。</w:t>
            </w:r>
          </w:p>
          <w:p w:rsidR="003E4AFE" w:rsidRPr="003E4AFE" w:rsidRDefault="003E4AFE" w:rsidP="003E4AFE">
            <w:pPr>
              <w:numPr>
                <w:ilvl w:val="0"/>
                <w:numId w:val="33"/>
              </w:numPr>
              <w:tabs>
                <w:tab w:val="clear" w:pos="252"/>
                <w:tab w:val="num" w:pos="458"/>
              </w:tabs>
              <w:snapToGrid w:val="0"/>
              <w:spacing w:line="400" w:lineRule="exact"/>
              <w:ind w:left="458"/>
              <w:jc w:val="both"/>
              <w:rPr>
                <w:rFonts w:ascii="Times New Roman" w:eastAsia="標楷體" w:hAnsi="Times New Roman"/>
                <w:sz w:val="36"/>
                <w:szCs w:val="36"/>
              </w:rPr>
            </w:pPr>
            <w:r w:rsidRPr="003E4AFE">
              <w:rPr>
                <w:rFonts w:ascii="Times New Roman" w:eastAsia="標楷體" w:hAnsi="Times New Roman" w:hint="eastAsia"/>
                <w:sz w:val="36"/>
                <w:szCs w:val="36"/>
              </w:rPr>
              <w:t>第二季：物聯網模擬環境建置與弱點攻擊案例蒐集。</w:t>
            </w:r>
          </w:p>
          <w:p w:rsidR="003E4AFE" w:rsidRPr="003E4AFE" w:rsidRDefault="003E4AFE" w:rsidP="003E4AFE">
            <w:pPr>
              <w:numPr>
                <w:ilvl w:val="0"/>
                <w:numId w:val="33"/>
              </w:numPr>
              <w:tabs>
                <w:tab w:val="clear" w:pos="252"/>
                <w:tab w:val="num" w:pos="458"/>
              </w:tabs>
              <w:snapToGrid w:val="0"/>
              <w:spacing w:line="400" w:lineRule="exact"/>
              <w:ind w:left="458"/>
              <w:jc w:val="both"/>
              <w:rPr>
                <w:rFonts w:ascii="Times New Roman" w:eastAsia="標楷體" w:hAnsi="Times New Roman"/>
                <w:sz w:val="36"/>
                <w:szCs w:val="36"/>
              </w:rPr>
            </w:pPr>
            <w:r w:rsidRPr="003E4AFE">
              <w:rPr>
                <w:rFonts w:ascii="Times New Roman" w:eastAsia="標楷體" w:hAnsi="Times New Roman" w:hint="eastAsia"/>
                <w:sz w:val="36"/>
                <w:szCs w:val="36"/>
              </w:rPr>
              <w:t>第三季：物聯網弱點攻擊案例驗證。</w:t>
            </w:r>
          </w:p>
          <w:p w:rsidR="0057767C" w:rsidRPr="003E4AFE" w:rsidRDefault="003E4AFE" w:rsidP="003E4AFE">
            <w:pPr>
              <w:numPr>
                <w:ilvl w:val="0"/>
                <w:numId w:val="33"/>
              </w:numPr>
              <w:tabs>
                <w:tab w:val="num" w:pos="458"/>
              </w:tabs>
              <w:snapToGrid w:val="0"/>
              <w:spacing w:line="400" w:lineRule="exact"/>
              <w:ind w:left="458"/>
              <w:jc w:val="both"/>
              <w:rPr>
                <w:rFonts w:ascii="Times New Roman" w:eastAsia="標楷體" w:hAnsi="Times New Roman" w:cs="Times New Roman"/>
                <w:kern w:val="0"/>
                <w:sz w:val="36"/>
                <w:szCs w:val="36"/>
              </w:rPr>
            </w:pPr>
            <w:r w:rsidRPr="003E4AFE">
              <w:rPr>
                <w:rFonts w:ascii="Times New Roman" w:eastAsia="標楷體" w:hAnsi="Times New Roman" w:hint="eastAsia"/>
                <w:sz w:val="36"/>
                <w:szCs w:val="36"/>
              </w:rPr>
              <w:t>第四季：物聯網可行的攻擊技術分析。</w:t>
            </w:r>
          </w:p>
        </w:tc>
        <w:tc>
          <w:tcPr>
            <w:tcW w:w="1480" w:type="dxa"/>
            <w:vAlign w:val="center"/>
          </w:tcPr>
          <w:p w:rsidR="003E4AFE" w:rsidRDefault="003E4AFE" w:rsidP="003E4AF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lastRenderedPageBreak/>
              <w:t>個別型</w:t>
            </w:r>
          </w:p>
          <w:p w:rsidR="0057767C" w:rsidRDefault="003E4AFE" w:rsidP="003E4AFE">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106-107</w:t>
            </w:r>
          </w:p>
        </w:tc>
        <w:tc>
          <w:tcPr>
            <w:tcW w:w="2090" w:type="dxa"/>
            <w:vAlign w:val="center"/>
          </w:tcPr>
          <w:p w:rsidR="003E4AFE" w:rsidRPr="003E4AFE" w:rsidRDefault="003E4AFE" w:rsidP="003E4AFE">
            <w:pPr>
              <w:spacing w:line="340" w:lineRule="exact"/>
              <w:jc w:val="center"/>
              <w:rPr>
                <w:rFonts w:ascii="Times New Roman" w:eastAsia="標楷體" w:hAnsi="Times New Roman" w:cs="Times New Roman"/>
                <w:sz w:val="36"/>
                <w:szCs w:val="36"/>
              </w:rPr>
            </w:pPr>
            <w:r w:rsidRPr="003E4AFE">
              <w:rPr>
                <w:rFonts w:ascii="Times New Roman" w:eastAsia="標楷體" w:hAnsi="Times New Roman" w:cs="Times New Roman" w:hint="eastAsia"/>
                <w:sz w:val="36"/>
                <w:szCs w:val="36"/>
              </w:rPr>
              <w:t>吳專吉</w:t>
            </w:r>
            <w:r w:rsidRPr="006248FB">
              <w:rPr>
                <w:rFonts w:ascii="Times New Roman" w:eastAsia="標楷體" w:hAnsi="Times New Roman" w:cs="Times New Roman"/>
                <w:sz w:val="36"/>
                <w:szCs w:val="36"/>
              </w:rPr>
              <w:t>03-4712201</w:t>
            </w:r>
          </w:p>
          <w:p w:rsidR="0057767C" w:rsidRPr="006248FB" w:rsidRDefault="003F2421" w:rsidP="003E4AFE">
            <w:pPr>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分機</w:t>
            </w:r>
            <w:r w:rsidR="003E4AFE" w:rsidRPr="003E4AFE">
              <w:rPr>
                <w:rFonts w:ascii="Times New Roman" w:eastAsia="標楷體" w:hAnsi="Times New Roman" w:cs="Times New Roman"/>
                <w:sz w:val="36"/>
                <w:szCs w:val="36"/>
              </w:rPr>
              <w:t>3501</w:t>
            </w:r>
            <w:r w:rsidR="003E4AFE" w:rsidRPr="003E4AFE">
              <w:rPr>
                <w:rFonts w:ascii="Times New Roman" w:eastAsia="標楷體" w:hAnsi="Times New Roman" w:cs="Times New Roman" w:hint="eastAsia"/>
                <w:sz w:val="36"/>
                <w:szCs w:val="36"/>
              </w:rPr>
              <w:t>31</w:t>
            </w:r>
          </w:p>
        </w:tc>
      </w:tr>
    </w:tbl>
    <w:p w:rsidR="0057767C" w:rsidRDefault="0057767C" w:rsidP="00022830">
      <w:pPr>
        <w:rPr>
          <w:rFonts w:ascii="標楷體" w:eastAsia="標楷體" w:hAnsi="標楷體"/>
          <w:sz w:val="36"/>
          <w:szCs w:val="36"/>
        </w:rPr>
        <w:sectPr w:rsidR="0057767C" w:rsidSect="00022830">
          <w:pgSz w:w="11906" w:h="16838"/>
          <w:pgMar w:top="567" w:right="567" w:bottom="567" w:left="567" w:header="851" w:footer="585" w:gutter="0"/>
          <w:cols w:space="425"/>
          <w:docGrid w:type="lines" w:linePitch="360"/>
        </w:sectPr>
      </w:pPr>
    </w:p>
    <w:p w:rsidR="0057767C" w:rsidRDefault="0057767C" w:rsidP="0057767C">
      <w:pPr>
        <w:widowControl/>
        <w:spacing w:line="340" w:lineRule="exact"/>
        <w:rPr>
          <w:rFonts w:ascii="標楷體" w:eastAsia="標楷體" w:hAnsi="標楷體"/>
          <w:sz w:val="36"/>
          <w:szCs w:val="36"/>
        </w:rPr>
      </w:pPr>
      <w:r>
        <w:rPr>
          <w:rFonts w:ascii="標楷體" w:eastAsia="標楷體" w:hAnsi="標楷體" w:hint="eastAsia"/>
          <w:sz w:val="36"/>
          <w:szCs w:val="36"/>
        </w:rPr>
        <w:lastRenderedPageBreak/>
        <w:t>主題:【</w:t>
      </w:r>
      <w:r w:rsidRPr="0057767C">
        <w:rPr>
          <w:rFonts w:ascii="Times New Roman" w:eastAsia="標楷體" w:hAnsi="Times New Roman" w:hint="eastAsia"/>
          <w:sz w:val="36"/>
          <w:szCs w:val="36"/>
        </w:rPr>
        <w:t>超導及奈米技術</w:t>
      </w:r>
      <w:r>
        <w:rPr>
          <w:rFonts w:ascii="標楷體" w:eastAsia="標楷體" w:hAnsi="標楷體" w:hint="eastAsia"/>
          <w:sz w:val="36"/>
          <w:szCs w:val="36"/>
        </w:rPr>
        <w:t>】</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7"/>
        <w:gridCol w:w="2809"/>
        <w:gridCol w:w="3653"/>
        <w:gridCol w:w="1480"/>
        <w:gridCol w:w="2090"/>
      </w:tblGrid>
      <w:tr w:rsidR="0057767C" w:rsidTr="00F25AEB">
        <w:trPr>
          <w:trHeight w:val="533"/>
          <w:tblHeader/>
        </w:trPr>
        <w:tc>
          <w:tcPr>
            <w:tcW w:w="3526" w:type="dxa"/>
            <w:gridSpan w:val="2"/>
            <w:vAlign w:val="center"/>
          </w:tcPr>
          <w:p w:rsidR="0057767C" w:rsidRDefault="0057767C" w:rsidP="00F25AEB">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研究主題</w:t>
            </w:r>
          </w:p>
        </w:tc>
        <w:tc>
          <w:tcPr>
            <w:tcW w:w="3653" w:type="dxa"/>
            <w:vMerge w:val="restart"/>
            <w:vAlign w:val="center"/>
          </w:tcPr>
          <w:p w:rsidR="0057767C" w:rsidRDefault="0057767C" w:rsidP="00F25AEB">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主要研究內容</w:t>
            </w:r>
          </w:p>
        </w:tc>
        <w:tc>
          <w:tcPr>
            <w:tcW w:w="1480" w:type="dxa"/>
            <w:vMerge w:val="restart"/>
            <w:vAlign w:val="center"/>
          </w:tcPr>
          <w:p w:rsidR="0057767C" w:rsidRDefault="0057767C" w:rsidP="00F25AEB">
            <w:pPr>
              <w:spacing w:line="340" w:lineRule="exact"/>
              <w:jc w:val="center"/>
              <w:rPr>
                <w:rFonts w:ascii="標楷體" w:eastAsia="標楷體" w:hAnsi="標楷體"/>
                <w:sz w:val="36"/>
                <w:szCs w:val="36"/>
              </w:rPr>
            </w:pPr>
            <w:r>
              <w:rPr>
                <w:rFonts w:ascii="標楷體" w:eastAsia="標楷體" w:hAnsi="標楷體" w:hint="eastAsia"/>
                <w:sz w:val="36"/>
                <w:szCs w:val="36"/>
              </w:rPr>
              <w:t>研究</w:t>
            </w:r>
          </w:p>
          <w:p w:rsidR="0057767C" w:rsidRDefault="0057767C" w:rsidP="00F25AEB">
            <w:pPr>
              <w:spacing w:line="340" w:lineRule="exact"/>
              <w:jc w:val="center"/>
              <w:rPr>
                <w:rFonts w:ascii="標楷體" w:eastAsia="標楷體" w:hAnsi="標楷體"/>
                <w:sz w:val="36"/>
                <w:szCs w:val="36"/>
              </w:rPr>
            </w:pPr>
            <w:r>
              <w:rPr>
                <w:rFonts w:ascii="標楷體" w:eastAsia="標楷體" w:hAnsi="標楷體" w:hint="eastAsia"/>
                <w:sz w:val="36"/>
                <w:szCs w:val="36"/>
              </w:rPr>
              <w:t>型別</w:t>
            </w:r>
          </w:p>
          <w:p w:rsidR="0057767C" w:rsidRDefault="0057767C" w:rsidP="00F25AEB">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(年度)</w:t>
            </w:r>
          </w:p>
        </w:tc>
        <w:tc>
          <w:tcPr>
            <w:tcW w:w="2090" w:type="dxa"/>
            <w:vMerge w:val="restart"/>
            <w:vAlign w:val="center"/>
          </w:tcPr>
          <w:p w:rsidR="0057767C" w:rsidRDefault="0057767C" w:rsidP="00F25AEB">
            <w:pPr>
              <w:adjustRightInd w:val="0"/>
              <w:snapToGrid w:val="0"/>
              <w:spacing w:line="340" w:lineRule="exact"/>
              <w:jc w:val="center"/>
            </w:pPr>
            <w:r w:rsidRPr="00FA7980">
              <w:rPr>
                <w:rFonts w:ascii="標楷體" w:eastAsia="標楷體" w:hAnsi="標楷體" w:hint="eastAsia"/>
                <w:sz w:val="36"/>
                <w:szCs w:val="36"/>
              </w:rPr>
              <w:t>備註(聯絡人及</w:t>
            </w:r>
            <w:r w:rsidR="00021F91">
              <w:rPr>
                <w:rFonts w:ascii="標楷體" w:eastAsia="標楷體" w:hAnsi="標楷體" w:hint="eastAsia"/>
                <w:sz w:val="36"/>
                <w:szCs w:val="36"/>
              </w:rPr>
              <w:t>電話</w:t>
            </w:r>
            <w:r w:rsidRPr="00FA7980">
              <w:rPr>
                <w:rFonts w:ascii="標楷體" w:eastAsia="標楷體" w:hAnsi="標楷體" w:hint="eastAsia"/>
                <w:sz w:val="36"/>
                <w:szCs w:val="36"/>
              </w:rPr>
              <w:t>)</w:t>
            </w:r>
          </w:p>
        </w:tc>
      </w:tr>
      <w:tr w:rsidR="0057767C" w:rsidTr="00F25AEB">
        <w:trPr>
          <w:trHeight w:val="70"/>
          <w:tblHeader/>
        </w:trPr>
        <w:tc>
          <w:tcPr>
            <w:tcW w:w="717" w:type="dxa"/>
            <w:vAlign w:val="center"/>
          </w:tcPr>
          <w:p w:rsidR="0057767C" w:rsidRDefault="0057767C" w:rsidP="00F25AEB">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編號</w:t>
            </w:r>
          </w:p>
        </w:tc>
        <w:tc>
          <w:tcPr>
            <w:tcW w:w="2809" w:type="dxa"/>
            <w:vAlign w:val="center"/>
          </w:tcPr>
          <w:p w:rsidR="0057767C" w:rsidRDefault="0057767C" w:rsidP="00F25AEB">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名稱</w:t>
            </w:r>
          </w:p>
        </w:tc>
        <w:tc>
          <w:tcPr>
            <w:tcW w:w="3653" w:type="dxa"/>
            <w:vMerge/>
          </w:tcPr>
          <w:p w:rsidR="0057767C" w:rsidRDefault="0057767C" w:rsidP="00F25AEB">
            <w:pPr>
              <w:adjustRightInd w:val="0"/>
              <w:snapToGrid w:val="0"/>
              <w:spacing w:line="340" w:lineRule="exact"/>
              <w:rPr>
                <w:rFonts w:ascii="標楷體" w:eastAsia="標楷體" w:hAnsi="標楷體"/>
                <w:sz w:val="36"/>
                <w:szCs w:val="36"/>
              </w:rPr>
            </w:pPr>
          </w:p>
        </w:tc>
        <w:tc>
          <w:tcPr>
            <w:tcW w:w="1480" w:type="dxa"/>
            <w:vMerge/>
          </w:tcPr>
          <w:p w:rsidR="0057767C" w:rsidRDefault="0057767C" w:rsidP="00F25AEB">
            <w:pPr>
              <w:adjustRightInd w:val="0"/>
              <w:snapToGrid w:val="0"/>
              <w:spacing w:line="340" w:lineRule="exact"/>
              <w:rPr>
                <w:rFonts w:ascii="標楷體" w:eastAsia="標楷體" w:hAnsi="標楷體"/>
                <w:sz w:val="36"/>
                <w:szCs w:val="36"/>
              </w:rPr>
            </w:pPr>
          </w:p>
        </w:tc>
        <w:tc>
          <w:tcPr>
            <w:tcW w:w="2090" w:type="dxa"/>
            <w:vMerge/>
          </w:tcPr>
          <w:p w:rsidR="0057767C" w:rsidRPr="0037112F" w:rsidRDefault="0057767C" w:rsidP="00F25AEB">
            <w:pPr>
              <w:adjustRightInd w:val="0"/>
              <w:snapToGrid w:val="0"/>
              <w:spacing w:line="340" w:lineRule="exact"/>
              <w:rPr>
                <w:rFonts w:ascii="標楷體" w:eastAsia="標楷體" w:hAnsi="標楷體"/>
                <w:sz w:val="36"/>
                <w:szCs w:val="36"/>
              </w:rPr>
            </w:pPr>
          </w:p>
        </w:tc>
      </w:tr>
      <w:tr w:rsidR="0057767C" w:rsidRPr="009245DC" w:rsidTr="00F25AEB">
        <w:trPr>
          <w:trHeight w:val="2655"/>
        </w:trPr>
        <w:tc>
          <w:tcPr>
            <w:tcW w:w="717" w:type="dxa"/>
            <w:vAlign w:val="center"/>
          </w:tcPr>
          <w:p w:rsidR="0057767C" w:rsidRPr="009245DC" w:rsidRDefault="0057767C" w:rsidP="00F25AEB">
            <w:pPr>
              <w:adjustRightInd w:val="0"/>
              <w:snapToGrid w:val="0"/>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1</w:t>
            </w:r>
            <w:r w:rsidR="00C32CE3">
              <w:rPr>
                <w:rFonts w:ascii="Times New Roman" w:eastAsia="標楷體" w:hAnsi="Times New Roman" w:cs="Times New Roman" w:hint="eastAsia"/>
                <w:sz w:val="36"/>
                <w:szCs w:val="36"/>
              </w:rPr>
              <w:t>13</w:t>
            </w:r>
          </w:p>
        </w:tc>
        <w:tc>
          <w:tcPr>
            <w:tcW w:w="2809" w:type="dxa"/>
            <w:vAlign w:val="center"/>
          </w:tcPr>
          <w:p w:rsidR="0057767C" w:rsidRPr="009245DC" w:rsidRDefault="0057767C" w:rsidP="00F25AEB">
            <w:pPr>
              <w:spacing w:line="340" w:lineRule="exact"/>
              <w:jc w:val="both"/>
              <w:rPr>
                <w:rFonts w:ascii="Times New Roman" w:eastAsia="標楷體" w:hAnsi="Times New Roman" w:cs="Times New Roman"/>
                <w:sz w:val="36"/>
                <w:szCs w:val="36"/>
              </w:rPr>
            </w:pPr>
            <w:r w:rsidRPr="0057767C">
              <w:rPr>
                <w:rFonts w:ascii="Times New Roman" w:eastAsia="標楷體" w:hAnsi="Times New Roman" w:hint="eastAsia"/>
                <w:sz w:val="36"/>
                <w:szCs w:val="36"/>
              </w:rPr>
              <w:t>高能量吸收型奈米介相強化抗彈材料之研究</w:t>
            </w:r>
            <w:r w:rsidRPr="0057767C">
              <w:rPr>
                <w:rFonts w:ascii="Times New Roman" w:eastAsia="標楷體" w:hAnsi="Times New Roman"/>
                <w:sz w:val="36"/>
                <w:szCs w:val="36"/>
              </w:rPr>
              <w:t>(</w:t>
            </w:r>
            <w:r w:rsidRPr="0057767C">
              <w:rPr>
                <w:rFonts w:ascii="Times New Roman" w:eastAsia="標楷體" w:hAnsi="Times New Roman" w:hint="eastAsia"/>
                <w:sz w:val="36"/>
                <w:szCs w:val="36"/>
              </w:rPr>
              <w:t>Ⅰ</w:t>
            </w:r>
            <w:r w:rsidRPr="0057767C">
              <w:rPr>
                <w:rFonts w:ascii="Times New Roman" w:eastAsia="標楷體" w:hAnsi="Times New Roman"/>
                <w:sz w:val="36"/>
                <w:szCs w:val="36"/>
              </w:rPr>
              <w:t>)</w:t>
            </w:r>
          </w:p>
        </w:tc>
        <w:tc>
          <w:tcPr>
            <w:tcW w:w="3653" w:type="dxa"/>
            <w:vAlign w:val="center"/>
          </w:tcPr>
          <w:p w:rsidR="003E4AFE" w:rsidRPr="003E4AFE" w:rsidRDefault="003E4AFE" w:rsidP="003E4AFE">
            <w:pPr>
              <w:snapToGrid w:val="0"/>
              <w:spacing w:line="240" w:lineRule="atLeast"/>
              <w:jc w:val="both"/>
              <w:rPr>
                <w:rFonts w:ascii="Times New Roman" w:eastAsia="標楷體" w:hAnsi="Times New Roman"/>
                <w:sz w:val="36"/>
                <w:szCs w:val="36"/>
              </w:rPr>
            </w:pPr>
            <w:r w:rsidRPr="003E4AFE">
              <w:rPr>
                <w:rFonts w:ascii="Times New Roman" w:eastAsia="標楷體" w:hAnsi="Times New Roman" w:hint="eastAsia"/>
                <w:sz w:val="36"/>
                <w:szCs w:val="36"/>
              </w:rPr>
              <w:t>高能量吸收型奈米介相強化抗彈材料關鍵技術研製與測試評估</w:t>
            </w:r>
          </w:p>
          <w:p w:rsidR="003E4AFE" w:rsidRPr="003E4AFE" w:rsidRDefault="003E4AFE" w:rsidP="003E4AFE">
            <w:pPr>
              <w:numPr>
                <w:ilvl w:val="1"/>
                <w:numId w:val="34"/>
              </w:numPr>
              <w:snapToGrid w:val="0"/>
              <w:spacing w:line="240" w:lineRule="atLeast"/>
              <w:ind w:left="358" w:hanging="358"/>
              <w:rPr>
                <w:rFonts w:ascii="Times New Roman" w:eastAsia="標楷體" w:hAnsi="Times New Roman"/>
                <w:sz w:val="36"/>
                <w:szCs w:val="36"/>
              </w:rPr>
            </w:pPr>
            <w:r w:rsidRPr="003E4AFE">
              <w:rPr>
                <w:rFonts w:ascii="Times New Roman" w:eastAsia="標楷體" w:hAnsi="Times New Roman" w:hint="eastAsia"/>
                <w:sz w:val="36"/>
                <w:szCs w:val="36"/>
              </w:rPr>
              <w:t>建立高能量吸收型奈米介相強化抗彈材料之抗彈性能配方與製備方法。</w:t>
            </w:r>
          </w:p>
          <w:p w:rsidR="003E4AFE" w:rsidRPr="003E4AFE" w:rsidRDefault="003E4AFE" w:rsidP="003E4AFE">
            <w:pPr>
              <w:numPr>
                <w:ilvl w:val="1"/>
                <w:numId w:val="34"/>
              </w:numPr>
              <w:snapToGrid w:val="0"/>
              <w:spacing w:line="240" w:lineRule="atLeast"/>
              <w:ind w:left="358" w:hanging="358"/>
              <w:rPr>
                <w:rFonts w:ascii="Times New Roman" w:eastAsia="標楷體" w:hAnsi="Times New Roman"/>
                <w:sz w:val="36"/>
                <w:szCs w:val="36"/>
              </w:rPr>
            </w:pPr>
            <w:r w:rsidRPr="003E4AFE">
              <w:rPr>
                <w:rFonts w:ascii="Times New Roman" w:eastAsia="標楷體" w:hAnsi="Times New Roman" w:hint="eastAsia"/>
                <w:sz w:val="36"/>
                <w:szCs w:val="36"/>
              </w:rPr>
              <w:t>進行高能量吸收型奈米介相強化抗彈材料模組化試件之</w:t>
            </w:r>
            <w:r w:rsidRPr="003E4AFE">
              <w:rPr>
                <w:rFonts w:ascii="Times New Roman" w:eastAsia="標楷體" w:hAnsi="Times New Roman" w:hint="eastAsia"/>
                <w:sz w:val="36"/>
                <w:szCs w:val="36"/>
              </w:rPr>
              <w:t>NIJ IIA</w:t>
            </w:r>
            <w:r w:rsidRPr="003E4AFE">
              <w:rPr>
                <w:rFonts w:ascii="Times New Roman" w:eastAsia="標楷體" w:hAnsi="Times New Roman" w:hint="eastAsia"/>
                <w:sz w:val="36"/>
                <w:szCs w:val="36"/>
              </w:rPr>
              <w:t>級實彈測試。</w:t>
            </w:r>
          </w:p>
          <w:p w:rsidR="0057767C" w:rsidRPr="006248FB" w:rsidRDefault="003E4AFE" w:rsidP="003E4AFE">
            <w:pPr>
              <w:numPr>
                <w:ilvl w:val="1"/>
                <w:numId w:val="34"/>
              </w:numPr>
              <w:snapToGrid w:val="0"/>
              <w:spacing w:line="240" w:lineRule="atLeast"/>
              <w:ind w:left="358" w:hanging="358"/>
              <w:rPr>
                <w:rFonts w:ascii="Times New Roman" w:eastAsia="標楷體" w:hAnsi="Times New Roman" w:cs="Times New Roman"/>
                <w:kern w:val="0"/>
                <w:sz w:val="36"/>
                <w:szCs w:val="36"/>
              </w:rPr>
            </w:pPr>
            <w:r w:rsidRPr="003E4AFE">
              <w:rPr>
                <w:rFonts w:ascii="Times New Roman" w:eastAsia="標楷體" w:hAnsi="Times New Roman" w:hint="eastAsia"/>
                <w:sz w:val="36"/>
                <w:szCs w:val="36"/>
              </w:rPr>
              <w:t>高能量吸收型奈米介相強化抗彈材料模組之重量與厚度較相同防護等級之</w:t>
            </w:r>
            <w:r w:rsidRPr="003E4AFE">
              <w:rPr>
                <w:rFonts w:ascii="Times New Roman" w:eastAsia="標楷體" w:hAnsi="Times New Roman"/>
                <w:sz w:val="36"/>
                <w:szCs w:val="36"/>
              </w:rPr>
              <w:t>Kevlar</w:t>
            </w:r>
            <w:r w:rsidRPr="003E4AFE">
              <w:rPr>
                <w:rFonts w:ascii="Times New Roman" w:eastAsia="標楷體" w:hAnsi="Times New Roman" w:hint="eastAsia"/>
                <w:sz w:val="36"/>
                <w:szCs w:val="36"/>
              </w:rPr>
              <w:t>少</w:t>
            </w:r>
            <w:r w:rsidRPr="003E4AFE">
              <w:rPr>
                <w:rFonts w:ascii="Times New Roman" w:eastAsia="標楷體" w:hAnsi="Times New Roman"/>
                <w:sz w:val="36"/>
                <w:szCs w:val="36"/>
              </w:rPr>
              <w:t xml:space="preserve">5% </w:t>
            </w:r>
            <w:r w:rsidRPr="003E4AFE">
              <w:rPr>
                <w:rFonts w:ascii="Times New Roman" w:eastAsia="標楷體" w:hAnsi="Times New Roman" w:hint="eastAsia"/>
                <w:sz w:val="36"/>
                <w:szCs w:val="36"/>
              </w:rPr>
              <w:t>。</w:t>
            </w:r>
          </w:p>
        </w:tc>
        <w:tc>
          <w:tcPr>
            <w:tcW w:w="1480" w:type="dxa"/>
            <w:vAlign w:val="center"/>
          </w:tcPr>
          <w:p w:rsidR="0057767C" w:rsidRDefault="0057767C" w:rsidP="00F25AEB">
            <w:pPr>
              <w:adjustRightInd w:val="0"/>
              <w:snapToGrid w:val="0"/>
              <w:spacing w:line="340" w:lineRule="exact"/>
              <w:jc w:val="center"/>
              <w:rPr>
                <w:rFonts w:ascii="標楷體" w:eastAsia="標楷體" w:hAnsi="標楷體"/>
                <w:sz w:val="36"/>
                <w:szCs w:val="36"/>
              </w:rPr>
            </w:pPr>
            <w:r>
              <w:rPr>
                <w:rFonts w:ascii="標楷體" w:eastAsia="標楷體" w:hAnsi="標楷體" w:hint="eastAsia"/>
                <w:sz w:val="36"/>
                <w:szCs w:val="36"/>
              </w:rPr>
              <w:t>個別型</w:t>
            </w:r>
          </w:p>
          <w:p w:rsidR="0057767C" w:rsidRPr="006248FB" w:rsidRDefault="0057767C" w:rsidP="00F25AEB">
            <w:pPr>
              <w:spacing w:line="340" w:lineRule="exact"/>
              <w:jc w:val="center"/>
              <w:rPr>
                <w:rFonts w:ascii="Times New Roman" w:eastAsia="標楷體" w:hAnsi="Times New Roman" w:cs="Times New Roman"/>
                <w:kern w:val="0"/>
                <w:sz w:val="36"/>
                <w:szCs w:val="36"/>
              </w:rPr>
            </w:pPr>
            <w:r>
              <w:rPr>
                <w:rFonts w:ascii="標楷體" w:eastAsia="標楷體" w:hAnsi="標楷體" w:hint="eastAsia"/>
                <w:sz w:val="36"/>
                <w:szCs w:val="36"/>
              </w:rPr>
              <w:t>106</w:t>
            </w:r>
          </w:p>
        </w:tc>
        <w:tc>
          <w:tcPr>
            <w:tcW w:w="2090" w:type="dxa"/>
            <w:vAlign w:val="center"/>
          </w:tcPr>
          <w:p w:rsidR="003E4AFE" w:rsidRPr="003E4AFE" w:rsidRDefault="003E4AFE" w:rsidP="003E4AFE">
            <w:pPr>
              <w:spacing w:line="340" w:lineRule="exact"/>
              <w:jc w:val="center"/>
              <w:rPr>
                <w:rFonts w:ascii="Times New Roman" w:eastAsia="標楷體" w:hAnsi="Times New Roman" w:cs="Times New Roman"/>
                <w:sz w:val="36"/>
                <w:szCs w:val="36"/>
              </w:rPr>
            </w:pPr>
            <w:r w:rsidRPr="003E4AFE">
              <w:rPr>
                <w:rFonts w:ascii="Times New Roman" w:eastAsia="標楷體" w:hAnsi="Times New Roman" w:cs="Times New Roman"/>
                <w:sz w:val="36"/>
                <w:szCs w:val="36"/>
              </w:rPr>
              <w:t>蔡毅龍</w:t>
            </w:r>
          </w:p>
          <w:p w:rsidR="003E4AFE" w:rsidRPr="003E4AFE" w:rsidRDefault="003E4AFE" w:rsidP="003E4AFE">
            <w:pPr>
              <w:spacing w:line="340" w:lineRule="exact"/>
              <w:jc w:val="center"/>
              <w:rPr>
                <w:rFonts w:ascii="Times New Roman" w:eastAsia="標楷體" w:hAnsi="Times New Roman" w:cs="Times New Roman"/>
                <w:sz w:val="36"/>
                <w:szCs w:val="36"/>
              </w:rPr>
            </w:pPr>
            <w:r w:rsidRPr="006248FB">
              <w:rPr>
                <w:rFonts w:ascii="Times New Roman" w:eastAsia="標楷體" w:hAnsi="Times New Roman" w:cs="Times New Roman"/>
                <w:sz w:val="36"/>
                <w:szCs w:val="36"/>
              </w:rPr>
              <w:t>03-4712201</w:t>
            </w:r>
          </w:p>
          <w:p w:rsidR="0057767C" w:rsidRPr="006248FB" w:rsidRDefault="003F2421" w:rsidP="003E4AFE">
            <w:pPr>
              <w:spacing w:line="34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分機</w:t>
            </w:r>
            <w:r w:rsidR="003E4AFE" w:rsidRPr="003E4AFE">
              <w:rPr>
                <w:rFonts w:ascii="Times New Roman" w:eastAsia="標楷體" w:hAnsi="Times New Roman" w:cs="Times New Roman"/>
                <w:sz w:val="36"/>
                <w:szCs w:val="36"/>
              </w:rPr>
              <w:t>357054</w:t>
            </w:r>
          </w:p>
        </w:tc>
      </w:tr>
    </w:tbl>
    <w:p w:rsidR="007D0786" w:rsidRPr="0057767C" w:rsidRDefault="007D0786" w:rsidP="00022830">
      <w:pPr>
        <w:rPr>
          <w:rFonts w:ascii="標楷體" w:eastAsia="標楷體" w:hAnsi="標楷體"/>
          <w:sz w:val="36"/>
          <w:szCs w:val="36"/>
        </w:rPr>
      </w:pPr>
    </w:p>
    <w:sectPr w:rsidR="007D0786" w:rsidRPr="0057767C" w:rsidSect="00022830">
      <w:pgSz w:w="11906" w:h="16838"/>
      <w:pgMar w:top="567" w:right="567" w:bottom="567" w:left="567" w:header="851" w:footer="58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CAA" w:rsidRDefault="008A6CAA" w:rsidP="00FA7980">
      <w:r>
        <w:separator/>
      </w:r>
    </w:p>
  </w:endnote>
  <w:endnote w:type="continuationSeparator" w:id="0">
    <w:p w:rsidR="008A6CAA" w:rsidRDefault="008A6CAA" w:rsidP="00FA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標楷體a.">
    <w:altName w:val="細明體_HKSCS"/>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910249"/>
      <w:docPartObj>
        <w:docPartGallery w:val="Page Numbers (Bottom of Page)"/>
        <w:docPartUnique/>
      </w:docPartObj>
    </w:sdtPr>
    <w:sdtEndPr>
      <w:rPr>
        <w:rFonts w:ascii="標楷體" w:eastAsia="標楷體" w:hAnsi="標楷體"/>
      </w:rPr>
    </w:sdtEndPr>
    <w:sdtContent>
      <w:sdt>
        <w:sdtPr>
          <w:id w:val="-1669238322"/>
          <w:docPartObj>
            <w:docPartGallery w:val="Page Numbers (Top of Page)"/>
            <w:docPartUnique/>
          </w:docPartObj>
        </w:sdtPr>
        <w:sdtEndPr>
          <w:rPr>
            <w:rFonts w:ascii="標楷體" w:eastAsia="標楷體" w:hAnsi="標楷體"/>
          </w:rPr>
        </w:sdtEndPr>
        <w:sdtContent>
          <w:p w:rsidR="00021F91" w:rsidRPr="001A6BBD" w:rsidRDefault="00021F91" w:rsidP="001A6BBD">
            <w:pPr>
              <w:pStyle w:val="a5"/>
              <w:jc w:val="center"/>
              <w:rPr>
                <w:rFonts w:ascii="標楷體" w:eastAsia="標楷體" w:hAnsi="標楷體"/>
              </w:rPr>
            </w:pPr>
            <w:r w:rsidRPr="001A6BBD">
              <w:rPr>
                <w:rFonts w:ascii="標楷體" w:eastAsia="標楷體" w:hAnsi="標楷體" w:hint="eastAsia"/>
              </w:rPr>
              <w:t>第</w:t>
            </w:r>
            <w:r w:rsidRPr="001A6BBD">
              <w:rPr>
                <w:rFonts w:ascii="標楷體" w:eastAsia="標楷體" w:hAnsi="標楷體"/>
                <w:bCs/>
              </w:rPr>
              <w:fldChar w:fldCharType="begin"/>
            </w:r>
            <w:r w:rsidRPr="001A6BBD">
              <w:rPr>
                <w:rFonts w:ascii="標楷體" w:eastAsia="標楷體" w:hAnsi="標楷體"/>
                <w:bCs/>
              </w:rPr>
              <w:instrText>PAGE</w:instrText>
            </w:r>
            <w:r w:rsidRPr="001A6BBD">
              <w:rPr>
                <w:rFonts w:ascii="標楷體" w:eastAsia="標楷體" w:hAnsi="標楷體"/>
                <w:bCs/>
              </w:rPr>
              <w:fldChar w:fldCharType="separate"/>
            </w:r>
            <w:r w:rsidR="00720C3B">
              <w:rPr>
                <w:rFonts w:ascii="標楷體" w:eastAsia="標楷體" w:hAnsi="標楷體"/>
                <w:bCs/>
                <w:noProof/>
              </w:rPr>
              <w:t>2</w:t>
            </w:r>
            <w:r w:rsidRPr="001A6BBD">
              <w:rPr>
                <w:rFonts w:ascii="標楷體" w:eastAsia="標楷體" w:hAnsi="標楷體"/>
                <w:bCs/>
              </w:rPr>
              <w:fldChar w:fldCharType="end"/>
            </w:r>
            <w:r w:rsidRPr="001A6BBD">
              <w:rPr>
                <w:rFonts w:ascii="標楷體" w:eastAsia="標楷體" w:hAnsi="標楷體" w:hint="eastAsia"/>
                <w:bCs/>
              </w:rPr>
              <w:t>頁，共</w:t>
            </w:r>
            <w:r w:rsidRPr="001A6BBD">
              <w:rPr>
                <w:rFonts w:ascii="標楷體" w:eastAsia="標楷體" w:hAnsi="標楷體"/>
                <w:bCs/>
              </w:rPr>
              <w:fldChar w:fldCharType="begin"/>
            </w:r>
            <w:r w:rsidRPr="001A6BBD">
              <w:rPr>
                <w:rFonts w:ascii="標楷體" w:eastAsia="標楷體" w:hAnsi="標楷體"/>
                <w:bCs/>
              </w:rPr>
              <w:instrText>NUMPAGES</w:instrText>
            </w:r>
            <w:r w:rsidRPr="001A6BBD">
              <w:rPr>
                <w:rFonts w:ascii="標楷體" w:eastAsia="標楷體" w:hAnsi="標楷體"/>
                <w:bCs/>
              </w:rPr>
              <w:fldChar w:fldCharType="separate"/>
            </w:r>
            <w:r w:rsidR="00720C3B">
              <w:rPr>
                <w:rFonts w:ascii="標楷體" w:eastAsia="標楷體" w:hAnsi="標楷體"/>
                <w:bCs/>
                <w:noProof/>
              </w:rPr>
              <w:t>50</w:t>
            </w:r>
            <w:r w:rsidRPr="001A6BBD">
              <w:rPr>
                <w:rFonts w:ascii="標楷體" w:eastAsia="標楷體" w:hAnsi="標楷體"/>
                <w:bCs/>
              </w:rPr>
              <w:fldChar w:fldCharType="end"/>
            </w:r>
            <w:r w:rsidRPr="001A6BBD">
              <w:rPr>
                <w:rFonts w:ascii="標楷體" w:eastAsia="標楷體" w:hAnsi="標楷體" w:hint="eastAsia"/>
                <w:bCs/>
              </w:rPr>
              <w:t>頁</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891131"/>
      <w:docPartObj>
        <w:docPartGallery w:val="Page Numbers (Bottom of Page)"/>
        <w:docPartUnique/>
      </w:docPartObj>
    </w:sdtPr>
    <w:sdtEndPr>
      <w:rPr>
        <w:rFonts w:ascii="標楷體" w:eastAsia="標楷體" w:hAnsi="標楷體"/>
      </w:rPr>
    </w:sdtEndPr>
    <w:sdtContent>
      <w:sdt>
        <w:sdtPr>
          <w:id w:val="1633058404"/>
          <w:docPartObj>
            <w:docPartGallery w:val="Page Numbers (Top of Page)"/>
            <w:docPartUnique/>
          </w:docPartObj>
        </w:sdtPr>
        <w:sdtEndPr>
          <w:rPr>
            <w:rFonts w:ascii="標楷體" w:eastAsia="標楷體" w:hAnsi="標楷體"/>
          </w:rPr>
        </w:sdtEndPr>
        <w:sdtContent>
          <w:p w:rsidR="00021F91" w:rsidRPr="001A6BBD" w:rsidRDefault="00021F91" w:rsidP="001A6BBD">
            <w:pPr>
              <w:pStyle w:val="a5"/>
              <w:jc w:val="center"/>
              <w:rPr>
                <w:rFonts w:ascii="標楷體" w:eastAsia="標楷體" w:hAnsi="標楷體"/>
              </w:rPr>
            </w:pPr>
            <w:r w:rsidRPr="001A6BBD">
              <w:rPr>
                <w:rFonts w:ascii="標楷體" w:eastAsia="標楷體" w:hAnsi="標楷體" w:hint="eastAsia"/>
              </w:rPr>
              <w:t>第</w:t>
            </w:r>
            <w:r w:rsidRPr="001A6BBD">
              <w:rPr>
                <w:rFonts w:ascii="標楷體" w:eastAsia="標楷體" w:hAnsi="標楷體"/>
                <w:bCs/>
              </w:rPr>
              <w:fldChar w:fldCharType="begin"/>
            </w:r>
            <w:r w:rsidRPr="001A6BBD">
              <w:rPr>
                <w:rFonts w:ascii="標楷體" w:eastAsia="標楷體" w:hAnsi="標楷體"/>
                <w:bCs/>
              </w:rPr>
              <w:instrText>PAGE</w:instrText>
            </w:r>
            <w:r w:rsidRPr="001A6BBD">
              <w:rPr>
                <w:rFonts w:ascii="標楷體" w:eastAsia="標楷體" w:hAnsi="標楷體"/>
                <w:bCs/>
              </w:rPr>
              <w:fldChar w:fldCharType="separate"/>
            </w:r>
            <w:r w:rsidR="00720C3B">
              <w:rPr>
                <w:rFonts w:ascii="標楷體" w:eastAsia="標楷體" w:hAnsi="標楷體"/>
                <w:bCs/>
                <w:noProof/>
              </w:rPr>
              <w:t>21</w:t>
            </w:r>
            <w:r w:rsidRPr="001A6BBD">
              <w:rPr>
                <w:rFonts w:ascii="標楷體" w:eastAsia="標楷體" w:hAnsi="標楷體"/>
                <w:bCs/>
              </w:rPr>
              <w:fldChar w:fldCharType="end"/>
            </w:r>
            <w:r w:rsidRPr="001A6BBD">
              <w:rPr>
                <w:rFonts w:ascii="標楷體" w:eastAsia="標楷體" w:hAnsi="標楷體" w:hint="eastAsia"/>
                <w:bCs/>
              </w:rPr>
              <w:t>頁，共</w:t>
            </w:r>
            <w:r w:rsidRPr="001A6BBD">
              <w:rPr>
                <w:rFonts w:ascii="標楷體" w:eastAsia="標楷體" w:hAnsi="標楷體"/>
                <w:bCs/>
              </w:rPr>
              <w:fldChar w:fldCharType="begin"/>
            </w:r>
            <w:r w:rsidRPr="001A6BBD">
              <w:rPr>
                <w:rFonts w:ascii="標楷體" w:eastAsia="標楷體" w:hAnsi="標楷體"/>
                <w:bCs/>
              </w:rPr>
              <w:instrText>NUMPAGES</w:instrText>
            </w:r>
            <w:r w:rsidRPr="001A6BBD">
              <w:rPr>
                <w:rFonts w:ascii="標楷體" w:eastAsia="標楷體" w:hAnsi="標楷體"/>
                <w:bCs/>
              </w:rPr>
              <w:fldChar w:fldCharType="separate"/>
            </w:r>
            <w:r w:rsidR="00720C3B">
              <w:rPr>
                <w:rFonts w:ascii="標楷體" w:eastAsia="標楷體" w:hAnsi="標楷體"/>
                <w:bCs/>
                <w:noProof/>
              </w:rPr>
              <w:t>50</w:t>
            </w:r>
            <w:r w:rsidRPr="001A6BBD">
              <w:rPr>
                <w:rFonts w:ascii="標楷體" w:eastAsia="標楷體" w:hAnsi="標楷體"/>
                <w:bCs/>
              </w:rPr>
              <w:fldChar w:fldCharType="end"/>
            </w:r>
            <w:r w:rsidRPr="001A6BBD">
              <w:rPr>
                <w:rFonts w:ascii="標楷體" w:eastAsia="標楷體" w:hAnsi="標楷體" w:hint="eastAsia"/>
                <w:bCs/>
              </w:rPr>
              <w:t>頁</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017645"/>
      <w:docPartObj>
        <w:docPartGallery w:val="Page Numbers (Bottom of Page)"/>
        <w:docPartUnique/>
      </w:docPartObj>
    </w:sdtPr>
    <w:sdtEndPr>
      <w:rPr>
        <w:rFonts w:ascii="標楷體" w:eastAsia="標楷體" w:hAnsi="標楷體"/>
      </w:rPr>
    </w:sdtEndPr>
    <w:sdtContent>
      <w:sdt>
        <w:sdtPr>
          <w:id w:val="1083341865"/>
          <w:docPartObj>
            <w:docPartGallery w:val="Page Numbers (Top of Page)"/>
            <w:docPartUnique/>
          </w:docPartObj>
        </w:sdtPr>
        <w:sdtEndPr>
          <w:rPr>
            <w:rFonts w:ascii="標楷體" w:eastAsia="標楷體" w:hAnsi="標楷體"/>
          </w:rPr>
        </w:sdtEndPr>
        <w:sdtContent>
          <w:p w:rsidR="00021F91" w:rsidRPr="001A6BBD" w:rsidRDefault="00021F91" w:rsidP="001A6BBD">
            <w:pPr>
              <w:pStyle w:val="a5"/>
              <w:jc w:val="center"/>
              <w:rPr>
                <w:rFonts w:ascii="標楷體" w:eastAsia="標楷體" w:hAnsi="標楷體"/>
              </w:rPr>
            </w:pPr>
            <w:r w:rsidRPr="001A6BBD">
              <w:rPr>
                <w:rFonts w:ascii="標楷體" w:eastAsia="標楷體" w:hAnsi="標楷體" w:hint="eastAsia"/>
              </w:rPr>
              <w:t>第</w:t>
            </w:r>
            <w:r w:rsidRPr="001A6BBD">
              <w:rPr>
                <w:rFonts w:ascii="標楷體" w:eastAsia="標楷體" w:hAnsi="標楷體"/>
                <w:bCs/>
              </w:rPr>
              <w:fldChar w:fldCharType="begin"/>
            </w:r>
            <w:r w:rsidRPr="001A6BBD">
              <w:rPr>
                <w:rFonts w:ascii="標楷體" w:eastAsia="標楷體" w:hAnsi="標楷體"/>
                <w:bCs/>
              </w:rPr>
              <w:instrText>PAGE</w:instrText>
            </w:r>
            <w:r w:rsidRPr="001A6BBD">
              <w:rPr>
                <w:rFonts w:ascii="標楷體" w:eastAsia="標楷體" w:hAnsi="標楷體"/>
                <w:bCs/>
              </w:rPr>
              <w:fldChar w:fldCharType="separate"/>
            </w:r>
            <w:r w:rsidR="00720C3B">
              <w:rPr>
                <w:rFonts w:ascii="標楷體" w:eastAsia="標楷體" w:hAnsi="標楷體"/>
                <w:bCs/>
                <w:noProof/>
              </w:rPr>
              <w:t>41</w:t>
            </w:r>
            <w:r w:rsidRPr="001A6BBD">
              <w:rPr>
                <w:rFonts w:ascii="標楷體" w:eastAsia="標楷體" w:hAnsi="標楷體"/>
                <w:bCs/>
              </w:rPr>
              <w:fldChar w:fldCharType="end"/>
            </w:r>
            <w:r w:rsidRPr="001A6BBD">
              <w:rPr>
                <w:rFonts w:ascii="標楷體" w:eastAsia="標楷體" w:hAnsi="標楷體" w:hint="eastAsia"/>
                <w:bCs/>
              </w:rPr>
              <w:t>頁，共</w:t>
            </w:r>
            <w:r w:rsidRPr="001A6BBD">
              <w:rPr>
                <w:rFonts w:ascii="標楷體" w:eastAsia="標楷體" w:hAnsi="標楷體"/>
                <w:bCs/>
              </w:rPr>
              <w:fldChar w:fldCharType="begin"/>
            </w:r>
            <w:r w:rsidRPr="001A6BBD">
              <w:rPr>
                <w:rFonts w:ascii="標楷體" w:eastAsia="標楷體" w:hAnsi="標楷體"/>
                <w:bCs/>
              </w:rPr>
              <w:instrText>NUMPAGES</w:instrText>
            </w:r>
            <w:r w:rsidRPr="001A6BBD">
              <w:rPr>
                <w:rFonts w:ascii="標楷體" w:eastAsia="標楷體" w:hAnsi="標楷體"/>
                <w:bCs/>
              </w:rPr>
              <w:fldChar w:fldCharType="separate"/>
            </w:r>
            <w:r w:rsidR="00720C3B">
              <w:rPr>
                <w:rFonts w:ascii="標楷體" w:eastAsia="標楷體" w:hAnsi="標楷體"/>
                <w:bCs/>
                <w:noProof/>
              </w:rPr>
              <w:t>41</w:t>
            </w:r>
            <w:r w:rsidRPr="001A6BBD">
              <w:rPr>
                <w:rFonts w:ascii="標楷體" w:eastAsia="標楷體" w:hAnsi="標楷體"/>
                <w:bCs/>
              </w:rPr>
              <w:fldChar w:fldCharType="end"/>
            </w:r>
            <w:r w:rsidRPr="001A6BBD">
              <w:rPr>
                <w:rFonts w:ascii="標楷體" w:eastAsia="標楷體" w:hAnsi="標楷體" w:hint="eastAsia"/>
                <w:bCs/>
              </w:rPr>
              <w:t>頁</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602920"/>
      <w:docPartObj>
        <w:docPartGallery w:val="Page Numbers (Bottom of Page)"/>
        <w:docPartUnique/>
      </w:docPartObj>
    </w:sdtPr>
    <w:sdtEndPr>
      <w:rPr>
        <w:rFonts w:ascii="標楷體" w:eastAsia="標楷體" w:hAnsi="標楷體"/>
      </w:rPr>
    </w:sdtEndPr>
    <w:sdtContent>
      <w:sdt>
        <w:sdtPr>
          <w:id w:val="367424924"/>
          <w:docPartObj>
            <w:docPartGallery w:val="Page Numbers (Top of Page)"/>
            <w:docPartUnique/>
          </w:docPartObj>
        </w:sdtPr>
        <w:sdtEndPr>
          <w:rPr>
            <w:rFonts w:ascii="標楷體" w:eastAsia="標楷體" w:hAnsi="標楷體"/>
          </w:rPr>
        </w:sdtEndPr>
        <w:sdtContent>
          <w:p w:rsidR="00021F91" w:rsidRPr="001A6BBD" w:rsidRDefault="00021F91" w:rsidP="001A6BBD">
            <w:pPr>
              <w:pStyle w:val="a5"/>
              <w:jc w:val="center"/>
              <w:rPr>
                <w:rFonts w:ascii="標楷體" w:eastAsia="標楷體" w:hAnsi="標楷體"/>
              </w:rPr>
            </w:pPr>
            <w:r w:rsidRPr="001A6BBD">
              <w:rPr>
                <w:rFonts w:ascii="標楷體" w:eastAsia="標楷體" w:hAnsi="標楷體" w:hint="eastAsia"/>
              </w:rPr>
              <w:t>第</w:t>
            </w:r>
            <w:r w:rsidRPr="001A6BBD">
              <w:rPr>
                <w:rFonts w:ascii="標楷體" w:eastAsia="標楷體" w:hAnsi="標楷體"/>
                <w:bCs/>
              </w:rPr>
              <w:fldChar w:fldCharType="begin"/>
            </w:r>
            <w:r w:rsidRPr="001A6BBD">
              <w:rPr>
                <w:rFonts w:ascii="標楷體" w:eastAsia="標楷體" w:hAnsi="標楷體"/>
                <w:bCs/>
              </w:rPr>
              <w:instrText>PAGE</w:instrText>
            </w:r>
            <w:r w:rsidRPr="001A6BBD">
              <w:rPr>
                <w:rFonts w:ascii="標楷體" w:eastAsia="標楷體" w:hAnsi="標楷體"/>
                <w:bCs/>
              </w:rPr>
              <w:fldChar w:fldCharType="separate"/>
            </w:r>
            <w:r w:rsidR="00720C3B">
              <w:rPr>
                <w:rFonts w:ascii="標楷體" w:eastAsia="標楷體" w:hAnsi="標楷體"/>
                <w:bCs/>
                <w:noProof/>
              </w:rPr>
              <w:t>50</w:t>
            </w:r>
            <w:r w:rsidRPr="001A6BBD">
              <w:rPr>
                <w:rFonts w:ascii="標楷體" w:eastAsia="標楷體" w:hAnsi="標楷體"/>
                <w:bCs/>
              </w:rPr>
              <w:fldChar w:fldCharType="end"/>
            </w:r>
            <w:r w:rsidRPr="001A6BBD">
              <w:rPr>
                <w:rFonts w:ascii="標楷體" w:eastAsia="標楷體" w:hAnsi="標楷體" w:hint="eastAsia"/>
                <w:bCs/>
              </w:rPr>
              <w:t>頁，共</w:t>
            </w:r>
            <w:r w:rsidRPr="001A6BBD">
              <w:rPr>
                <w:rFonts w:ascii="標楷體" w:eastAsia="標楷體" w:hAnsi="標楷體"/>
                <w:bCs/>
              </w:rPr>
              <w:fldChar w:fldCharType="begin"/>
            </w:r>
            <w:r w:rsidRPr="001A6BBD">
              <w:rPr>
                <w:rFonts w:ascii="標楷體" w:eastAsia="標楷體" w:hAnsi="標楷體"/>
                <w:bCs/>
              </w:rPr>
              <w:instrText>NUMPAGES</w:instrText>
            </w:r>
            <w:r w:rsidRPr="001A6BBD">
              <w:rPr>
                <w:rFonts w:ascii="標楷體" w:eastAsia="標楷體" w:hAnsi="標楷體"/>
                <w:bCs/>
              </w:rPr>
              <w:fldChar w:fldCharType="separate"/>
            </w:r>
            <w:r w:rsidR="00720C3B">
              <w:rPr>
                <w:rFonts w:ascii="標楷體" w:eastAsia="標楷體" w:hAnsi="標楷體"/>
                <w:bCs/>
                <w:noProof/>
              </w:rPr>
              <w:t>50</w:t>
            </w:r>
            <w:r w:rsidRPr="001A6BBD">
              <w:rPr>
                <w:rFonts w:ascii="標楷體" w:eastAsia="標楷體" w:hAnsi="標楷體"/>
                <w:bCs/>
              </w:rPr>
              <w:fldChar w:fldCharType="end"/>
            </w:r>
            <w:r w:rsidRPr="001A6BBD">
              <w:rPr>
                <w:rFonts w:ascii="標楷體" w:eastAsia="標楷體" w:hAnsi="標楷體" w:hint="eastAsia"/>
                <w:bCs/>
              </w:rPr>
              <w:t>頁</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CAA" w:rsidRDefault="008A6CAA" w:rsidP="00FA7980">
      <w:r>
        <w:separator/>
      </w:r>
    </w:p>
  </w:footnote>
  <w:footnote w:type="continuationSeparator" w:id="0">
    <w:p w:rsidR="008A6CAA" w:rsidRDefault="008A6CAA" w:rsidP="00FA7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4DED"/>
    <w:multiLevelType w:val="hybridMultilevel"/>
    <w:tmpl w:val="9BEEA7B6"/>
    <w:lvl w:ilvl="0" w:tplc="56D81F00">
      <w:start w:val="1"/>
      <w:numFmt w:val="decimal"/>
      <w:lvlText w:val="(%1)"/>
      <w:lvlJc w:val="left"/>
      <w:pPr>
        <w:ind w:left="480" w:hanging="48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86F80"/>
    <w:multiLevelType w:val="hybridMultilevel"/>
    <w:tmpl w:val="C382EDFA"/>
    <w:lvl w:ilvl="0" w:tplc="0400AD2E">
      <w:start w:val="1"/>
      <w:numFmt w:val="decimal"/>
      <w:lvlText w:val="(%1)"/>
      <w:lvlJc w:val="left"/>
      <w:pPr>
        <w:ind w:left="432" w:hanging="36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B7EEF"/>
    <w:multiLevelType w:val="hybridMultilevel"/>
    <w:tmpl w:val="E36C621A"/>
    <w:lvl w:ilvl="0" w:tplc="91BEBED0">
      <w:start w:val="1"/>
      <w:numFmt w:val="decimal"/>
      <w:lvlText w:val="(%1)"/>
      <w:lvlJc w:val="left"/>
      <w:pPr>
        <w:ind w:left="732" w:hanging="480"/>
      </w:pPr>
      <w:rPr>
        <w:rFonts w:hint="eastAsia"/>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3" w15:restartNumberingAfterBreak="0">
    <w:nsid w:val="06896AD1"/>
    <w:multiLevelType w:val="hybridMultilevel"/>
    <w:tmpl w:val="579A3B8A"/>
    <w:lvl w:ilvl="0" w:tplc="0400AD2E">
      <w:start w:val="1"/>
      <w:numFmt w:val="decimal"/>
      <w:lvlText w:val="(%1)"/>
      <w:lvlJc w:val="left"/>
      <w:pPr>
        <w:ind w:left="432" w:hanging="36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493BC1"/>
    <w:multiLevelType w:val="hybridMultilevel"/>
    <w:tmpl w:val="132855F2"/>
    <w:lvl w:ilvl="0" w:tplc="56D81F00">
      <w:start w:val="1"/>
      <w:numFmt w:val="decimal"/>
      <w:lvlText w:val="(%1)"/>
      <w:lvlJc w:val="left"/>
      <w:pPr>
        <w:ind w:left="480" w:hanging="48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08505F"/>
    <w:multiLevelType w:val="hybridMultilevel"/>
    <w:tmpl w:val="98883220"/>
    <w:lvl w:ilvl="0" w:tplc="FC4ECEAE">
      <w:start w:val="1"/>
      <w:numFmt w:val="decimal"/>
      <w:lvlText w:val="%1."/>
      <w:lvlJc w:val="left"/>
      <w:pPr>
        <w:tabs>
          <w:tab w:val="num" w:pos="252"/>
        </w:tabs>
        <w:ind w:left="252" w:hanging="360"/>
      </w:pPr>
      <w:rPr>
        <w:rFonts w:cs="Times New Roman" w:hint="default"/>
        <w:color w:val="000000"/>
      </w:rPr>
    </w:lvl>
    <w:lvl w:ilvl="1" w:tplc="4392965C">
      <w:start w:val="1"/>
      <w:numFmt w:val="decimal"/>
      <w:lvlText w:val="(%2)"/>
      <w:lvlJc w:val="left"/>
      <w:pPr>
        <w:tabs>
          <w:tab w:val="num" w:pos="0"/>
        </w:tabs>
        <w:ind w:left="454" w:hanging="454"/>
      </w:pPr>
      <w:rPr>
        <w:rFonts w:cs="Times New Roman" w:hint="default"/>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3B41F3D"/>
    <w:multiLevelType w:val="hybridMultilevel"/>
    <w:tmpl w:val="33BC250A"/>
    <w:lvl w:ilvl="0" w:tplc="0400AD2E">
      <w:start w:val="1"/>
      <w:numFmt w:val="decimal"/>
      <w:lvlText w:val="(%1)"/>
      <w:lvlJc w:val="left"/>
      <w:pPr>
        <w:ind w:left="480" w:hanging="48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CA3DC7"/>
    <w:multiLevelType w:val="hybridMultilevel"/>
    <w:tmpl w:val="7DEAFE62"/>
    <w:lvl w:ilvl="0" w:tplc="56D81F00">
      <w:start w:val="1"/>
      <w:numFmt w:val="decimal"/>
      <w:lvlText w:val="(%1)"/>
      <w:lvlJc w:val="left"/>
      <w:pPr>
        <w:ind w:left="480" w:hanging="48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EF47E4"/>
    <w:multiLevelType w:val="hybridMultilevel"/>
    <w:tmpl w:val="52FC1FFC"/>
    <w:lvl w:ilvl="0" w:tplc="0400AD2E">
      <w:start w:val="1"/>
      <w:numFmt w:val="decimal"/>
      <w:lvlText w:val="(%1)"/>
      <w:lvlJc w:val="left"/>
      <w:pPr>
        <w:ind w:left="432" w:hanging="36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BB095F"/>
    <w:multiLevelType w:val="hybridMultilevel"/>
    <w:tmpl w:val="98883220"/>
    <w:lvl w:ilvl="0" w:tplc="FC4ECEAE">
      <w:start w:val="1"/>
      <w:numFmt w:val="decimal"/>
      <w:lvlText w:val="%1."/>
      <w:lvlJc w:val="left"/>
      <w:pPr>
        <w:tabs>
          <w:tab w:val="num" w:pos="252"/>
        </w:tabs>
        <w:ind w:left="252" w:hanging="360"/>
      </w:pPr>
      <w:rPr>
        <w:rFonts w:cs="Times New Roman" w:hint="default"/>
        <w:color w:val="000000"/>
      </w:rPr>
    </w:lvl>
    <w:lvl w:ilvl="1" w:tplc="4392965C">
      <w:start w:val="1"/>
      <w:numFmt w:val="decimal"/>
      <w:lvlText w:val="(%2)"/>
      <w:lvlJc w:val="left"/>
      <w:pPr>
        <w:tabs>
          <w:tab w:val="num" w:pos="0"/>
        </w:tabs>
        <w:ind w:left="454" w:hanging="454"/>
      </w:pPr>
      <w:rPr>
        <w:rFonts w:cs="Times New Roman" w:hint="default"/>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6E302E1"/>
    <w:multiLevelType w:val="hybridMultilevel"/>
    <w:tmpl w:val="F0266568"/>
    <w:lvl w:ilvl="0" w:tplc="E034D478">
      <w:start w:val="1"/>
      <w:numFmt w:val="decimal"/>
      <w:lvlText w:val="%1."/>
      <w:lvlJc w:val="left"/>
      <w:pPr>
        <w:tabs>
          <w:tab w:val="num" w:pos="252"/>
        </w:tabs>
        <w:ind w:left="252" w:hanging="360"/>
      </w:pPr>
      <w:rPr>
        <w:rFonts w:ascii="Times New Roman" w:hAnsi="Times New Roman" w:cs="Times New Roman" w:hint="default"/>
        <w:color w:val="000000"/>
      </w:rPr>
    </w:lvl>
    <w:lvl w:ilvl="1" w:tplc="4392965C">
      <w:start w:val="1"/>
      <w:numFmt w:val="decimal"/>
      <w:lvlText w:val="(%2)"/>
      <w:lvlJc w:val="left"/>
      <w:pPr>
        <w:tabs>
          <w:tab w:val="num" w:pos="0"/>
        </w:tabs>
        <w:ind w:left="454" w:hanging="454"/>
      </w:pPr>
      <w:rPr>
        <w:rFonts w:cs="Times New Roman" w:hint="default"/>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83E19D6"/>
    <w:multiLevelType w:val="hybridMultilevel"/>
    <w:tmpl w:val="DEDE7B62"/>
    <w:lvl w:ilvl="0" w:tplc="0400AD2E">
      <w:start w:val="1"/>
      <w:numFmt w:val="decimal"/>
      <w:lvlText w:val="(%1)"/>
      <w:lvlJc w:val="left"/>
      <w:pPr>
        <w:ind w:left="432" w:hanging="36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112AA1"/>
    <w:multiLevelType w:val="hybridMultilevel"/>
    <w:tmpl w:val="23CA3D72"/>
    <w:lvl w:ilvl="0" w:tplc="56D81F00">
      <w:start w:val="1"/>
      <w:numFmt w:val="decimal"/>
      <w:lvlText w:val="(%1)"/>
      <w:lvlJc w:val="left"/>
      <w:pPr>
        <w:ind w:left="480" w:hanging="48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0403A9"/>
    <w:multiLevelType w:val="hybridMultilevel"/>
    <w:tmpl w:val="2DC074FA"/>
    <w:lvl w:ilvl="0" w:tplc="56D81F00">
      <w:start w:val="1"/>
      <w:numFmt w:val="decimal"/>
      <w:lvlText w:val="(%1)"/>
      <w:lvlJc w:val="left"/>
      <w:pPr>
        <w:ind w:left="480" w:hanging="48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700B76"/>
    <w:multiLevelType w:val="hybridMultilevel"/>
    <w:tmpl w:val="FB5204F8"/>
    <w:lvl w:ilvl="0" w:tplc="1324B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962FA1"/>
    <w:multiLevelType w:val="hybridMultilevel"/>
    <w:tmpl w:val="6BD689D4"/>
    <w:lvl w:ilvl="0" w:tplc="C7A47C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1F2775"/>
    <w:multiLevelType w:val="hybridMultilevel"/>
    <w:tmpl w:val="C78E432A"/>
    <w:lvl w:ilvl="0" w:tplc="FC4ECEAE">
      <w:start w:val="1"/>
      <w:numFmt w:val="decimal"/>
      <w:lvlText w:val="%1."/>
      <w:lvlJc w:val="left"/>
      <w:pPr>
        <w:tabs>
          <w:tab w:val="num" w:pos="252"/>
        </w:tabs>
        <w:ind w:left="252"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F982D9B"/>
    <w:multiLevelType w:val="hybridMultilevel"/>
    <w:tmpl w:val="81FAE5E2"/>
    <w:lvl w:ilvl="0" w:tplc="91BEBED0">
      <w:start w:val="1"/>
      <w:numFmt w:val="decimal"/>
      <w:lvlText w:val="(%1)"/>
      <w:lvlJc w:val="left"/>
      <w:pPr>
        <w:ind w:left="732" w:hanging="480"/>
      </w:pPr>
      <w:rPr>
        <w:rFonts w:hint="eastAsia"/>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18" w15:restartNumberingAfterBreak="0">
    <w:nsid w:val="510A2B90"/>
    <w:multiLevelType w:val="hybridMultilevel"/>
    <w:tmpl w:val="32D230DC"/>
    <w:lvl w:ilvl="0" w:tplc="0400AD2E">
      <w:start w:val="1"/>
      <w:numFmt w:val="decimal"/>
      <w:lvlText w:val="(%1)"/>
      <w:lvlJc w:val="left"/>
      <w:pPr>
        <w:ind w:left="432" w:hanging="36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942911"/>
    <w:multiLevelType w:val="hybridMultilevel"/>
    <w:tmpl w:val="110C4D38"/>
    <w:lvl w:ilvl="0" w:tplc="AE46284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9B2EFA"/>
    <w:multiLevelType w:val="hybridMultilevel"/>
    <w:tmpl w:val="CD44277C"/>
    <w:lvl w:ilvl="0" w:tplc="56D81F00">
      <w:start w:val="1"/>
      <w:numFmt w:val="decimal"/>
      <w:lvlText w:val="(%1)"/>
      <w:lvlJc w:val="left"/>
      <w:pPr>
        <w:ind w:left="480" w:hanging="48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705831"/>
    <w:multiLevelType w:val="hybridMultilevel"/>
    <w:tmpl w:val="98883220"/>
    <w:lvl w:ilvl="0" w:tplc="FC4ECEAE">
      <w:start w:val="1"/>
      <w:numFmt w:val="decimal"/>
      <w:lvlText w:val="%1."/>
      <w:lvlJc w:val="left"/>
      <w:pPr>
        <w:tabs>
          <w:tab w:val="num" w:pos="252"/>
        </w:tabs>
        <w:ind w:left="252" w:hanging="360"/>
      </w:pPr>
      <w:rPr>
        <w:rFonts w:cs="Times New Roman" w:hint="default"/>
        <w:color w:val="000000"/>
      </w:rPr>
    </w:lvl>
    <w:lvl w:ilvl="1" w:tplc="4392965C">
      <w:start w:val="1"/>
      <w:numFmt w:val="decimal"/>
      <w:lvlText w:val="(%2)"/>
      <w:lvlJc w:val="left"/>
      <w:pPr>
        <w:tabs>
          <w:tab w:val="num" w:pos="0"/>
        </w:tabs>
        <w:ind w:left="454" w:hanging="454"/>
      </w:pPr>
      <w:rPr>
        <w:rFonts w:cs="Times New Roman" w:hint="default"/>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61D85518"/>
    <w:multiLevelType w:val="hybridMultilevel"/>
    <w:tmpl w:val="98883220"/>
    <w:lvl w:ilvl="0" w:tplc="FC4ECEAE">
      <w:start w:val="1"/>
      <w:numFmt w:val="decimal"/>
      <w:lvlText w:val="%1."/>
      <w:lvlJc w:val="left"/>
      <w:pPr>
        <w:tabs>
          <w:tab w:val="num" w:pos="252"/>
        </w:tabs>
        <w:ind w:left="252" w:hanging="360"/>
      </w:pPr>
      <w:rPr>
        <w:rFonts w:cs="Times New Roman" w:hint="default"/>
        <w:color w:val="000000"/>
      </w:rPr>
    </w:lvl>
    <w:lvl w:ilvl="1" w:tplc="4392965C">
      <w:start w:val="1"/>
      <w:numFmt w:val="decimal"/>
      <w:lvlText w:val="(%2)"/>
      <w:lvlJc w:val="left"/>
      <w:pPr>
        <w:tabs>
          <w:tab w:val="num" w:pos="0"/>
        </w:tabs>
        <w:ind w:left="454" w:hanging="454"/>
      </w:pPr>
      <w:rPr>
        <w:rFonts w:cs="Times New Roman" w:hint="default"/>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62BB71CB"/>
    <w:multiLevelType w:val="hybridMultilevel"/>
    <w:tmpl w:val="8970FB22"/>
    <w:lvl w:ilvl="0" w:tplc="56D81F00">
      <w:start w:val="1"/>
      <w:numFmt w:val="decimal"/>
      <w:lvlText w:val="(%1)"/>
      <w:lvlJc w:val="left"/>
      <w:pPr>
        <w:ind w:left="480" w:hanging="48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E21FC1"/>
    <w:multiLevelType w:val="hybridMultilevel"/>
    <w:tmpl w:val="CA14E7E4"/>
    <w:lvl w:ilvl="0" w:tplc="56D81F00">
      <w:start w:val="1"/>
      <w:numFmt w:val="decimal"/>
      <w:lvlText w:val="(%1)"/>
      <w:lvlJc w:val="left"/>
      <w:pPr>
        <w:ind w:left="480" w:hanging="48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DB4C29"/>
    <w:multiLevelType w:val="hybridMultilevel"/>
    <w:tmpl w:val="F95E1D02"/>
    <w:lvl w:ilvl="0" w:tplc="0400AD2E">
      <w:start w:val="1"/>
      <w:numFmt w:val="decimal"/>
      <w:lvlText w:val="(%1)"/>
      <w:lvlJc w:val="left"/>
      <w:pPr>
        <w:ind w:left="432" w:hanging="36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D2712B"/>
    <w:multiLevelType w:val="hybridMultilevel"/>
    <w:tmpl w:val="98883220"/>
    <w:lvl w:ilvl="0" w:tplc="FC4ECEAE">
      <w:start w:val="1"/>
      <w:numFmt w:val="decimal"/>
      <w:lvlText w:val="%1."/>
      <w:lvlJc w:val="left"/>
      <w:pPr>
        <w:tabs>
          <w:tab w:val="num" w:pos="252"/>
        </w:tabs>
        <w:ind w:left="252" w:hanging="360"/>
      </w:pPr>
      <w:rPr>
        <w:rFonts w:hint="default"/>
        <w:color w:val="000000"/>
      </w:rPr>
    </w:lvl>
    <w:lvl w:ilvl="1" w:tplc="4392965C">
      <w:start w:val="1"/>
      <w:numFmt w:val="decimal"/>
      <w:lvlText w:val="(%2)"/>
      <w:lvlJc w:val="left"/>
      <w:pPr>
        <w:tabs>
          <w:tab w:val="num" w:pos="0"/>
        </w:tabs>
        <w:ind w:left="454" w:hanging="454"/>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1B16C9A"/>
    <w:multiLevelType w:val="hybridMultilevel"/>
    <w:tmpl w:val="5CBE411E"/>
    <w:lvl w:ilvl="0" w:tplc="56D81F00">
      <w:start w:val="1"/>
      <w:numFmt w:val="decimal"/>
      <w:lvlText w:val="(%1)"/>
      <w:lvlJc w:val="left"/>
      <w:pPr>
        <w:ind w:left="480" w:hanging="48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30568F"/>
    <w:multiLevelType w:val="hybridMultilevel"/>
    <w:tmpl w:val="55949080"/>
    <w:lvl w:ilvl="0" w:tplc="F708AAD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5C4947"/>
    <w:multiLevelType w:val="hybridMultilevel"/>
    <w:tmpl w:val="CAA6D72A"/>
    <w:lvl w:ilvl="0" w:tplc="753601BC">
      <w:start w:val="1"/>
      <w:numFmt w:val="decimal"/>
      <w:lvlText w:val="%1."/>
      <w:lvlJc w:val="left"/>
      <w:pPr>
        <w:ind w:left="898" w:hanging="360"/>
      </w:pPr>
      <w:rPr>
        <w:rFonts w:cs="Times New Roman" w:hint="default"/>
      </w:rPr>
    </w:lvl>
    <w:lvl w:ilvl="1" w:tplc="04090019" w:tentative="1">
      <w:start w:val="1"/>
      <w:numFmt w:val="ideographTraditional"/>
      <w:lvlText w:val="%2、"/>
      <w:lvlJc w:val="left"/>
      <w:pPr>
        <w:ind w:left="1498" w:hanging="480"/>
      </w:pPr>
      <w:rPr>
        <w:rFonts w:cs="Times New Roman"/>
      </w:rPr>
    </w:lvl>
    <w:lvl w:ilvl="2" w:tplc="0409001B" w:tentative="1">
      <w:start w:val="1"/>
      <w:numFmt w:val="lowerRoman"/>
      <w:lvlText w:val="%3."/>
      <w:lvlJc w:val="right"/>
      <w:pPr>
        <w:ind w:left="1978" w:hanging="480"/>
      </w:pPr>
      <w:rPr>
        <w:rFonts w:cs="Times New Roman"/>
      </w:rPr>
    </w:lvl>
    <w:lvl w:ilvl="3" w:tplc="0409000F" w:tentative="1">
      <w:start w:val="1"/>
      <w:numFmt w:val="decimal"/>
      <w:lvlText w:val="%4."/>
      <w:lvlJc w:val="left"/>
      <w:pPr>
        <w:ind w:left="2458" w:hanging="480"/>
      </w:pPr>
      <w:rPr>
        <w:rFonts w:cs="Times New Roman"/>
      </w:rPr>
    </w:lvl>
    <w:lvl w:ilvl="4" w:tplc="04090019" w:tentative="1">
      <w:start w:val="1"/>
      <w:numFmt w:val="ideographTraditional"/>
      <w:lvlText w:val="%5、"/>
      <w:lvlJc w:val="left"/>
      <w:pPr>
        <w:ind w:left="2938" w:hanging="480"/>
      </w:pPr>
      <w:rPr>
        <w:rFonts w:cs="Times New Roman"/>
      </w:rPr>
    </w:lvl>
    <w:lvl w:ilvl="5" w:tplc="0409001B" w:tentative="1">
      <w:start w:val="1"/>
      <w:numFmt w:val="lowerRoman"/>
      <w:lvlText w:val="%6."/>
      <w:lvlJc w:val="right"/>
      <w:pPr>
        <w:ind w:left="3418" w:hanging="480"/>
      </w:pPr>
      <w:rPr>
        <w:rFonts w:cs="Times New Roman"/>
      </w:rPr>
    </w:lvl>
    <w:lvl w:ilvl="6" w:tplc="0409000F" w:tentative="1">
      <w:start w:val="1"/>
      <w:numFmt w:val="decimal"/>
      <w:lvlText w:val="%7."/>
      <w:lvlJc w:val="left"/>
      <w:pPr>
        <w:ind w:left="3898" w:hanging="480"/>
      </w:pPr>
      <w:rPr>
        <w:rFonts w:cs="Times New Roman"/>
      </w:rPr>
    </w:lvl>
    <w:lvl w:ilvl="7" w:tplc="04090019" w:tentative="1">
      <w:start w:val="1"/>
      <w:numFmt w:val="ideographTraditional"/>
      <w:lvlText w:val="%8、"/>
      <w:lvlJc w:val="left"/>
      <w:pPr>
        <w:ind w:left="4378" w:hanging="480"/>
      </w:pPr>
      <w:rPr>
        <w:rFonts w:cs="Times New Roman"/>
      </w:rPr>
    </w:lvl>
    <w:lvl w:ilvl="8" w:tplc="0409001B" w:tentative="1">
      <w:start w:val="1"/>
      <w:numFmt w:val="lowerRoman"/>
      <w:lvlText w:val="%9."/>
      <w:lvlJc w:val="right"/>
      <w:pPr>
        <w:ind w:left="4858" w:hanging="480"/>
      </w:pPr>
      <w:rPr>
        <w:rFonts w:cs="Times New Roman"/>
      </w:rPr>
    </w:lvl>
  </w:abstractNum>
  <w:abstractNum w:abstractNumId="30" w15:restartNumberingAfterBreak="0">
    <w:nsid w:val="77C87DB5"/>
    <w:multiLevelType w:val="hybridMultilevel"/>
    <w:tmpl w:val="ADBED5F6"/>
    <w:lvl w:ilvl="0" w:tplc="0400AD2E">
      <w:start w:val="1"/>
      <w:numFmt w:val="decimal"/>
      <w:lvlText w:val="(%1)"/>
      <w:lvlJc w:val="left"/>
      <w:pPr>
        <w:ind w:left="480" w:hanging="480"/>
      </w:pPr>
      <w:rPr>
        <w:rFonts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F1568C"/>
    <w:multiLevelType w:val="hybridMultilevel"/>
    <w:tmpl w:val="7B1E91B6"/>
    <w:lvl w:ilvl="0" w:tplc="5660F848">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716A06"/>
    <w:multiLevelType w:val="hybridMultilevel"/>
    <w:tmpl w:val="4DE4AE9C"/>
    <w:lvl w:ilvl="0" w:tplc="C944CF44">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num w:numId="1">
    <w:abstractNumId w:val="18"/>
  </w:num>
  <w:num w:numId="2">
    <w:abstractNumId w:val="3"/>
  </w:num>
  <w:num w:numId="3">
    <w:abstractNumId w:val="11"/>
  </w:num>
  <w:num w:numId="4">
    <w:abstractNumId w:val="25"/>
  </w:num>
  <w:num w:numId="5">
    <w:abstractNumId w:val="1"/>
  </w:num>
  <w:num w:numId="6">
    <w:abstractNumId w:val="8"/>
  </w:num>
  <w:num w:numId="7">
    <w:abstractNumId w:val="6"/>
  </w:num>
  <w:num w:numId="8">
    <w:abstractNumId w:val="30"/>
  </w:num>
  <w:num w:numId="9">
    <w:abstractNumId w:val="13"/>
  </w:num>
  <w:num w:numId="10">
    <w:abstractNumId w:val="24"/>
  </w:num>
  <w:num w:numId="11">
    <w:abstractNumId w:val="23"/>
  </w:num>
  <w:num w:numId="12">
    <w:abstractNumId w:val="0"/>
  </w:num>
  <w:num w:numId="13">
    <w:abstractNumId w:val="4"/>
  </w:num>
  <w:num w:numId="14">
    <w:abstractNumId w:val="12"/>
  </w:num>
  <w:num w:numId="15">
    <w:abstractNumId w:val="7"/>
  </w:num>
  <w:num w:numId="16">
    <w:abstractNumId w:val="27"/>
  </w:num>
  <w:num w:numId="17">
    <w:abstractNumId w:val="20"/>
  </w:num>
  <w:num w:numId="18">
    <w:abstractNumId w:val="19"/>
  </w:num>
  <w:num w:numId="19">
    <w:abstractNumId w:val="28"/>
  </w:num>
  <w:num w:numId="20">
    <w:abstractNumId w:val="22"/>
  </w:num>
  <w:num w:numId="21">
    <w:abstractNumId w:val="5"/>
  </w:num>
  <w:num w:numId="22">
    <w:abstractNumId w:val="31"/>
  </w:num>
  <w:num w:numId="23">
    <w:abstractNumId w:val="3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0"/>
  </w:num>
  <w:num w:numId="27">
    <w:abstractNumId w:val="29"/>
  </w:num>
  <w:num w:numId="28">
    <w:abstractNumId w:val="15"/>
  </w:num>
  <w:num w:numId="29">
    <w:abstractNumId w:val="2"/>
  </w:num>
  <w:num w:numId="30">
    <w:abstractNumId w:val="17"/>
  </w:num>
  <w:num w:numId="31">
    <w:abstractNumId w:val="16"/>
  </w:num>
  <w:num w:numId="32">
    <w:abstractNumId w:val="2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2F"/>
    <w:rsid w:val="00020CCB"/>
    <w:rsid w:val="00021F91"/>
    <w:rsid w:val="00022830"/>
    <w:rsid w:val="000260BC"/>
    <w:rsid w:val="00083264"/>
    <w:rsid w:val="00097ECC"/>
    <w:rsid w:val="000B6117"/>
    <w:rsid w:val="000D2A26"/>
    <w:rsid w:val="000E6C04"/>
    <w:rsid w:val="000E7AD2"/>
    <w:rsid w:val="0016780C"/>
    <w:rsid w:val="001765FF"/>
    <w:rsid w:val="001A6BBD"/>
    <w:rsid w:val="001D352E"/>
    <w:rsid w:val="001D7E08"/>
    <w:rsid w:val="001F02D0"/>
    <w:rsid w:val="00200BF1"/>
    <w:rsid w:val="00204F37"/>
    <w:rsid w:val="00241384"/>
    <w:rsid w:val="002777BB"/>
    <w:rsid w:val="002C04F2"/>
    <w:rsid w:val="002C104D"/>
    <w:rsid w:val="002C6E7D"/>
    <w:rsid w:val="00360CD2"/>
    <w:rsid w:val="0037112F"/>
    <w:rsid w:val="003A01C1"/>
    <w:rsid w:val="003E4AFE"/>
    <w:rsid w:val="003F2421"/>
    <w:rsid w:val="004136E9"/>
    <w:rsid w:val="0045690D"/>
    <w:rsid w:val="00490CF7"/>
    <w:rsid w:val="00494A9B"/>
    <w:rsid w:val="004A380C"/>
    <w:rsid w:val="004B6A2C"/>
    <w:rsid w:val="005145E9"/>
    <w:rsid w:val="0052694E"/>
    <w:rsid w:val="0053147B"/>
    <w:rsid w:val="00545C59"/>
    <w:rsid w:val="00560E0D"/>
    <w:rsid w:val="00563D35"/>
    <w:rsid w:val="00576E09"/>
    <w:rsid w:val="0057767C"/>
    <w:rsid w:val="00585598"/>
    <w:rsid w:val="005A4C9F"/>
    <w:rsid w:val="005B1F55"/>
    <w:rsid w:val="005D47BC"/>
    <w:rsid w:val="006065FE"/>
    <w:rsid w:val="00621FB8"/>
    <w:rsid w:val="00637398"/>
    <w:rsid w:val="006E361C"/>
    <w:rsid w:val="006F11ED"/>
    <w:rsid w:val="00720C3B"/>
    <w:rsid w:val="00761E97"/>
    <w:rsid w:val="007A72F7"/>
    <w:rsid w:val="007D0786"/>
    <w:rsid w:val="007F3519"/>
    <w:rsid w:val="007F435D"/>
    <w:rsid w:val="00862923"/>
    <w:rsid w:val="00877912"/>
    <w:rsid w:val="00892942"/>
    <w:rsid w:val="008A59A6"/>
    <w:rsid w:val="008A6CAA"/>
    <w:rsid w:val="008B4A20"/>
    <w:rsid w:val="008F14D1"/>
    <w:rsid w:val="0090651E"/>
    <w:rsid w:val="00955992"/>
    <w:rsid w:val="009615AF"/>
    <w:rsid w:val="00972629"/>
    <w:rsid w:val="009B3378"/>
    <w:rsid w:val="009B5A9E"/>
    <w:rsid w:val="009B5C5D"/>
    <w:rsid w:val="009E44E6"/>
    <w:rsid w:val="00A105C7"/>
    <w:rsid w:val="00A317A2"/>
    <w:rsid w:val="00A45156"/>
    <w:rsid w:val="00A665CA"/>
    <w:rsid w:val="00A81A5D"/>
    <w:rsid w:val="00AA4BC0"/>
    <w:rsid w:val="00AB63CD"/>
    <w:rsid w:val="00AB64E4"/>
    <w:rsid w:val="00AD20C4"/>
    <w:rsid w:val="00AF3CFF"/>
    <w:rsid w:val="00B669A0"/>
    <w:rsid w:val="00B67E9C"/>
    <w:rsid w:val="00B862A0"/>
    <w:rsid w:val="00BA3204"/>
    <w:rsid w:val="00BC30B3"/>
    <w:rsid w:val="00BD378D"/>
    <w:rsid w:val="00BD547C"/>
    <w:rsid w:val="00C04692"/>
    <w:rsid w:val="00C15693"/>
    <w:rsid w:val="00C239F3"/>
    <w:rsid w:val="00C24ECB"/>
    <w:rsid w:val="00C32CE3"/>
    <w:rsid w:val="00C62B6D"/>
    <w:rsid w:val="00CF1D36"/>
    <w:rsid w:val="00D2349A"/>
    <w:rsid w:val="00D25E89"/>
    <w:rsid w:val="00D42E81"/>
    <w:rsid w:val="00D44223"/>
    <w:rsid w:val="00D80A67"/>
    <w:rsid w:val="00D868CF"/>
    <w:rsid w:val="00D93D14"/>
    <w:rsid w:val="00DB22F4"/>
    <w:rsid w:val="00DB6354"/>
    <w:rsid w:val="00DC4EA1"/>
    <w:rsid w:val="00DF4623"/>
    <w:rsid w:val="00E14D61"/>
    <w:rsid w:val="00E32562"/>
    <w:rsid w:val="00E56340"/>
    <w:rsid w:val="00E73FD5"/>
    <w:rsid w:val="00EA5667"/>
    <w:rsid w:val="00ED2294"/>
    <w:rsid w:val="00EE2E3B"/>
    <w:rsid w:val="00F11E19"/>
    <w:rsid w:val="00F25AEB"/>
    <w:rsid w:val="00F2735D"/>
    <w:rsid w:val="00F43C3E"/>
    <w:rsid w:val="00F6341F"/>
    <w:rsid w:val="00F63B6C"/>
    <w:rsid w:val="00FA7980"/>
    <w:rsid w:val="00FE6D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docId w15:val="{E2B03CF3-BBB0-4584-9158-14AB4F79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unhideWhenUsed/>
    <w:qFormat/>
    <w:rsid w:val="00621FB8"/>
    <w:pPr>
      <w:keepNext/>
      <w:spacing w:line="720" w:lineRule="auto"/>
      <w:outlineLvl w:val="2"/>
    </w:pPr>
    <w:rPr>
      <w:rFonts w:ascii="Cambria" w:eastAsia="新細明體"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980"/>
    <w:pPr>
      <w:tabs>
        <w:tab w:val="center" w:pos="4153"/>
        <w:tab w:val="right" w:pos="8306"/>
      </w:tabs>
      <w:snapToGrid w:val="0"/>
    </w:pPr>
    <w:rPr>
      <w:sz w:val="20"/>
      <w:szCs w:val="20"/>
    </w:rPr>
  </w:style>
  <w:style w:type="character" w:customStyle="1" w:styleId="a4">
    <w:name w:val="頁首 字元"/>
    <w:basedOn w:val="a0"/>
    <w:link w:val="a3"/>
    <w:uiPriority w:val="99"/>
    <w:rsid w:val="00FA7980"/>
    <w:rPr>
      <w:sz w:val="20"/>
      <w:szCs w:val="20"/>
    </w:rPr>
  </w:style>
  <w:style w:type="paragraph" w:styleId="a5">
    <w:name w:val="footer"/>
    <w:basedOn w:val="a"/>
    <w:link w:val="a6"/>
    <w:uiPriority w:val="99"/>
    <w:unhideWhenUsed/>
    <w:rsid w:val="00FA7980"/>
    <w:pPr>
      <w:tabs>
        <w:tab w:val="center" w:pos="4153"/>
        <w:tab w:val="right" w:pos="8306"/>
      </w:tabs>
      <w:snapToGrid w:val="0"/>
    </w:pPr>
    <w:rPr>
      <w:sz w:val="20"/>
      <w:szCs w:val="20"/>
    </w:rPr>
  </w:style>
  <w:style w:type="character" w:customStyle="1" w:styleId="a6">
    <w:name w:val="頁尾 字元"/>
    <w:basedOn w:val="a0"/>
    <w:link w:val="a5"/>
    <w:uiPriority w:val="99"/>
    <w:rsid w:val="00FA7980"/>
    <w:rPr>
      <w:sz w:val="20"/>
      <w:szCs w:val="20"/>
    </w:rPr>
  </w:style>
  <w:style w:type="paragraph" w:styleId="a7">
    <w:name w:val="Note Heading"/>
    <w:basedOn w:val="a"/>
    <w:next w:val="a"/>
    <w:link w:val="a8"/>
    <w:uiPriority w:val="99"/>
    <w:unhideWhenUsed/>
    <w:rsid w:val="00FA7980"/>
    <w:pPr>
      <w:jc w:val="center"/>
    </w:pPr>
    <w:rPr>
      <w:rFonts w:ascii="標楷體" w:eastAsia="標楷體" w:hAnsi="標楷體"/>
      <w:sz w:val="36"/>
      <w:szCs w:val="36"/>
    </w:rPr>
  </w:style>
  <w:style w:type="character" w:customStyle="1" w:styleId="a8">
    <w:name w:val="註釋標題 字元"/>
    <w:basedOn w:val="a0"/>
    <w:link w:val="a7"/>
    <w:uiPriority w:val="99"/>
    <w:rsid w:val="00FA7980"/>
    <w:rPr>
      <w:rFonts w:ascii="標楷體" w:eastAsia="標楷體" w:hAnsi="標楷體"/>
      <w:sz w:val="36"/>
      <w:szCs w:val="36"/>
    </w:rPr>
  </w:style>
  <w:style w:type="paragraph" w:styleId="a9">
    <w:name w:val="Closing"/>
    <w:basedOn w:val="a"/>
    <w:link w:val="aa"/>
    <w:uiPriority w:val="99"/>
    <w:unhideWhenUsed/>
    <w:rsid w:val="00FA7980"/>
    <w:pPr>
      <w:ind w:leftChars="1800" w:left="100"/>
    </w:pPr>
    <w:rPr>
      <w:rFonts w:ascii="標楷體" w:eastAsia="標楷體" w:hAnsi="標楷體"/>
      <w:sz w:val="36"/>
      <w:szCs w:val="36"/>
    </w:rPr>
  </w:style>
  <w:style w:type="character" w:customStyle="1" w:styleId="aa">
    <w:name w:val="結語 字元"/>
    <w:basedOn w:val="a0"/>
    <w:link w:val="a9"/>
    <w:uiPriority w:val="99"/>
    <w:rsid w:val="00FA7980"/>
    <w:rPr>
      <w:rFonts w:ascii="標楷體" w:eastAsia="標楷體" w:hAnsi="標楷體"/>
      <w:sz w:val="36"/>
      <w:szCs w:val="36"/>
    </w:rPr>
  </w:style>
  <w:style w:type="paragraph" w:styleId="ab">
    <w:name w:val="List Paragraph"/>
    <w:basedOn w:val="a"/>
    <w:uiPriority w:val="34"/>
    <w:qFormat/>
    <w:rsid w:val="00637398"/>
    <w:pPr>
      <w:ind w:leftChars="200" w:left="480"/>
    </w:pPr>
  </w:style>
  <w:style w:type="table" w:styleId="ac">
    <w:name w:val="Table Grid"/>
    <w:basedOn w:val="a1"/>
    <w:uiPriority w:val="39"/>
    <w:rsid w:val="002C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6E7D"/>
    <w:pPr>
      <w:widowControl w:val="0"/>
      <w:autoSpaceDE w:val="0"/>
      <w:autoSpaceDN w:val="0"/>
      <w:adjustRightInd w:val="0"/>
    </w:pPr>
    <w:rPr>
      <w:rFonts w:ascii="標楷體a." w:eastAsia="標楷體a." w:hAnsi="Calibri" w:cs="標楷體a."/>
      <w:color w:val="000000"/>
      <w:kern w:val="0"/>
      <w:szCs w:val="24"/>
    </w:rPr>
  </w:style>
  <w:style w:type="character" w:customStyle="1" w:styleId="30">
    <w:name w:val="標題 3 字元"/>
    <w:basedOn w:val="a0"/>
    <w:link w:val="3"/>
    <w:rsid w:val="00621FB8"/>
    <w:rPr>
      <w:rFonts w:ascii="Cambria" w:eastAsia="新細明體" w:hAnsi="Cambria" w:cs="Times New Roman"/>
      <w:b/>
      <w:bCs/>
      <w:sz w:val="36"/>
      <w:szCs w:val="36"/>
    </w:rPr>
  </w:style>
  <w:style w:type="paragraph" w:styleId="ad">
    <w:name w:val="Balloon Text"/>
    <w:basedOn w:val="a"/>
    <w:link w:val="ae"/>
    <w:uiPriority w:val="99"/>
    <w:semiHidden/>
    <w:unhideWhenUsed/>
    <w:rsid w:val="004B6A2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B6A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637F-8F9D-42CC-8E9F-46D2E9B6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3308</Words>
  <Characters>18860</Characters>
  <Application>Microsoft Office Word</Application>
  <DocSecurity>4</DocSecurity>
  <Lines>157</Lines>
  <Paragraphs>44</Paragraphs>
  <ScaleCrop>false</ScaleCrop>
  <Company/>
  <LinksUpToDate>false</LinksUpToDate>
  <CharactersWithSpaces>22124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方玉龍</dc:creator>
  <cp:lastModifiedBy>思婷</cp:lastModifiedBy>
  <cp:revision>2</cp:revision>
  <cp:lastPrinted>2016-04-05T08:32:00Z</cp:lastPrinted>
  <dcterms:created xsi:type="dcterms:W3CDTF">2016-05-23T06:25:00Z</dcterms:created>
  <dcterms:modified xsi:type="dcterms:W3CDTF">2016-05-23T06:25:00Z</dcterms:modified>
</cp:coreProperties>
</file>